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Position Description | Te whakaturanga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0B3E62" w14:paraId="5870B741" w14:textId="77777777" w:rsidTr="00820D16">
        <w:tc>
          <w:tcPr>
            <w:tcW w:w="2694" w:type="dxa"/>
            <w:shd w:val="clear" w:color="auto" w:fill="FFFFFF" w:themeFill="background1"/>
          </w:tcPr>
          <w:p w14:paraId="1F906BA8" w14:textId="77777777" w:rsidR="001F0A6A" w:rsidRPr="002C4DDC" w:rsidRDefault="001F0A6A" w:rsidP="00166820">
            <w:pPr>
              <w:pStyle w:val="Heading2"/>
              <w:rPr>
                <w:rFonts w:ascii="Arial" w:hAnsi="Arial" w:cs="Arial"/>
                <w:caps w:val="0"/>
                <w:color w:val="15284C"/>
                <w:sz w:val="24"/>
                <w:highlight w:val="yellow"/>
              </w:rPr>
            </w:pPr>
            <w:r w:rsidRPr="00820D16">
              <w:rPr>
                <w:rFonts w:ascii="Arial" w:hAnsi="Arial" w:cs="Arial"/>
                <w:caps w:val="0"/>
                <w:color w:val="15284C"/>
                <w:sz w:val="24"/>
              </w:rPr>
              <w:t>Title</w:t>
            </w:r>
          </w:p>
        </w:tc>
        <w:tc>
          <w:tcPr>
            <w:tcW w:w="6520" w:type="dxa"/>
            <w:shd w:val="clear" w:color="auto" w:fill="FFFFFF" w:themeFill="background1"/>
          </w:tcPr>
          <w:p w14:paraId="027EE054" w14:textId="7F2B9345" w:rsidR="001F0A6A" w:rsidRPr="00820D16" w:rsidRDefault="00820D16" w:rsidP="00166820">
            <w:pPr>
              <w:pStyle w:val="NoSpacing"/>
              <w:rPr>
                <w:rFonts w:ascii="Arial" w:hAnsi="Arial" w:cs="Arial"/>
                <w:sz w:val="22"/>
                <w:highlight w:val="yellow"/>
                <w:lang w:val="en-GB"/>
              </w:rPr>
            </w:pPr>
            <w:r w:rsidRPr="00820D16">
              <w:rPr>
                <w:rFonts w:ascii="Arial" w:hAnsi="Arial" w:cs="Arial"/>
                <w:bCs/>
                <w:sz w:val="22"/>
              </w:rPr>
              <w:t>Registered Nurse – Kahurangi Dementia Unit</w:t>
            </w:r>
          </w:p>
        </w:tc>
      </w:tr>
      <w:tr w:rsidR="001F0A6A" w:rsidRPr="000B3E62" w14:paraId="64BEE9D2" w14:textId="77777777" w:rsidTr="00820D16">
        <w:trPr>
          <w:trHeight w:val="70"/>
        </w:trPr>
        <w:tc>
          <w:tcPr>
            <w:tcW w:w="2694" w:type="dxa"/>
            <w:shd w:val="clear" w:color="auto" w:fill="FFFFFF" w:themeFill="background1"/>
          </w:tcPr>
          <w:p w14:paraId="7733100E" w14:textId="77777777" w:rsidR="001F0A6A" w:rsidRPr="00820D16" w:rsidRDefault="001F0A6A" w:rsidP="00166820">
            <w:pPr>
              <w:pStyle w:val="Heading2"/>
              <w:rPr>
                <w:rFonts w:ascii="Arial" w:hAnsi="Arial" w:cs="Arial"/>
                <w:caps w:val="0"/>
                <w:color w:val="15284C"/>
                <w:sz w:val="24"/>
              </w:rPr>
            </w:pPr>
            <w:r w:rsidRPr="00820D16">
              <w:rPr>
                <w:rFonts w:ascii="Arial" w:hAnsi="Arial" w:cs="Arial"/>
                <w:caps w:val="0"/>
                <w:color w:val="15284C"/>
                <w:sz w:val="24"/>
              </w:rPr>
              <w:t>Reports to</w:t>
            </w:r>
          </w:p>
        </w:tc>
        <w:tc>
          <w:tcPr>
            <w:tcW w:w="6520" w:type="dxa"/>
            <w:shd w:val="clear" w:color="auto" w:fill="FFFFFF" w:themeFill="background1"/>
          </w:tcPr>
          <w:p w14:paraId="7CFBD8F3" w14:textId="409B858B" w:rsidR="001F0A6A" w:rsidRPr="00820D16" w:rsidRDefault="00820D16" w:rsidP="00166820">
            <w:pPr>
              <w:pStyle w:val="NoSpacing"/>
              <w:rPr>
                <w:rFonts w:ascii="Arial" w:hAnsi="Arial" w:cs="Arial"/>
                <w:color w:val="15284C"/>
                <w:sz w:val="22"/>
              </w:rPr>
            </w:pPr>
            <w:r w:rsidRPr="00820D16">
              <w:rPr>
                <w:rFonts w:ascii="Arial" w:hAnsi="Arial" w:cs="Arial"/>
                <w:bCs/>
                <w:sz w:val="22"/>
              </w:rPr>
              <w:t>Clinical Nurse Manager</w:t>
            </w:r>
            <w:r w:rsidR="00B3061B">
              <w:rPr>
                <w:rFonts w:ascii="Arial" w:hAnsi="Arial" w:cs="Arial"/>
                <w:bCs/>
                <w:sz w:val="22"/>
              </w:rPr>
              <w:t xml:space="preserve"> - </w:t>
            </w:r>
            <w:r w:rsidR="00B3061B" w:rsidRPr="00820D16">
              <w:rPr>
                <w:rFonts w:ascii="Arial" w:hAnsi="Arial" w:cs="Arial"/>
                <w:bCs/>
                <w:sz w:val="22"/>
              </w:rPr>
              <w:t>Kahurangi Dementia Unit</w:t>
            </w:r>
          </w:p>
        </w:tc>
      </w:tr>
    </w:tbl>
    <w:p w14:paraId="11C440EC" w14:textId="36FD6657" w:rsidR="002C4DDC" w:rsidRPr="001F0A6A" w:rsidRDefault="002C4DDC" w:rsidP="003730EE">
      <w:pPr>
        <w:spacing w:after="0"/>
        <w:jc w:val="both"/>
        <w:rPr>
          <w:rFonts w:ascii="Arial" w:eastAsia="Segoe UI" w:hAnsi="Arial" w:cs="Arial"/>
          <w:i/>
          <w:iCs/>
          <w:color w:val="000000" w:themeColor="text1"/>
          <w:sz w:val="18"/>
          <w:szCs w:val="18"/>
        </w:rPr>
      </w:pPr>
      <w:bookmarkStart w:id="0" w:name="_Hlk104803960"/>
    </w:p>
    <w:p w14:paraId="7E0E913F" w14:textId="77777777" w:rsidR="001F0A6A" w:rsidRDefault="001F0A6A" w:rsidP="003730EE">
      <w:pPr>
        <w:spacing w:after="0"/>
        <w:jc w:val="both"/>
        <w:rPr>
          <w:rFonts w:ascii="Arial" w:eastAsia="Segoe UI" w:hAnsi="Arial" w:cs="Arial"/>
          <w:color w:val="000000" w:themeColor="text1"/>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B3061B"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Te Korowai Āhuru</w:t>
      </w:r>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B3061B"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37FA478F" w14:textId="77777777" w:rsidR="00820D16" w:rsidRPr="00987C07" w:rsidRDefault="00820D16" w:rsidP="00820D16">
      <w:pPr>
        <w:spacing w:after="120"/>
        <w:rPr>
          <w:rFonts w:ascii="Arial" w:hAnsi="Arial" w:cs="Arial"/>
          <w:bCs/>
        </w:rPr>
      </w:pPr>
      <w:r w:rsidRPr="00987C07">
        <w:rPr>
          <w:rFonts w:ascii="Arial" w:hAnsi="Arial" w:cs="Arial"/>
          <w:bCs/>
        </w:rPr>
        <w:t xml:space="preserve">The Registered Nurse (RN) will utilise nursing knowledge and complex nursing judgement to assess health needs and provide care, and to advise and support people to function to their full capacity. The RN practises independently and in collaboration with other health professionals, performs general nursing functions and delegates to and directs Enrolled Nurses, Health Care Assistants and others. The RN also provides comprehensive nursing assessments to develop, implement, and evaluate an integrated plan of health care, and provide nursing interventions that require substantial scientific, technology and professional knowledge and skills and decision making. This occurs in a range of settings in partnership with individuals, families, whanau and communities. The RN may practise in a variety of clinical contexts depending on the nurse’s educational preparation and practice experience. The RN also uses this expertise to manage, teach evaluate and research nursing practice. </w:t>
      </w:r>
    </w:p>
    <w:p w14:paraId="1797FB90" w14:textId="77777777" w:rsidR="00820D16" w:rsidRPr="00987C07" w:rsidRDefault="00820D16" w:rsidP="00820D16">
      <w:pPr>
        <w:spacing w:after="120"/>
        <w:rPr>
          <w:rFonts w:ascii="Arial" w:hAnsi="Arial" w:cs="Arial"/>
          <w:bCs/>
        </w:rPr>
      </w:pPr>
      <w:r w:rsidRPr="00987C07">
        <w:rPr>
          <w:rFonts w:ascii="Arial" w:hAnsi="Arial" w:cs="Arial"/>
          <w:bCs/>
        </w:rPr>
        <w:t>Key functions of the role include:</w:t>
      </w:r>
    </w:p>
    <w:p w14:paraId="3C9A8925" w14:textId="77777777" w:rsidR="00820D16" w:rsidRPr="001F4009" w:rsidRDefault="00820D16" w:rsidP="00820D16">
      <w:pPr>
        <w:pStyle w:val="ListParagraph"/>
        <w:numPr>
          <w:ilvl w:val="0"/>
          <w:numId w:val="19"/>
        </w:numPr>
        <w:spacing w:after="120" w:line="240" w:lineRule="auto"/>
        <w:contextualSpacing w:val="0"/>
        <w:rPr>
          <w:rFonts w:ascii="Arial" w:hAnsi="Arial" w:cs="Arial"/>
          <w:bCs/>
        </w:rPr>
      </w:pPr>
      <w:r w:rsidRPr="001F4009">
        <w:rPr>
          <w:rFonts w:ascii="Arial" w:hAnsi="Arial" w:cs="Arial"/>
          <w:bCs/>
        </w:rPr>
        <w:t>Meeting the needs of the resident through interai assessments and care planning</w:t>
      </w:r>
    </w:p>
    <w:p w14:paraId="0F8C3560" w14:textId="77777777" w:rsidR="00820D16" w:rsidRPr="001F4009" w:rsidRDefault="00820D16" w:rsidP="00820D16">
      <w:pPr>
        <w:pStyle w:val="ListParagraph"/>
        <w:numPr>
          <w:ilvl w:val="0"/>
          <w:numId w:val="19"/>
        </w:numPr>
        <w:spacing w:after="120" w:line="240" w:lineRule="auto"/>
        <w:contextualSpacing w:val="0"/>
        <w:rPr>
          <w:rFonts w:ascii="Arial" w:hAnsi="Arial" w:cs="Arial"/>
          <w:bCs/>
        </w:rPr>
      </w:pPr>
      <w:r w:rsidRPr="001F4009">
        <w:rPr>
          <w:rFonts w:ascii="Arial" w:hAnsi="Arial" w:cs="Arial"/>
          <w:bCs/>
        </w:rPr>
        <w:t xml:space="preserve">Ensuring </w:t>
      </w:r>
      <w:r>
        <w:rPr>
          <w:rFonts w:ascii="Arial" w:hAnsi="Arial" w:cs="Arial"/>
          <w:bCs/>
        </w:rPr>
        <w:t>residents</w:t>
      </w:r>
      <w:r w:rsidRPr="001F4009">
        <w:rPr>
          <w:rFonts w:ascii="Arial" w:hAnsi="Arial" w:cs="Arial"/>
          <w:bCs/>
        </w:rPr>
        <w:t xml:space="preserve"> are your key focus and meets patient needs; physical and emotional and spiritual</w:t>
      </w:r>
    </w:p>
    <w:p w14:paraId="10E84AB1" w14:textId="77777777" w:rsidR="00820D16" w:rsidRPr="001F4009" w:rsidRDefault="00820D16" w:rsidP="00820D16">
      <w:pPr>
        <w:pStyle w:val="ListParagraph"/>
        <w:numPr>
          <w:ilvl w:val="0"/>
          <w:numId w:val="19"/>
        </w:numPr>
        <w:spacing w:after="120" w:line="240" w:lineRule="auto"/>
        <w:contextualSpacing w:val="0"/>
        <w:rPr>
          <w:rFonts w:ascii="Arial" w:hAnsi="Arial" w:cs="Arial"/>
          <w:bCs/>
        </w:rPr>
      </w:pPr>
      <w:r w:rsidRPr="001F4009">
        <w:rPr>
          <w:rFonts w:ascii="Arial" w:hAnsi="Arial" w:cs="Arial"/>
          <w:bCs/>
        </w:rPr>
        <w:t>Through planning and participation contributes and assists with individual patient care through the nursing roles of:</w:t>
      </w:r>
    </w:p>
    <w:p w14:paraId="3A861F39" w14:textId="77777777" w:rsidR="00820D16" w:rsidRPr="001F4009" w:rsidRDefault="00820D16" w:rsidP="00820D16">
      <w:pPr>
        <w:pStyle w:val="ListParagraph"/>
        <w:numPr>
          <w:ilvl w:val="1"/>
          <w:numId w:val="19"/>
        </w:numPr>
        <w:spacing w:after="120" w:line="240" w:lineRule="auto"/>
        <w:contextualSpacing w:val="0"/>
        <w:rPr>
          <w:rFonts w:ascii="Arial" w:hAnsi="Arial" w:cs="Arial"/>
          <w:bCs/>
        </w:rPr>
      </w:pPr>
      <w:r w:rsidRPr="001F4009">
        <w:rPr>
          <w:rFonts w:ascii="Arial" w:hAnsi="Arial" w:cs="Arial"/>
          <w:bCs/>
        </w:rPr>
        <w:t>Assessment</w:t>
      </w:r>
    </w:p>
    <w:p w14:paraId="4668AD04" w14:textId="77777777" w:rsidR="00820D16" w:rsidRPr="001F4009" w:rsidRDefault="00820D16" w:rsidP="00820D16">
      <w:pPr>
        <w:pStyle w:val="ListParagraph"/>
        <w:numPr>
          <w:ilvl w:val="1"/>
          <w:numId w:val="19"/>
        </w:numPr>
        <w:spacing w:after="120" w:line="240" w:lineRule="auto"/>
        <w:contextualSpacing w:val="0"/>
        <w:rPr>
          <w:rFonts w:ascii="Arial" w:hAnsi="Arial" w:cs="Arial"/>
          <w:bCs/>
        </w:rPr>
      </w:pPr>
      <w:r w:rsidRPr="001F4009">
        <w:rPr>
          <w:rFonts w:ascii="Arial" w:hAnsi="Arial" w:cs="Arial"/>
          <w:bCs/>
        </w:rPr>
        <w:t xml:space="preserve">Planning individualised care </w:t>
      </w:r>
    </w:p>
    <w:p w14:paraId="38C24E17" w14:textId="77777777" w:rsidR="00820D16" w:rsidRPr="001F4009" w:rsidRDefault="00820D16" w:rsidP="00820D16">
      <w:pPr>
        <w:pStyle w:val="ListParagraph"/>
        <w:numPr>
          <w:ilvl w:val="1"/>
          <w:numId w:val="19"/>
        </w:numPr>
        <w:spacing w:after="120" w:line="240" w:lineRule="auto"/>
        <w:contextualSpacing w:val="0"/>
        <w:rPr>
          <w:rFonts w:ascii="Arial" w:hAnsi="Arial" w:cs="Arial"/>
          <w:bCs/>
        </w:rPr>
      </w:pPr>
      <w:r w:rsidRPr="001F4009">
        <w:rPr>
          <w:rFonts w:ascii="Arial" w:hAnsi="Arial" w:cs="Arial"/>
          <w:bCs/>
        </w:rPr>
        <w:lastRenderedPageBreak/>
        <w:t>Working with families and significant others to provide the best possible care</w:t>
      </w:r>
    </w:p>
    <w:p w14:paraId="113AA7D1" w14:textId="77777777" w:rsidR="00820D16" w:rsidRPr="001F4009" w:rsidRDefault="00820D16" w:rsidP="00820D16">
      <w:pPr>
        <w:pStyle w:val="ListParagraph"/>
        <w:numPr>
          <w:ilvl w:val="1"/>
          <w:numId w:val="19"/>
        </w:numPr>
        <w:spacing w:after="120" w:line="240" w:lineRule="auto"/>
        <w:contextualSpacing w:val="0"/>
        <w:rPr>
          <w:rFonts w:ascii="Arial" w:hAnsi="Arial" w:cs="Arial"/>
          <w:bCs/>
        </w:rPr>
      </w:pPr>
      <w:r w:rsidRPr="001F4009">
        <w:rPr>
          <w:rFonts w:ascii="Arial" w:hAnsi="Arial" w:cs="Arial"/>
          <w:bCs/>
        </w:rPr>
        <w:t>Ward duties as required</w:t>
      </w:r>
    </w:p>
    <w:p w14:paraId="1244C024" w14:textId="77777777" w:rsidR="00820D16" w:rsidRPr="001F4009" w:rsidRDefault="00820D16" w:rsidP="00820D16">
      <w:pPr>
        <w:pStyle w:val="ListParagraph"/>
        <w:numPr>
          <w:ilvl w:val="1"/>
          <w:numId w:val="19"/>
        </w:numPr>
        <w:spacing w:after="120" w:line="240" w:lineRule="auto"/>
        <w:contextualSpacing w:val="0"/>
        <w:rPr>
          <w:rFonts w:ascii="Arial" w:hAnsi="Arial" w:cs="Arial"/>
          <w:bCs/>
        </w:rPr>
      </w:pPr>
      <w:r w:rsidRPr="001F4009">
        <w:rPr>
          <w:rFonts w:ascii="Arial" w:hAnsi="Arial" w:cs="Arial"/>
          <w:bCs/>
        </w:rPr>
        <w:t>Assist with ensuring quality care is provided</w:t>
      </w:r>
    </w:p>
    <w:p w14:paraId="728BD5EE" w14:textId="77777777" w:rsidR="00820D16" w:rsidRPr="001F4009" w:rsidRDefault="00820D16" w:rsidP="00820D16">
      <w:pPr>
        <w:pStyle w:val="ListParagraph"/>
        <w:numPr>
          <w:ilvl w:val="1"/>
          <w:numId w:val="19"/>
        </w:numPr>
        <w:spacing w:after="120" w:line="240" w:lineRule="auto"/>
        <w:contextualSpacing w:val="0"/>
        <w:rPr>
          <w:rFonts w:ascii="Arial" w:hAnsi="Arial" w:cs="Arial"/>
          <w:bCs/>
        </w:rPr>
      </w:pPr>
      <w:r w:rsidRPr="001F4009">
        <w:rPr>
          <w:rFonts w:ascii="Arial" w:hAnsi="Arial" w:cs="Arial"/>
          <w:bCs/>
        </w:rPr>
        <w:t xml:space="preserve">Providing an environment that encourages the resident to consider the unit is home </w:t>
      </w:r>
    </w:p>
    <w:p w14:paraId="799AF5C8" w14:textId="77777777" w:rsidR="00820D16" w:rsidRPr="001F4009" w:rsidRDefault="00820D16" w:rsidP="00820D16">
      <w:pPr>
        <w:pStyle w:val="ListParagraph"/>
        <w:numPr>
          <w:ilvl w:val="0"/>
          <w:numId w:val="19"/>
        </w:numPr>
        <w:spacing w:after="120" w:line="240" w:lineRule="auto"/>
        <w:contextualSpacing w:val="0"/>
        <w:rPr>
          <w:rFonts w:ascii="Arial" w:hAnsi="Arial" w:cs="Arial"/>
          <w:bCs/>
        </w:rPr>
      </w:pPr>
      <w:r w:rsidRPr="001F4009">
        <w:rPr>
          <w:rFonts w:ascii="Arial" w:hAnsi="Arial" w:cs="Arial"/>
          <w:bCs/>
        </w:rPr>
        <w:t xml:space="preserve">Ensures confidentiality, privacy and dignity for all </w:t>
      </w:r>
      <w:r>
        <w:rPr>
          <w:rFonts w:ascii="Arial" w:hAnsi="Arial" w:cs="Arial"/>
          <w:bCs/>
        </w:rPr>
        <w:t>residents</w:t>
      </w:r>
      <w:r w:rsidRPr="001F4009">
        <w:rPr>
          <w:rFonts w:ascii="Arial" w:hAnsi="Arial" w:cs="Arial"/>
          <w:bCs/>
        </w:rPr>
        <w:t xml:space="preserve"> in our care</w:t>
      </w:r>
    </w:p>
    <w:p w14:paraId="48D3F044" w14:textId="77777777" w:rsidR="00820D16" w:rsidRPr="001F4009" w:rsidRDefault="00820D16" w:rsidP="00820D16">
      <w:pPr>
        <w:pStyle w:val="ListParagraph"/>
        <w:numPr>
          <w:ilvl w:val="0"/>
          <w:numId w:val="19"/>
        </w:numPr>
        <w:spacing w:after="120" w:line="240" w:lineRule="auto"/>
        <w:contextualSpacing w:val="0"/>
        <w:rPr>
          <w:rFonts w:ascii="Arial" w:hAnsi="Arial" w:cs="Arial"/>
          <w:bCs/>
        </w:rPr>
      </w:pPr>
      <w:r w:rsidRPr="001F4009">
        <w:rPr>
          <w:rFonts w:ascii="Arial" w:hAnsi="Arial" w:cs="Arial"/>
          <w:bCs/>
        </w:rPr>
        <w:t>Priorities for nursing action are identified; patient care needs are co-ordinated with the Kahurangi  team</w:t>
      </w:r>
    </w:p>
    <w:p w14:paraId="05B54F3A" w14:textId="77777777" w:rsidR="00820D16" w:rsidRPr="001F4009" w:rsidRDefault="00820D16" w:rsidP="00820D16">
      <w:pPr>
        <w:pStyle w:val="ListParagraph"/>
        <w:numPr>
          <w:ilvl w:val="0"/>
          <w:numId w:val="19"/>
        </w:numPr>
        <w:spacing w:after="120" w:line="240" w:lineRule="auto"/>
        <w:contextualSpacing w:val="0"/>
        <w:rPr>
          <w:rFonts w:ascii="Arial" w:hAnsi="Arial" w:cs="Arial"/>
          <w:bCs/>
        </w:rPr>
      </w:pPr>
      <w:r w:rsidRPr="001F4009">
        <w:rPr>
          <w:rFonts w:ascii="Arial" w:hAnsi="Arial" w:cs="Arial"/>
          <w:bCs/>
        </w:rPr>
        <w:t>Appropriate observations, interventions and evaluation recordings are documented to prescribed standards</w:t>
      </w:r>
    </w:p>
    <w:p w14:paraId="17AD147A" w14:textId="77777777" w:rsidR="00820D16" w:rsidRPr="001F4009" w:rsidRDefault="00820D16" w:rsidP="00820D16">
      <w:pPr>
        <w:pStyle w:val="ListParagraph"/>
        <w:numPr>
          <w:ilvl w:val="0"/>
          <w:numId w:val="19"/>
        </w:numPr>
        <w:spacing w:after="120" w:line="240" w:lineRule="auto"/>
        <w:contextualSpacing w:val="0"/>
        <w:rPr>
          <w:rFonts w:ascii="Arial" w:hAnsi="Arial" w:cs="Arial"/>
          <w:bCs/>
        </w:rPr>
      </w:pPr>
      <w:r w:rsidRPr="001F4009">
        <w:rPr>
          <w:rFonts w:ascii="Arial" w:hAnsi="Arial" w:cs="Arial"/>
          <w:bCs/>
        </w:rPr>
        <w:t>Delivers culturally sensitive care</w:t>
      </w:r>
    </w:p>
    <w:p w14:paraId="65F74CD5" w14:textId="77777777" w:rsidR="00820D16" w:rsidRPr="001F4009" w:rsidRDefault="00820D16" w:rsidP="00820D16">
      <w:pPr>
        <w:pStyle w:val="ListParagraph"/>
        <w:numPr>
          <w:ilvl w:val="0"/>
          <w:numId w:val="19"/>
        </w:numPr>
        <w:spacing w:after="120" w:line="240" w:lineRule="auto"/>
        <w:contextualSpacing w:val="0"/>
        <w:rPr>
          <w:rFonts w:ascii="Arial" w:hAnsi="Arial" w:cs="Arial"/>
          <w:bCs/>
        </w:rPr>
      </w:pPr>
      <w:r w:rsidRPr="001F4009">
        <w:rPr>
          <w:rFonts w:ascii="Arial" w:hAnsi="Arial" w:cs="Arial"/>
          <w:bCs/>
        </w:rPr>
        <w:t xml:space="preserve">Ensures all </w:t>
      </w:r>
      <w:r>
        <w:rPr>
          <w:rFonts w:ascii="Arial" w:hAnsi="Arial" w:cs="Arial"/>
          <w:bCs/>
        </w:rPr>
        <w:t>residents</w:t>
      </w:r>
      <w:r w:rsidRPr="001F4009">
        <w:rPr>
          <w:rFonts w:ascii="Arial" w:hAnsi="Arial" w:cs="Arial"/>
          <w:bCs/>
        </w:rPr>
        <w:t xml:space="preserve"> are treated equally within the policies of </w:t>
      </w:r>
      <w:r>
        <w:rPr>
          <w:rFonts w:ascii="Arial" w:hAnsi="Arial" w:cs="Arial"/>
          <w:bCs/>
        </w:rPr>
        <w:t>Health New Zealand</w:t>
      </w:r>
      <w:r w:rsidRPr="001F4009">
        <w:rPr>
          <w:rFonts w:ascii="Arial" w:hAnsi="Arial" w:cs="Arial"/>
          <w:bCs/>
        </w:rPr>
        <w:t>- Te Tai o Poutini and the principles of the Treaty of Waitangi</w:t>
      </w:r>
    </w:p>
    <w:p w14:paraId="5B4B7047" w14:textId="77777777" w:rsidR="00820D16" w:rsidRPr="001F4009" w:rsidRDefault="00820D16" w:rsidP="00820D16">
      <w:pPr>
        <w:pStyle w:val="ListParagraph"/>
        <w:numPr>
          <w:ilvl w:val="0"/>
          <w:numId w:val="19"/>
        </w:numPr>
        <w:spacing w:after="120" w:line="240" w:lineRule="auto"/>
        <w:contextualSpacing w:val="0"/>
        <w:rPr>
          <w:rFonts w:ascii="Arial" w:hAnsi="Arial" w:cs="Arial"/>
          <w:bCs/>
        </w:rPr>
      </w:pPr>
      <w:r w:rsidRPr="001F4009">
        <w:rPr>
          <w:rFonts w:ascii="Arial" w:hAnsi="Arial" w:cs="Arial"/>
          <w:bCs/>
        </w:rPr>
        <w:t>Ensures nursing care of Enrolled Nurses and HCA’s is delivered in accordance with delegations, clinical policies and protocols.</w:t>
      </w:r>
    </w:p>
    <w:p w14:paraId="781F3905" w14:textId="77777777" w:rsidR="00820D16" w:rsidRPr="001F4009" w:rsidRDefault="00820D16" w:rsidP="00820D16">
      <w:pPr>
        <w:pStyle w:val="ListParagraph"/>
        <w:numPr>
          <w:ilvl w:val="0"/>
          <w:numId w:val="19"/>
        </w:numPr>
        <w:spacing w:after="120" w:line="240" w:lineRule="auto"/>
        <w:contextualSpacing w:val="0"/>
        <w:rPr>
          <w:rFonts w:ascii="Arial" w:hAnsi="Arial" w:cs="Arial"/>
          <w:bCs/>
        </w:rPr>
      </w:pPr>
      <w:r w:rsidRPr="001F4009">
        <w:rPr>
          <w:rFonts w:ascii="Arial" w:hAnsi="Arial" w:cs="Arial"/>
          <w:bCs/>
        </w:rPr>
        <w:t>Ensures the patient is supported during their stay within the Dementia unit</w:t>
      </w:r>
    </w:p>
    <w:p w14:paraId="60DB5DDD" w14:textId="77777777" w:rsidR="00820D16" w:rsidRPr="001F4009" w:rsidRDefault="00820D16" w:rsidP="00820D16">
      <w:pPr>
        <w:pStyle w:val="ListParagraph"/>
        <w:numPr>
          <w:ilvl w:val="0"/>
          <w:numId w:val="19"/>
        </w:numPr>
        <w:spacing w:after="120" w:line="240" w:lineRule="auto"/>
        <w:contextualSpacing w:val="0"/>
        <w:rPr>
          <w:rFonts w:ascii="Arial" w:hAnsi="Arial" w:cs="Arial"/>
          <w:bCs/>
        </w:rPr>
      </w:pPr>
      <w:r w:rsidRPr="001F4009">
        <w:rPr>
          <w:rFonts w:ascii="Arial" w:hAnsi="Arial" w:cs="Arial"/>
          <w:bCs/>
        </w:rPr>
        <w:t>Keeps appraised with all equipment  and in date as per procedure and protocol</w:t>
      </w:r>
    </w:p>
    <w:p w14:paraId="5AACDA99" w14:textId="77777777" w:rsidR="00820D16" w:rsidRPr="001F4009" w:rsidRDefault="00820D16" w:rsidP="00820D16">
      <w:pPr>
        <w:pStyle w:val="ListParagraph"/>
        <w:numPr>
          <w:ilvl w:val="0"/>
          <w:numId w:val="19"/>
        </w:numPr>
        <w:spacing w:after="120" w:line="240" w:lineRule="auto"/>
        <w:contextualSpacing w:val="0"/>
        <w:rPr>
          <w:rFonts w:ascii="Arial" w:hAnsi="Arial" w:cs="Arial"/>
          <w:bCs/>
        </w:rPr>
      </w:pPr>
      <w:r w:rsidRPr="001F4009">
        <w:rPr>
          <w:rFonts w:ascii="Arial" w:hAnsi="Arial" w:cs="Arial"/>
          <w:bCs/>
        </w:rPr>
        <w:t>Works with Age residential care facilities within the West Coast and outside the region as seen appropriate</w:t>
      </w:r>
    </w:p>
    <w:p w14:paraId="29515C5B" w14:textId="4F0447B8" w:rsidR="00DF3A52" w:rsidRPr="002C4DDC" w:rsidRDefault="00DF3A52" w:rsidP="00CA4ED5">
      <w:pPr>
        <w:spacing w:after="0"/>
        <w:rPr>
          <w:rFonts w:ascii="Arial" w:hAnsi="Arial" w:cs="Arial"/>
          <w:b/>
        </w:rPr>
      </w:pPr>
    </w:p>
    <w:p w14:paraId="3150C5AF" w14:textId="77777777" w:rsidR="00DF3A52" w:rsidRPr="002C4DDC" w:rsidRDefault="00DF3A52" w:rsidP="00DF3A52">
      <w:pPr>
        <w:spacing w:after="0"/>
        <w:rPr>
          <w:rFonts w:ascii="Arial" w:hAnsi="Arial" w:cs="Arial"/>
        </w:rPr>
      </w:pPr>
    </w:p>
    <w:tbl>
      <w:tblPr>
        <w:tblW w:w="9158" w:type="dxa"/>
        <w:tblBorders>
          <w:top w:val="single" w:sz="4" w:space="0" w:color="7F7F7F"/>
          <w:bottom w:val="single" w:sz="4" w:space="0" w:color="7F7F7F"/>
        </w:tblBorders>
        <w:tblLook w:val="00A0" w:firstRow="1" w:lastRow="0" w:firstColumn="1" w:lastColumn="0" w:noHBand="0" w:noVBand="0"/>
      </w:tblPr>
      <w:tblGrid>
        <w:gridCol w:w="2177"/>
        <w:gridCol w:w="6981"/>
      </w:tblGrid>
      <w:tr w:rsidR="00DF3A52" w:rsidRPr="002C4DDC" w14:paraId="322C38CC" w14:textId="77777777" w:rsidTr="00F0072A">
        <w:tc>
          <w:tcPr>
            <w:tcW w:w="2177"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698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F0072A">
        <w:tc>
          <w:tcPr>
            <w:tcW w:w="2177" w:type="dxa"/>
            <w:tcBorders>
              <w:top w:val="single" w:sz="4" w:space="0" w:color="D9D9D9"/>
              <w:bottom w:val="single" w:sz="4" w:space="0" w:color="D9D9D9"/>
              <w:right w:val="single" w:sz="4" w:space="0" w:color="D9D9D9"/>
            </w:tcBorders>
          </w:tcPr>
          <w:p w14:paraId="658BAC0B" w14:textId="2D1EFDFC" w:rsidR="00DF3A52" w:rsidRPr="002C4DDC" w:rsidRDefault="00820D16" w:rsidP="00B9274B">
            <w:pPr>
              <w:spacing w:after="0" w:line="240" w:lineRule="auto"/>
              <w:rPr>
                <w:rFonts w:ascii="Arial" w:hAnsi="Arial" w:cs="Arial"/>
                <w:b/>
                <w:bCs/>
                <w:highlight w:val="green"/>
              </w:rPr>
            </w:pPr>
            <w:r w:rsidRPr="00307BAF">
              <w:rPr>
                <w:rFonts w:ascii="Arial" w:eastAsia="Times New Roman" w:hAnsi="Arial" w:cs="Arial"/>
                <w:b/>
                <w:lang w:val="en-GB"/>
              </w:rPr>
              <w:t>Complexity</w:t>
            </w:r>
          </w:p>
        </w:tc>
        <w:tc>
          <w:tcPr>
            <w:tcW w:w="6981" w:type="dxa"/>
            <w:tcBorders>
              <w:top w:val="single" w:sz="4" w:space="0" w:color="D9D9D9"/>
              <w:left w:val="single" w:sz="4" w:space="0" w:color="D9D9D9"/>
              <w:bottom w:val="single" w:sz="4" w:space="0" w:color="D9D9D9"/>
            </w:tcBorders>
          </w:tcPr>
          <w:p w14:paraId="5284492D" w14:textId="77777777" w:rsidR="00820D16" w:rsidRPr="00177B63" w:rsidRDefault="00820D16" w:rsidP="00177B63">
            <w:pPr>
              <w:pStyle w:val="ListParagraph"/>
              <w:numPr>
                <w:ilvl w:val="0"/>
                <w:numId w:val="31"/>
              </w:numPr>
              <w:spacing w:after="120"/>
              <w:rPr>
                <w:rFonts w:ascii="Arial" w:hAnsi="Arial" w:cs="Arial"/>
                <w:bCs/>
              </w:rPr>
            </w:pPr>
            <w:r w:rsidRPr="00177B63">
              <w:rPr>
                <w:rFonts w:ascii="Arial" w:hAnsi="Arial" w:cs="Arial"/>
                <w:bCs/>
              </w:rPr>
              <w:t>Most challenging duties typically undertaken or most complex problems solved:</w:t>
            </w:r>
          </w:p>
          <w:p w14:paraId="37F8238E" w14:textId="77777777" w:rsidR="00820D16" w:rsidRPr="001F4009" w:rsidRDefault="00820D16" w:rsidP="00177B63">
            <w:pPr>
              <w:pStyle w:val="ListParagraph"/>
              <w:numPr>
                <w:ilvl w:val="0"/>
                <w:numId w:val="31"/>
              </w:numPr>
              <w:spacing w:after="120" w:line="240" w:lineRule="auto"/>
              <w:contextualSpacing w:val="0"/>
              <w:rPr>
                <w:rFonts w:ascii="Arial" w:hAnsi="Arial" w:cs="Arial"/>
                <w:bCs/>
              </w:rPr>
            </w:pPr>
            <w:r w:rsidRPr="001F4009">
              <w:rPr>
                <w:rFonts w:ascii="Arial" w:hAnsi="Arial" w:cs="Arial"/>
                <w:bCs/>
              </w:rPr>
              <w:t>Effectively manages time and resident care appropriately</w:t>
            </w:r>
          </w:p>
          <w:p w14:paraId="4578E11E" w14:textId="77777777" w:rsidR="00820D16" w:rsidRPr="001F4009" w:rsidRDefault="00820D16" w:rsidP="00177B63">
            <w:pPr>
              <w:pStyle w:val="ListParagraph"/>
              <w:numPr>
                <w:ilvl w:val="0"/>
                <w:numId w:val="31"/>
              </w:numPr>
              <w:spacing w:after="120" w:line="240" w:lineRule="auto"/>
              <w:contextualSpacing w:val="0"/>
              <w:rPr>
                <w:rFonts w:ascii="Arial" w:hAnsi="Arial" w:cs="Arial"/>
                <w:bCs/>
              </w:rPr>
            </w:pPr>
            <w:r w:rsidRPr="001F4009">
              <w:rPr>
                <w:rFonts w:ascii="Arial" w:hAnsi="Arial" w:cs="Arial"/>
                <w:bCs/>
              </w:rPr>
              <w:t xml:space="preserve"> Maintains membership in relevant professional organisations.</w:t>
            </w:r>
          </w:p>
          <w:p w14:paraId="49611044" w14:textId="77777777" w:rsidR="00820D16" w:rsidRPr="001F4009" w:rsidRDefault="00820D16" w:rsidP="00177B63">
            <w:pPr>
              <w:pStyle w:val="ListParagraph"/>
              <w:numPr>
                <w:ilvl w:val="0"/>
                <w:numId w:val="31"/>
              </w:numPr>
              <w:spacing w:after="120" w:line="240" w:lineRule="auto"/>
              <w:contextualSpacing w:val="0"/>
              <w:rPr>
                <w:rFonts w:ascii="Arial" w:hAnsi="Arial" w:cs="Arial"/>
                <w:bCs/>
              </w:rPr>
            </w:pPr>
            <w:r w:rsidRPr="001F4009">
              <w:rPr>
                <w:rFonts w:ascii="Arial" w:hAnsi="Arial" w:cs="Arial"/>
                <w:bCs/>
              </w:rPr>
              <w:t>Accepts responsibility for ensuring that his/her nursing practice and conduct meet the standards of the professional, ethical and relevant legislated requirements</w:t>
            </w:r>
          </w:p>
          <w:p w14:paraId="2BB9EEC6" w14:textId="77777777" w:rsidR="00820D16" w:rsidRPr="001F4009" w:rsidRDefault="00820D16" w:rsidP="00177B63">
            <w:pPr>
              <w:pStyle w:val="ListParagraph"/>
              <w:numPr>
                <w:ilvl w:val="0"/>
                <w:numId w:val="31"/>
              </w:numPr>
              <w:spacing w:after="120" w:line="240" w:lineRule="auto"/>
              <w:contextualSpacing w:val="0"/>
              <w:rPr>
                <w:rFonts w:ascii="Arial" w:hAnsi="Arial" w:cs="Arial"/>
                <w:bCs/>
              </w:rPr>
            </w:pPr>
            <w:r w:rsidRPr="001F4009">
              <w:rPr>
                <w:rFonts w:ascii="Arial" w:hAnsi="Arial" w:cs="Arial"/>
                <w:bCs/>
              </w:rPr>
              <w:t>Demonstrates the ability to apply the principles of the Treaty of Waitangi to nursing practice</w:t>
            </w:r>
          </w:p>
          <w:p w14:paraId="1709F541" w14:textId="77777777" w:rsidR="00820D16" w:rsidRPr="001F4009" w:rsidRDefault="00820D16" w:rsidP="00177B63">
            <w:pPr>
              <w:pStyle w:val="ListParagraph"/>
              <w:numPr>
                <w:ilvl w:val="0"/>
                <w:numId w:val="31"/>
              </w:numPr>
              <w:spacing w:after="120" w:line="240" w:lineRule="auto"/>
              <w:contextualSpacing w:val="0"/>
              <w:rPr>
                <w:rFonts w:ascii="Arial" w:hAnsi="Arial" w:cs="Arial"/>
                <w:bCs/>
              </w:rPr>
            </w:pPr>
            <w:r w:rsidRPr="001F4009">
              <w:rPr>
                <w:rFonts w:ascii="Arial" w:hAnsi="Arial" w:cs="Arial"/>
                <w:bCs/>
              </w:rPr>
              <w:t>Demonstrates accountability for directing, monitoring and evaluating nursing care that is provided by enrolled nurses and others, and utilises more experienced RNs to assist with problem solving and setting priorities</w:t>
            </w:r>
          </w:p>
          <w:p w14:paraId="7412717D" w14:textId="77777777" w:rsidR="00820D16" w:rsidRPr="001F4009" w:rsidRDefault="00820D16" w:rsidP="00177B63">
            <w:pPr>
              <w:pStyle w:val="ListParagraph"/>
              <w:numPr>
                <w:ilvl w:val="0"/>
                <w:numId w:val="31"/>
              </w:numPr>
              <w:spacing w:after="120" w:line="240" w:lineRule="auto"/>
              <w:contextualSpacing w:val="0"/>
              <w:rPr>
                <w:rFonts w:ascii="Arial" w:hAnsi="Arial" w:cs="Arial"/>
                <w:bCs/>
              </w:rPr>
            </w:pPr>
            <w:r w:rsidRPr="001F4009">
              <w:rPr>
                <w:rFonts w:ascii="Arial" w:hAnsi="Arial" w:cs="Arial"/>
                <w:bCs/>
              </w:rPr>
              <w:t>Promotes an environment that enables patient safety, independence, quality of life and health</w:t>
            </w:r>
          </w:p>
          <w:p w14:paraId="0298AF11" w14:textId="77777777" w:rsidR="00820D16" w:rsidRPr="001F4009" w:rsidRDefault="00820D16" w:rsidP="00177B63">
            <w:pPr>
              <w:pStyle w:val="ListParagraph"/>
              <w:numPr>
                <w:ilvl w:val="0"/>
                <w:numId w:val="31"/>
              </w:numPr>
              <w:spacing w:after="120" w:line="240" w:lineRule="auto"/>
              <w:contextualSpacing w:val="0"/>
              <w:rPr>
                <w:rFonts w:ascii="Arial" w:hAnsi="Arial" w:cs="Arial"/>
                <w:bCs/>
              </w:rPr>
            </w:pPr>
            <w:r w:rsidRPr="001F4009">
              <w:rPr>
                <w:rFonts w:ascii="Arial" w:hAnsi="Arial" w:cs="Arial"/>
                <w:bCs/>
              </w:rPr>
              <w:t>Practices nursing in a manner that the patient determines as being culturally safe</w:t>
            </w:r>
          </w:p>
          <w:p w14:paraId="3680CCF5" w14:textId="77777777" w:rsidR="00820D16" w:rsidRPr="001F4009" w:rsidRDefault="00820D16" w:rsidP="00177B63">
            <w:pPr>
              <w:pStyle w:val="ListParagraph"/>
              <w:numPr>
                <w:ilvl w:val="0"/>
                <w:numId w:val="31"/>
              </w:numPr>
              <w:spacing w:after="120" w:line="240" w:lineRule="auto"/>
              <w:contextualSpacing w:val="0"/>
              <w:rPr>
                <w:rFonts w:ascii="Arial" w:hAnsi="Arial" w:cs="Arial"/>
                <w:bCs/>
              </w:rPr>
            </w:pPr>
            <w:r w:rsidRPr="001F4009">
              <w:rPr>
                <w:rFonts w:ascii="Arial" w:hAnsi="Arial" w:cs="Arial"/>
                <w:bCs/>
              </w:rPr>
              <w:t xml:space="preserve">Reads and adheres to </w:t>
            </w:r>
            <w:r>
              <w:rPr>
                <w:rFonts w:ascii="Arial" w:hAnsi="Arial" w:cs="Arial"/>
                <w:bCs/>
              </w:rPr>
              <w:t>Health New Zealand</w:t>
            </w:r>
            <w:r w:rsidRPr="001F4009">
              <w:rPr>
                <w:rFonts w:ascii="Arial" w:hAnsi="Arial" w:cs="Arial"/>
                <w:bCs/>
              </w:rPr>
              <w:t>- Te Tai o Poutini’s vision, values, policies and procedures</w:t>
            </w:r>
          </w:p>
          <w:p w14:paraId="0643AC2D" w14:textId="77777777" w:rsidR="00820D16" w:rsidRPr="001F4009" w:rsidRDefault="00820D16" w:rsidP="00177B63">
            <w:pPr>
              <w:pStyle w:val="ListParagraph"/>
              <w:numPr>
                <w:ilvl w:val="0"/>
                <w:numId w:val="31"/>
              </w:numPr>
              <w:spacing w:after="120" w:line="240" w:lineRule="auto"/>
              <w:contextualSpacing w:val="0"/>
              <w:rPr>
                <w:rFonts w:ascii="Arial" w:hAnsi="Arial" w:cs="Arial"/>
                <w:bCs/>
              </w:rPr>
            </w:pPr>
            <w:r w:rsidRPr="001F4009">
              <w:rPr>
                <w:rFonts w:ascii="Arial" w:hAnsi="Arial" w:cs="Arial"/>
                <w:bCs/>
              </w:rPr>
              <w:lastRenderedPageBreak/>
              <w:t xml:space="preserve">Represents the organisation and the nursing profession in a committed manner, projecting a professional image of nursing </w:t>
            </w:r>
          </w:p>
          <w:p w14:paraId="6D30E44E" w14:textId="77777777" w:rsidR="00820D16" w:rsidRPr="001F4009" w:rsidRDefault="00820D16" w:rsidP="00177B63">
            <w:pPr>
              <w:pStyle w:val="ListParagraph"/>
              <w:numPr>
                <w:ilvl w:val="0"/>
                <w:numId w:val="31"/>
              </w:numPr>
              <w:spacing w:after="120" w:line="240" w:lineRule="auto"/>
              <w:contextualSpacing w:val="0"/>
              <w:rPr>
                <w:rFonts w:ascii="Arial" w:hAnsi="Arial" w:cs="Arial"/>
                <w:bCs/>
              </w:rPr>
            </w:pPr>
            <w:r w:rsidRPr="001F4009">
              <w:rPr>
                <w:rFonts w:ascii="Arial" w:hAnsi="Arial" w:cs="Arial"/>
                <w:bCs/>
              </w:rPr>
              <w:t xml:space="preserve">Works with Administrators to ensure </w:t>
            </w:r>
            <w:r>
              <w:rPr>
                <w:rFonts w:ascii="Arial" w:hAnsi="Arial" w:cs="Arial"/>
                <w:bCs/>
              </w:rPr>
              <w:t>residents</w:t>
            </w:r>
            <w:r w:rsidRPr="001F4009">
              <w:rPr>
                <w:rFonts w:ascii="Arial" w:hAnsi="Arial" w:cs="Arial"/>
                <w:bCs/>
              </w:rPr>
              <w:t xml:space="preserve"> details are correct within the system</w:t>
            </w:r>
          </w:p>
          <w:p w14:paraId="07B379C1" w14:textId="77777777" w:rsidR="00820D16" w:rsidRPr="001F4009" w:rsidRDefault="00820D16" w:rsidP="00177B63">
            <w:pPr>
              <w:pStyle w:val="ListParagraph"/>
              <w:numPr>
                <w:ilvl w:val="0"/>
                <w:numId w:val="31"/>
              </w:numPr>
              <w:spacing w:after="120" w:line="240" w:lineRule="auto"/>
              <w:contextualSpacing w:val="0"/>
              <w:rPr>
                <w:rFonts w:ascii="Arial" w:hAnsi="Arial" w:cs="Arial"/>
                <w:bCs/>
              </w:rPr>
            </w:pPr>
            <w:r w:rsidRPr="001F4009">
              <w:rPr>
                <w:rFonts w:ascii="Arial" w:hAnsi="Arial" w:cs="Arial"/>
                <w:bCs/>
              </w:rPr>
              <w:t>Continues to advance clinical knowledge and skills through self-learning, ward teachings, in-service education and external programmes as approved by his/her line manager</w:t>
            </w:r>
          </w:p>
          <w:p w14:paraId="0B528682" w14:textId="77777777" w:rsidR="00820D16" w:rsidRPr="001F4009" w:rsidRDefault="00820D16" w:rsidP="00177B63">
            <w:pPr>
              <w:pStyle w:val="ListParagraph"/>
              <w:numPr>
                <w:ilvl w:val="0"/>
                <w:numId w:val="31"/>
              </w:numPr>
              <w:spacing w:after="120" w:line="240" w:lineRule="auto"/>
              <w:contextualSpacing w:val="0"/>
              <w:jc w:val="both"/>
              <w:rPr>
                <w:rFonts w:asciiTheme="minorHAnsi" w:hAnsiTheme="minorHAnsi" w:cs="Arial"/>
                <w:sz w:val="20"/>
              </w:rPr>
            </w:pPr>
            <w:r w:rsidRPr="001F4009">
              <w:rPr>
                <w:rFonts w:ascii="Arial" w:hAnsi="Arial" w:cs="Arial"/>
                <w:bCs/>
              </w:rPr>
              <w:t xml:space="preserve">Refers matters such as security breaches, breaches in quality standards to the Clinical nurse manager or DNM after hours. </w:t>
            </w:r>
          </w:p>
          <w:p w14:paraId="3A541C34" w14:textId="04C6FBB8" w:rsidR="00DF3A52" w:rsidRPr="00820D16" w:rsidRDefault="00DF3A52" w:rsidP="00820D16">
            <w:pPr>
              <w:spacing w:after="0" w:line="240" w:lineRule="auto"/>
              <w:jc w:val="both"/>
              <w:rPr>
                <w:rFonts w:ascii="Arial" w:eastAsia="Segoe UI" w:hAnsi="Arial" w:cs="Arial"/>
                <w:highlight w:val="yellow"/>
              </w:rPr>
            </w:pPr>
          </w:p>
        </w:tc>
      </w:tr>
      <w:tr w:rsidR="00820D16" w:rsidRPr="002C4DDC" w14:paraId="2E6371D1" w14:textId="77777777" w:rsidTr="00F0072A">
        <w:tc>
          <w:tcPr>
            <w:tcW w:w="2177" w:type="dxa"/>
            <w:tcBorders>
              <w:top w:val="single" w:sz="4" w:space="0" w:color="D9D9D9"/>
              <w:bottom w:val="single" w:sz="4" w:space="0" w:color="D9D9D9"/>
              <w:right w:val="single" w:sz="4" w:space="0" w:color="D9D9D9"/>
            </w:tcBorders>
          </w:tcPr>
          <w:p w14:paraId="006A954A" w14:textId="77777777" w:rsidR="00820D16" w:rsidRPr="00820D16" w:rsidRDefault="00820D16" w:rsidP="00820D16">
            <w:pPr>
              <w:shd w:val="clear" w:color="auto" w:fill="FFFFFF"/>
              <w:tabs>
                <w:tab w:val="left" w:pos="743"/>
              </w:tabs>
              <w:spacing w:before="120" w:after="120" w:line="240" w:lineRule="auto"/>
              <w:ind w:right="176"/>
              <w:rPr>
                <w:rFonts w:ascii="Arial" w:eastAsia="Times New Roman" w:hAnsi="Arial" w:cs="Arial"/>
                <w:b/>
                <w:lang w:val="en-GB"/>
              </w:rPr>
            </w:pPr>
            <w:r w:rsidRPr="00820D16">
              <w:rPr>
                <w:rFonts w:ascii="Arial" w:eastAsia="Times New Roman" w:hAnsi="Arial" w:cs="Arial"/>
                <w:b/>
                <w:lang w:val="en-GB"/>
              </w:rPr>
              <w:lastRenderedPageBreak/>
              <w:t>Professional responsibility</w:t>
            </w:r>
          </w:p>
          <w:p w14:paraId="4C2EF6AA" w14:textId="77777777" w:rsidR="00820D16" w:rsidRPr="002C4DDC" w:rsidRDefault="00820D16" w:rsidP="00820D16">
            <w:pPr>
              <w:spacing w:after="0" w:line="240" w:lineRule="auto"/>
              <w:rPr>
                <w:rFonts w:ascii="Arial" w:hAnsi="Arial" w:cs="Arial"/>
                <w:b/>
                <w:bCs/>
              </w:rPr>
            </w:pPr>
          </w:p>
        </w:tc>
        <w:tc>
          <w:tcPr>
            <w:tcW w:w="6981" w:type="dxa"/>
            <w:tcBorders>
              <w:top w:val="single" w:sz="4" w:space="0" w:color="D9D9D9"/>
              <w:left w:val="single" w:sz="4" w:space="0" w:color="D9D9D9"/>
              <w:bottom w:val="single" w:sz="4" w:space="0" w:color="D9D9D9"/>
            </w:tcBorders>
          </w:tcPr>
          <w:p w14:paraId="7E83CB7B" w14:textId="77777777" w:rsidR="00762A22" w:rsidRDefault="00820D16" w:rsidP="00177B63">
            <w:pPr>
              <w:numPr>
                <w:ilvl w:val="0"/>
                <w:numId w:val="31"/>
              </w:numPr>
              <w:spacing w:before="120" w:after="120" w:line="240" w:lineRule="auto"/>
              <w:rPr>
                <w:rFonts w:ascii="Arial" w:hAnsi="Arial" w:cs="Arial"/>
              </w:rPr>
            </w:pPr>
            <w:r w:rsidRPr="008E0FF2">
              <w:rPr>
                <w:rFonts w:ascii="Arial" w:hAnsi="Arial" w:cs="Arial"/>
              </w:rPr>
              <w:t>Role models and reinforces team responsibility for ensuring own decisions, practice, and conduct meets the professional, ethical, and legal standards outlined in relevant legislation, codes of conduct, and organisational policy</w:t>
            </w:r>
          </w:p>
          <w:p w14:paraId="5B022308" w14:textId="29CB9E44" w:rsidR="00762A22" w:rsidRPr="00762A22" w:rsidRDefault="00762A22" w:rsidP="00177B63">
            <w:pPr>
              <w:numPr>
                <w:ilvl w:val="0"/>
                <w:numId w:val="31"/>
              </w:numPr>
              <w:spacing w:before="120" w:after="120" w:line="240" w:lineRule="auto"/>
              <w:rPr>
                <w:rFonts w:ascii="Arial" w:hAnsi="Arial" w:cs="Arial"/>
              </w:rPr>
            </w:pPr>
            <w:r w:rsidRPr="00762A22">
              <w:rPr>
                <w:rFonts w:ascii="Arial" w:hAnsi="Arial" w:cs="Arial"/>
              </w:rPr>
              <w:t>Promot</w:t>
            </w:r>
            <w:r>
              <w:rPr>
                <w:rFonts w:ascii="Arial" w:hAnsi="Arial" w:cs="Arial"/>
              </w:rPr>
              <w:t xml:space="preserve">es </w:t>
            </w:r>
            <w:r w:rsidRPr="00762A22">
              <w:rPr>
                <w:rFonts w:ascii="Arial" w:hAnsi="Arial" w:cs="Arial"/>
              </w:rPr>
              <w:t xml:space="preserve">a quality practice environment that supports the teams’ abilities to provide safe, effective, ethical, and culturally competent practice. </w:t>
            </w:r>
          </w:p>
          <w:p w14:paraId="1763D7D3" w14:textId="77777777" w:rsidR="00820D16" w:rsidRPr="008E0FF2" w:rsidRDefault="00820D16" w:rsidP="00177B63">
            <w:pPr>
              <w:numPr>
                <w:ilvl w:val="0"/>
                <w:numId w:val="31"/>
              </w:numPr>
              <w:spacing w:before="120" w:after="120" w:line="240" w:lineRule="auto"/>
              <w:rPr>
                <w:rFonts w:ascii="Arial" w:hAnsi="Arial" w:cs="Arial"/>
              </w:rPr>
            </w:pPr>
            <w:r w:rsidRPr="008E0FF2">
              <w:rPr>
                <w:rFonts w:ascii="Arial" w:hAnsi="Arial" w:cs="Arial"/>
              </w:rPr>
              <w:t xml:space="preserve">Role models and leads adherence to all </w:t>
            </w:r>
            <w:r>
              <w:rPr>
                <w:rFonts w:ascii="Arial" w:hAnsi="Arial" w:cs="Arial"/>
              </w:rPr>
              <w:t>Health New Zealand</w:t>
            </w:r>
            <w:r w:rsidRPr="008E0FF2">
              <w:rPr>
                <w:rFonts w:ascii="Arial" w:hAnsi="Arial" w:cs="Arial"/>
              </w:rPr>
              <w:t xml:space="preserve">- Te Tai o Poutini policies and procedures, and practice in accordance with relevant ethical frameworks </w:t>
            </w:r>
          </w:p>
          <w:p w14:paraId="781AAD87" w14:textId="77777777" w:rsidR="00762A22" w:rsidRDefault="00820D16" w:rsidP="00177B63">
            <w:pPr>
              <w:numPr>
                <w:ilvl w:val="0"/>
                <w:numId w:val="31"/>
              </w:numPr>
              <w:spacing w:before="120" w:after="120" w:line="240" w:lineRule="auto"/>
              <w:rPr>
                <w:rFonts w:ascii="Arial" w:hAnsi="Arial" w:cs="Arial"/>
              </w:rPr>
            </w:pPr>
            <w:r w:rsidRPr="008E0FF2">
              <w:rPr>
                <w:rFonts w:ascii="Arial" w:hAnsi="Arial" w:cs="Arial"/>
              </w:rPr>
              <w:t>Identifies, discusses, documents, and manages ethical issues with line manager</w:t>
            </w:r>
          </w:p>
          <w:p w14:paraId="17D8FE8F" w14:textId="302E37AD" w:rsidR="00762A22" w:rsidRPr="00762A22" w:rsidRDefault="00762A22" w:rsidP="00177B63">
            <w:pPr>
              <w:numPr>
                <w:ilvl w:val="0"/>
                <w:numId w:val="31"/>
              </w:numPr>
              <w:spacing w:before="120" w:after="120" w:line="240" w:lineRule="auto"/>
              <w:rPr>
                <w:rFonts w:ascii="Arial" w:hAnsi="Arial" w:cs="Arial"/>
              </w:rPr>
            </w:pPr>
            <w:r w:rsidRPr="00762A22">
              <w:rPr>
                <w:rFonts w:ascii="Arial" w:hAnsi="Arial" w:cs="Arial"/>
              </w:rPr>
              <w:t xml:space="preserve">Demonstrates evidence-based knowledge and clinical judgement. </w:t>
            </w:r>
          </w:p>
          <w:p w14:paraId="0AA45A98" w14:textId="77777777" w:rsidR="00820D16" w:rsidRPr="008E0FF2" w:rsidRDefault="00820D16" w:rsidP="00177B63">
            <w:pPr>
              <w:numPr>
                <w:ilvl w:val="0"/>
                <w:numId w:val="31"/>
              </w:numPr>
              <w:spacing w:before="120" w:after="120" w:line="240" w:lineRule="auto"/>
              <w:rPr>
                <w:rFonts w:ascii="Arial" w:hAnsi="Arial" w:cs="Arial"/>
              </w:rPr>
            </w:pPr>
            <w:r w:rsidRPr="008E0FF2">
              <w:rPr>
                <w:rFonts w:ascii="Arial" w:hAnsi="Arial" w:cs="Arial"/>
              </w:rPr>
              <w:t xml:space="preserve">Role models and promotes practice that is deemed by all </w:t>
            </w:r>
            <w:r>
              <w:rPr>
                <w:rFonts w:ascii="Arial" w:hAnsi="Arial" w:cs="Arial"/>
              </w:rPr>
              <w:t>residents</w:t>
            </w:r>
            <w:r w:rsidRPr="008E0FF2">
              <w:rPr>
                <w:rFonts w:ascii="Arial" w:hAnsi="Arial" w:cs="Arial"/>
              </w:rPr>
              <w:t xml:space="preserve"> and family to be culturally safe</w:t>
            </w:r>
          </w:p>
          <w:p w14:paraId="5E34372F" w14:textId="77777777" w:rsidR="00820D16" w:rsidRPr="008E0FF2" w:rsidRDefault="00820D16" w:rsidP="00177B63">
            <w:pPr>
              <w:numPr>
                <w:ilvl w:val="0"/>
                <w:numId w:val="31"/>
              </w:numPr>
              <w:spacing w:before="120" w:after="120" w:line="240" w:lineRule="auto"/>
              <w:rPr>
                <w:rFonts w:ascii="Arial" w:hAnsi="Arial" w:cs="Arial"/>
              </w:rPr>
            </w:pPr>
            <w:r w:rsidRPr="008E0FF2">
              <w:rPr>
                <w:rFonts w:ascii="Arial" w:hAnsi="Arial" w:cs="Arial"/>
              </w:rPr>
              <w:t>Role models and promotes practice that is deemed by tangata whenua and whānau to be culturally safe and based on the principles within the Treaty of Waitangi in order to achieve equity of health outcomes for Māori</w:t>
            </w:r>
          </w:p>
          <w:p w14:paraId="1435E83C" w14:textId="77777777" w:rsidR="00820D16" w:rsidRPr="008E0FF2" w:rsidRDefault="00820D16" w:rsidP="00177B63">
            <w:pPr>
              <w:numPr>
                <w:ilvl w:val="0"/>
                <w:numId w:val="31"/>
              </w:numPr>
              <w:spacing w:before="120" w:after="120" w:line="240" w:lineRule="auto"/>
              <w:rPr>
                <w:rFonts w:ascii="Arial" w:hAnsi="Arial" w:cs="Arial"/>
              </w:rPr>
            </w:pPr>
            <w:r w:rsidRPr="008E0FF2">
              <w:rPr>
                <w:rFonts w:ascii="Arial" w:hAnsi="Arial" w:cs="Arial"/>
              </w:rPr>
              <w:t xml:space="preserve">Contributes to an environment that values and prioritises the access, leadership, and needs of tangata whenua/Māori and all Pacific peoples, including the achievement of equitable health outcomes </w:t>
            </w:r>
          </w:p>
          <w:p w14:paraId="731AF752" w14:textId="77777777" w:rsidR="00820D16" w:rsidRDefault="00820D16" w:rsidP="00177B63">
            <w:pPr>
              <w:numPr>
                <w:ilvl w:val="0"/>
                <w:numId w:val="31"/>
              </w:numPr>
              <w:spacing w:before="120" w:after="120" w:line="240" w:lineRule="auto"/>
              <w:rPr>
                <w:rFonts w:ascii="Arial" w:hAnsi="Arial" w:cs="Arial"/>
              </w:rPr>
            </w:pPr>
            <w:r w:rsidRPr="008E0FF2">
              <w:rPr>
                <w:rFonts w:ascii="Arial" w:hAnsi="Arial" w:cs="Arial"/>
              </w:rPr>
              <w:t>Role models and promotes professional communication, decision-making, accountability, and autonomy</w:t>
            </w:r>
          </w:p>
          <w:p w14:paraId="23AF4291" w14:textId="462EA275" w:rsidR="00762A22" w:rsidRPr="00762A22" w:rsidRDefault="00762A22" w:rsidP="00177B63">
            <w:pPr>
              <w:pStyle w:val="ListParagraph"/>
              <w:numPr>
                <w:ilvl w:val="0"/>
                <w:numId w:val="31"/>
              </w:numPr>
              <w:spacing w:before="120" w:after="120"/>
              <w:rPr>
                <w:rFonts w:ascii="Arial" w:hAnsi="Arial" w:cs="Arial"/>
              </w:rPr>
            </w:pPr>
            <w:r w:rsidRPr="00762A22">
              <w:rPr>
                <w:rFonts w:ascii="Arial" w:hAnsi="Arial" w:cs="Arial"/>
              </w:rPr>
              <w:t xml:space="preserve">Accepts accountability for own actions and decisions. </w:t>
            </w:r>
          </w:p>
          <w:p w14:paraId="6C8F0776" w14:textId="77777777" w:rsidR="00820D16" w:rsidRPr="008E0FF2" w:rsidRDefault="00820D16" w:rsidP="00177B63">
            <w:pPr>
              <w:numPr>
                <w:ilvl w:val="0"/>
                <w:numId w:val="31"/>
              </w:numPr>
              <w:spacing w:before="120" w:after="120" w:line="240" w:lineRule="auto"/>
              <w:rPr>
                <w:rFonts w:ascii="Arial" w:hAnsi="Arial" w:cs="Arial"/>
              </w:rPr>
            </w:pPr>
            <w:r w:rsidRPr="008E0FF2">
              <w:rPr>
                <w:rFonts w:ascii="Arial" w:hAnsi="Arial" w:cs="Arial"/>
              </w:rPr>
              <w:t>Role models and promotes accountability for directing, monitoring, and evaluating nursing care that is provided by nurse assistants, Enrolled Nurses, and others; and utilising more experienced members of the health care team to assist with problem solving and setting priorities</w:t>
            </w:r>
          </w:p>
          <w:p w14:paraId="461E31AD" w14:textId="77777777" w:rsidR="00820D16" w:rsidRPr="008E0FF2" w:rsidRDefault="00820D16" w:rsidP="00177B63">
            <w:pPr>
              <w:numPr>
                <w:ilvl w:val="0"/>
                <w:numId w:val="31"/>
              </w:numPr>
              <w:spacing w:before="120" w:after="120" w:line="240" w:lineRule="auto"/>
              <w:rPr>
                <w:rFonts w:ascii="Arial" w:hAnsi="Arial" w:cs="Arial"/>
              </w:rPr>
            </w:pPr>
            <w:r w:rsidRPr="008E0FF2">
              <w:rPr>
                <w:rFonts w:ascii="Arial" w:hAnsi="Arial" w:cs="Arial"/>
              </w:rPr>
              <w:lastRenderedPageBreak/>
              <w:t>Represents the organisation and the nursing profession positively; projecting a professional image of nursing both inside and outside the organisation</w:t>
            </w:r>
          </w:p>
          <w:p w14:paraId="0F64A4C6" w14:textId="77777777" w:rsidR="00820D16" w:rsidRPr="008E0FF2" w:rsidRDefault="00820D16" w:rsidP="00177B63">
            <w:pPr>
              <w:numPr>
                <w:ilvl w:val="0"/>
                <w:numId w:val="31"/>
              </w:numPr>
              <w:spacing w:before="120" w:after="120" w:line="240" w:lineRule="auto"/>
              <w:rPr>
                <w:rFonts w:ascii="Arial" w:hAnsi="Arial" w:cs="Arial"/>
              </w:rPr>
            </w:pPr>
            <w:r w:rsidRPr="008E0FF2">
              <w:rPr>
                <w:rFonts w:ascii="Arial" w:hAnsi="Arial" w:cs="Arial"/>
              </w:rPr>
              <w:t>Promotes an environment that enables patient and staff safety and independence.</w:t>
            </w:r>
          </w:p>
          <w:p w14:paraId="2311FB20" w14:textId="77777777" w:rsidR="00820D16" w:rsidRPr="008E0FF2" w:rsidRDefault="00820D16" w:rsidP="00177B63">
            <w:pPr>
              <w:numPr>
                <w:ilvl w:val="0"/>
                <w:numId w:val="31"/>
              </w:numPr>
              <w:spacing w:before="120" w:after="120" w:line="240" w:lineRule="auto"/>
              <w:rPr>
                <w:rFonts w:ascii="Arial" w:hAnsi="Arial" w:cs="Arial"/>
              </w:rPr>
            </w:pPr>
            <w:r w:rsidRPr="008E0FF2">
              <w:rPr>
                <w:rFonts w:ascii="Arial" w:hAnsi="Arial" w:cs="Arial"/>
              </w:rPr>
              <w:t xml:space="preserve">Briefs line manager and team regarding any emerging   issues </w:t>
            </w:r>
          </w:p>
          <w:p w14:paraId="03DBC123" w14:textId="77777777" w:rsidR="00820D16" w:rsidRPr="008E0FF2" w:rsidRDefault="00820D16" w:rsidP="00177B63">
            <w:pPr>
              <w:numPr>
                <w:ilvl w:val="0"/>
                <w:numId w:val="31"/>
              </w:numPr>
              <w:spacing w:before="120" w:after="120" w:line="240" w:lineRule="auto"/>
              <w:rPr>
                <w:rFonts w:ascii="Arial" w:hAnsi="Arial" w:cs="Arial"/>
              </w:rPr>
            </w:pPr>
            <w:r w:rsidRPr="008E0FF2">
              <w:rPr>
                <w:rFonts w:ascii="Arial" w:hAnsi="Arial" w:cs="Arial"/>
              </w:rPr>
              <w:t>Refers all matters and concerns related to professional practice to line manager and relevant Executive Clinical Lead (i.e.  Nursing Director operations), including:</w:t>
            </w:r>
          </w:p>
          <w:p w14:paraId="208D0C45" w14:textId="77777777" w:rsidR="00820D16" w:rsidRPr="00762A22" w:rsidRDefault="00820D16" w:rsidP="00177B63">
            <w:pPr>
              <w:pStyle w:val="ListParagraph"/>
              <w:numPr>
                <w:ilvl w:val="0"/>
                <w:numId w:val="31"/>
              </w:numPr>
              <w:spacing w:before="120" w:after="120" w:line="240" w:lineRule="auto"/>
              <w:rPr>
                <w:rFonts w:ascii="Arial" w:hAnsi="Arial" w:cs="Arial"/>
              </w:rPr>
            </w:pPr>
            <w:r w:rsidRPr="00762A22">
              <w:rPr>
                <w:rFonts w:ascii="Arial" w:hAnsi="Arial" w:cs="Arial"/>
              </w:rPr>
              <w:t>Deficiencies in quality care and professional standards</w:t>
            </w:r>
          </w:p>
          <w:p w14:paraId="5E1C8184" w14:textId="77777777" w:rsidR="00820D16" w:rsidRPr="00762A22" w:rsidRDefault="00820D16" w:rsidP="00177B63">
            <w:pPr>
              <w:pStyle w:val="ListParagraph"/>
              <w:numPr>
                <w:ilvl w:val="0"/>
                <w:numId w:val="31"/>
              </w:numPr>
              <w:spacing w:before="120" w:after="120" w:line="240" w:lineRule="auto"/>
              <w:rPr>
                <w:rFonts w:ascii="Arial" w:hAnsi="Arial" w:cs="Arial"/>
              </w:rPr>
            </w:pPr>
            <w:r w:rsidRPr="00762A22">
              <w:rPr>
                <w:rFonts w:ascii="Arial" w:hAnsi="Arial" w:cs="Arial"/>
              </w:rPr>
              <w:t>Incidents related to consumers, which may affect wellbeing</w:t>
            </w:r>
          </w:p>
          <w:p w14:paraId="06A1859D" w14:textId="77777777" w:rsidR="00820D16" w:rsidRPr="00762A22" w:rsidRDefault="00820D16" w:rsidP="00177B63">
            <w:pPr>
              <w:pStyle w:val="ListParagraph"/>
              <w:numPr>
                <w:ilvl w:val="0"/>
                <w:numId w:val="31"/>
              </w:numPr>
              <w:spacing w:before="120" w:after="120" w:line="240" w:lineRule="auto"/>
              <w:rPr>
                <w:rFonts w:ascii="Arial" w:hAnsi="Arial" w:cs="Arial"/>
              </w:rPr>
            </w:pPr>
            <w:r w:rsidRPr="00762A22">
              <w:rPr>
                <w:rFonts w:ascii="Arial" w:hAnsi="Arial" w:cs="Arial"/>
              </w:rPr>
              <w:t>Matters of noncompliance with the Health New Zealand- Te Tai o Poutini policies and procedures</w:t>
            </w:r>
          </w:p>
          <w:p w14:paraId="13F605B1" w14:textId="77777777" w:rsidR="00762A22" w:rsidRDefault="00820D16" w:rsidP="00177B63">
            <w:pPr>
              <w:pStyle w:val="ListParagraph"/>
              <w:numPr>
                <w:ilvl w:val="0"/>
                <w:numId w:val="31"/>
              </w:numPr>
              <w:spacing w:before="120" w:after="120" w:line="240" w:lineRule="auto"/>
              <w:rPr>
                <w:rFonts w:ascii="Arial" w:hAnsi="Arial" w:cs="Arial"/>
              </w:rPr>
            </w:pPr>
            <w:r w:rsidRPr="00762A22">
              <w:rPr>
                <w:rFonts w:ascii="Arial" w:hAnsi="Arial" w:cs="Arial"/>
              </w:rPr>
              <w:t>Matters of unresolved staff conflict</w:t>
            </w:r>
          </w:p>
          <w:p w14:paraId="40B9AE60" w14:textId="3136876C" w:rsidR="00820D16" w:rsidRPr="00762A22" w:rsidRDefault="00820D16" w:rsidP="00177B63">
            <w:pPr>
              <w:pStyle w:val="ListParagraph"/>
              <w:numPr>
                <w:ilvl w:val="0"/>
                <w:numId w:val="31"/>
              </w:numPr>
              <w:spacing w:before="120" w:after="120" w:line="240" w:lineRule="auto"/>
              <w:rPr>
                <w:rFonts w:ascii="Arial" w:hAnsi="Arial" w:cs="Arial"/>
              </w:rPr>
            </w:pPr>
            <w:r w:rsidRPr="00762A22">
              <w:rPr>
                <w:rFonts w:ascii="Arial" w:hAnsi="Arial" w:cs="Arial"/>
              </w:rPr>
              <w:t>Security breaches and quality standards failure</w:t>
            </w:r>
          </w:p>
        </w:tc>
      </w:tr>
      <w:tr w:rsidR="00762A22" w:rsidRPr="002C4DDC" w14:paraId="68FEAEBD" w14:textId="77777777" w:rsidTr="00F0072A">
        <w:tc>
          <w:tcPr>
            <w:tcW w:w="2177" w:type="dxa"/>
            <w:tcBorders>
              <w:top w:val="single" w:sz="4" w:space="0" w:color="D9D9D9"/>
              <w:bottom w:val="single" w:sz="4" w:space="0" w:color="D9D9D9"/>
              <w:right w:val="single" w:sz="4" w:space="0" w:color="D9D9D9"/>
            </w:tcBorders>
          </w:tcPr>
          <w:p w14:paraId="48F9E86D" w14:textId="77777777" w:rsidR="00762A22" w:rsidRPr="00820D16" w:rsidRDefault="00762A22" w:rsidP="00762A22">
            <w:pPr>
              <w:shd w:val="clear" w:color="auto" w:fill="FFFFFF"/>
              <w:tabs>
                <w:tab w:val="left" w:pos="743"/>
              </w:tabs>
              <w:spacing w:before="120" w:after="120" w:line="240" w:lineRule="auto"/>
              <w:ind w:right="176"/>
              <w:rPr>
                <w:rFonts w:ascii="Arial" w:eastAsia="Times New Roman" w:hAnsi="Arial" w:cs="Arial"/>
                <w:b/>
                <w:lang w:val="en-GB"/>
              </w:rPr>
            </w:pPr>
            <w:r w:rsidRPr="00820D16">
              <w:rPr>
                <w:rFonts w:ascii="Arial" w:eastAsia="Times New Roman" w:hAnsi="Arial" w:cs="Arial"/>
                <w:b/>
                <w:lang w:val="en-GB"/>
              </w:rPr>
              <w:lastRenderedPageBreak/>
              <w:t>Management of nursing care</w:t>
            </w:r>
          </w:p>
          <w:p w14:paraId="381229B4" w14:textId="77777777" w:rsidR="00762A22" w:rsidRPr="002C4DDC" w:rsidRDefault="00762A22" w:rsidP="00762A22">
            <w:pPr>
              <w:spacing w:after="0" w:line="240" w:lineRule="auto"/>
              <w:rPr>
                <w:rFonts w:ascii="Arial" w:hAnsi="Arial" w:cs="Arial"/>
                <w:b/>
                <w:bCs/>
              </w:rPr>
            </w:pPr>
          </w:p>
        </w:tc>
        <w:tc>
          <w:tcPr>
            <w:tcW w:w="6981" w:type="dxa"/>
            <w:tcBorders>
              <w:top w:val="single" w:sz="4" w:space="0" w:color="D9D9D9"/>
              <w:left w:val="single" w:sz="4" w:space="0" w:color="D9D9D9"/>
              <w:bottom w:val="single" w:sz="4" w:space="0" w:color="D9D9D9"/>
            </w:tcBorders>
          </w:tcPr>
          <w:p w14:paraId="1F605E9A"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Promotes: planned, effective, timely, clinical management of </w:t>
            </w:r>
            <w:r>
              <w:rPr>
                <w:rFonts w:ascii="Arial" w:hAnsi="Arial" w:cs="Arial"/>
              </w:rPr>
              <w:t>residents</w:t>
            </w:r>
            <w:r w:rsidRPr="008E0FF2">
              <w:rPr>
                <w:rFonts w:ascii="Arial" w:hAnsi="Arial" w:cs="Arial"/>
              </w:rPr>
              <w:t xml:space="preserve"> to enable:</w:t>
            </w:r>
          </w:p>
          <w:p w14:paraId="4F1A08D8" w14:textId="77777777" w:rsidR="00762A22" w:rsidRPr="008E0FF2" w:rsidRDefault="00762A22" w:rsidP="00177B63">
            <w:pPr>
              <w:numPr>
                <w:ilvl w:val="1"/>
                <w:numId w:val="31"/>
              </w:numPr>
              <w:spacing w:before="120" w:after="120" w:line="240" w:lineRule="auto"/>
              <w:rPr>
                <w:rFonts w:ascii="Arial" w:hAnsi="Arial" w:cs="Arial"/>
              </w:rPr>
            </w:pPr>
            <w:r w:rsidRPr="008E0FF2">
              <w:rPr>
                <w:rFonts w:ascii="Arial" w:hAnsi="Arial" w:cs="Arial"/>
              </w:rPr>
              <w:t>Person/whānau led care</w:t>
            </w:r>
          </w:p>
          <w:p w14:paraId="34D22A93" w14:textId="77777777" w:rsidR="00762A22" w:rsidRPr="008E0FF2" w:rsidRDefault="00762A22" w:rsidP="00177B63">
            <w:pPr>
              <w:numPr>
                <w:ilvl w:val="1"/>
                <w:numId w:val="31"/>
              </w:numPr>
              <w:spacing w:before="120" w:after="120" w:line="240" w:lineRule="auto"/>
              <w:rPr>
                <w:rFonts w:ascii="Arial" w:hAnsi="Arial" w:cs="Arial"/>
              </w:rPr>
            </w:pPr>
            <w:r w:rsidRPr="008E0FF2">
              <w:rPr>
                <w:rFonts w:ascii="Arial" w:hAnsi="Arial" w:cs="Arial"/>
              </w:rPr>
              <w:t>Excellence in Māori health and disability outcomes</w:t>
            </w:r>
          </w:p>
          <w:p w14:paraId="7DB816A6" w14:textId="77777777" w:rsidR="00762A22" w:rsidRPr="008E0FF2" w:rsidRDefault="00762A22" w:rsidP="00177B63">
            <w:pPr>
              <w:numPr>
                <w:ilvl w:val="1"/>
                <w:numId w:val="31"/>
              </w:numPr>
              <w:spacing w:before="120" w:after="120" w:line="240" w:lineRule="auto"/>
              <w:rPr>
                <w:rFonts w:ascii="Arial" w:hAnsi="Arial" w:cs="Arial"/>
              </w:rPr>
            </w:pPr>
            <w:r w:rsidRPr="008E0FF2">
              <w:rPr>
                <w:rFonts w:ascii="Arial" w:hAnsi="Arial" w:cs="Arial"/>
              </w:rPr>
              <w:t>Excellence in rural health and disability outcomes</w:t>
            </w:r>
          </w:p>
          <w:p w14:paraId="1A49E8ED" w14:textId="77777777" w:rsidR="00762A22" w:rsidRPr="008E0FF2" w:rsidRDefault="00762A22" w:rsidP="00177B63">
            <w:pPr>
              <w:numPr>
                <w:ilvl w:val="1"/>
                <w:numId w:val="31"/>
              </w:numPr>
              <w:spacing w:before="120" w:after="120" w:line="240" w:lineRule="auto"/>
              <w:rPr>
                <w:rFonts w:ascii="Arial" w:hAnsi="Arial" w:cs="Arial"/>
              </w:rPr>
            </w:pPr>
            <w:r>
              <w:rPr>
                <w:rFonts w:ascii="Arial" w:hAnsi="Arial" w:cs="Arial"/>
              </w:rPr>
              <w:t>Health New Zealand</w:t>
            </w:r>
            <w:r w:rsidRPr="008E0FF2">
              <w:rPr>
                <w:rFonts w:ascii="Arial" w:hAnsi="Arial" w:cs="Arial"/>
              </w:rPr>
              <w:t>- Te Tai o Poutini vision and values</w:t>
            </w:r>
          </w:p>
          <w:p w14:paraId="20798113"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Utilises current research and evidence-based practice to support effective, collaborative decision-making regarding the care of </w:t>
            </w:r>
            <w:r>
              <w:rPr>
                <w:rFonts w:ascii="Arial" w:hAnsi="Arial" w:cs="Arial"/>
              </w:rPr>
              <w:t>residents</w:t>
            </w:r>
            <w:r w:rsidRPr="008E0FF2">
              <w:rPr>
                <w:rFonts w:ascii="Arial" w:hAnsi="Arial" w:cs="Arial"/>
              </w:rPr>
              <w:t xml:space="preserve"> within the service. This decision making includes holistic: </w:t>
            </w:r>
          </w:p>
          <w:p w14:paraId="7059797C" w14:textId="77777777" w:rsidR="00762A22" w:rsidRPr="008E0FF2" w:rsidRDefault="00762A22" w:rsidP="00177B63">
            <w:pPr>
              <w:numPr>
                <w:ilvl w:val="1"/>
                <w:numId w:val="31"/>
              </w:numPr>
              <w:spacing w:before="120" w:after="120" w:line="240" w:lineRule="auto"/>
              <w:rPr>
                <w:rFonts w:ascii="Arial" w:hAnsi="Arial" w:cs="Arial"/>
              </w:rPr>
            </w:pPr>
            <w:r w:rsidRPr="008E0FF2">
              <w:rPr>
                <w:rFonts w:ascii="Arial" w:hAnsi="Arial" w:cs="Arial"/>
              </w:rPr>
              <w:t>Assessment (Interai assessment)</w:t>
            </w:r>
          </w:p>
          <w:p w14:paraId="3396841B" w14:textId="77777777" w:rsidR="00762A22" w:rsidRPr="008E0FF2" w:rsidRDefault="00762A22" w:rsidP="00177B63">
            <w:pPr>
              <w:numPr>
                <w:ilvl w:val="1"/>
                <w:numId w:val="31"/>
              </w:numPr>
              <w:spacing w:before="120" w:after="120" w:line="240" w:lineRule="auto"/>
              <w:rPr>
                <w:rFonts w:ascii="Arial" w:hAnsi="Arial" w:cs="Arial"/>
              </w:rPr>
            </w:pPr>
            <w:r w:rsidRPr="008E0FF2">
              <w:rPr>
                <w:rFonts w:ascii="Arial" w:hAnsi="Arial" w:cs="Arial"/>
              </w:rPr>
              <w:t>Diagnostic inquiry.</w:t>
            </w:r>
          </w:p>
          <w:p w14:paraId="3056D59A" w14:textId="77777777" w:rsidR="00762A22" w:rsidRPr="008E0FF2" w:rsidRDefault="00762A22" w:rsidP="00177B63">
            <w:pPr>
              <w:numPr>
                <w:ilvl w:val="1"/>
                <w:numId w:val="31"/>
              </w:numPr>
              <w:spacing w:before="120" w:after="120" w:line="240" w:lineRule="auto"/>
              <w:rPr>
                <w:rFonts w:ascii="Arial" w:hAnsi="Arial" w:cs="Arial"/>
              </w:rPr>
            </w:pPr>
            <w:r w:rsidRPr="008E0FF2">
              <w:rPr>
                <w:rFonts w:ascii="Arial" w:hAnsi="Arial" w:cs="Arial"/>
              </w:rPr>
              <w:t>Dementia screening tools</w:t>
            </w:r>
          </w:p>
          <w:p w14:paraId="0E4D4DF7" w14:textId="77777777" w:rsidR="00762A22" w:rsidRPr="008E0FF2" w:rsidRDefault="00762A22" w:rsidP="00177B63">
            <w:pPr>
              <w:numPr>
                <w:ilvl w:val="1"/>
                <w:numId w:val="31"/>
              </w:numPr>
              <w:spacing w:before="120" w:after="120" w:line="240" w:lineRule="auto"/>
              <w:rPr>
                <w:rFonts w:ascii="Arial" w:hAnsi="Arial" w:cs="Arial"/>
              </w:rPr>
            </w:pPr>
            <w:r w:rsidRPr="008E0FF2">
              <w:rPr>
                <w:rFonts w:ascii="Arial" w:hAnsi="Arial" w:cs="Arial"/>
              </w:rPr>
              <w:t>Planning</w:t>
            </w:r>
          </w:p>
          <w:p w14:paraId="46B4A81D" w14:textId="77777777" w:rsidR="00762A22" w:rsidRPr="008E0FF2" w:rsidRDefault="00762A22" w:rsidP="00177B63">
            <w:pPr>
              <w:numPr>
                <w:ilvl w:val="1"/>
                <w:numId w:val="31"/>
              </w:numPr>
              <w:spacing w:before="120" w:after="120" w:line="240" w:lineRule="auto"/>
              <w:rPr>
                <w:rFonts w:ascii="Arial" w:hAnsi="Arial" w:cs="Arial"/>
              </w:rPr>
            </w:pPr>
            <w:r w:rsidRPr="008E0FF2">
              <w:rPr>
                <w:rFonts w:ascii="Arial" w:hAnsi="Arial" w:cs="Arial"/>
              </w:rPr>
              <w:t>Interventions/treatment</w:t>
            </w:r>
          </w:p>
          <w:p w14:paraId="1BA240E5" w14:textId="77777777" w:rsidR="00762A22" w:rsidRPr="008E0FF2" w:rsidRDefault="00762A22" w:rsidP="00177B63">
            <w:pPr>
              <w:numPr>
                <w:ilvl w:val="1"/>
                <w:numId w:val="31"/>
              </w:numPr>
              <w:spacing w:before="120" w:after="120" w:line="240" w:lineRule="auto"/>
              <w:rPr>
                <w:rFonts w:ascii="Arial" w:hAnsi="Arial" w:cs="Arial"/>
              </w:rPr>
            </w:pPr>
            <w:r w:rsidRPr="008E0FF2">
              <w:rPr>
                <w:rFonts w:ascii="Arial" w:hAnsi="Arial" w:cs="Arial"/>
              </w:rPr>
              <w:t xml:space="preserve">Evaluation of clinical care </w:t>
            </w:r>
          </w:p>
          <w:p w14:paraId="3AA05B4C" w14:textId="77777777" w:rsidR="00762A22" w:rsidRPr="008E0FF2" w:rsidRDefault="00762A22" w:rsidP="00177B63">
            <w:pPr>
              <w:numPr>
                <w:ilvl w:val="1"/>
                <w:numId w:val="31"/>
              </w:numPr>
              <w:spacing w:before="120" w:after="120" w:line="240" w:lineRule="auto"/>
              <w:rPr>
                <w:rFonts w:ascii="Arial" w:hAnsi="Arial" w:cs="Arial"/>
              </w:rPr>
            </w:pPr>
            <w:r w:rsidRPr="008E0FF2">
              <w:rPr>
                <w:rFonts w:ascii="Arial" w:hAnsi="Arial" w:cs="Arial"/>
              </w:rPr>
              <w:t>Maintaining a secure safe environment</w:t>
            </w:r>
          </w:p>
          <w:p w14:paraId="34DB3EBD"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Promotes evidence-based, approved assessment tools to inform assessment</w:t>
            </w:r>
          </w:p>
          <w:p w14:paraId="5A02A11D"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Promotes an organisational environment that values and prioritises the input of all consumers and their families/whānau/community; ensuring that consumers and their whānau are active and informed partners in the holistic planning and delivery of their care (with a focus on prevention and continuity)</w:t>
            </w:r>
          </w:p>
          <w:p w14:paraId="31EBC82D"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lastRenderedPageBreak/>
              <w:t>Supports the team to collaboratively identify health promotion and care management goals that are important to the patient and their whānau</w:t>
            </w:r>
          </w:p>
          <w:p w14:paraId="3D6B3CBE"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Effectively and safely prioritises and manages care coordination and own caseload </w:t>
            </w:r>
          </w:p>
          <w:p w14:paraId="5606090F"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Supports the care team to explain the rationale, preparation, nature, and anticipated effects of any tests and/or therapies to the patient, their whānau, and other members of the care team. Promotes documentation of these conversations as well as the patient response to these interventions. </w:t>
            </w:r>
          </w:p>
          <w:p w14:paraId="40965B97"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Encourages the care team to work in partnership with the patient/whānau to link into relevant Māori Health services</w:t>
            </w:r>
          </w:p>
          <w:p w14:paraId="63449335"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Ensures the patient and their whānau are provided with culturally and cognitively appropriate information about: their rights, the range of treatment options available, and the effects and risks associated with these treatment options; seeking and documenting informed consent </w:t>
            </w:r>
          </w:p>
          <w:p w14:paraId="58D052E9"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Supports the care team to identify patient/whānau educational needs to improve health literacy and empower wellness</w:t>
            </w:r>
          </w:p>
          <w:p w14:paraId="4B099BBF"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Provides education to </w:t>
            </w:r>
            <w:r>
              <w:rPr>
                <w:rFonts w:ascii="Arial" w:hAnsi="Arial" w:cs="Arial"/>
              </w:rPr>
              <w:t>residents</w:t>
            </w:r>
            <w:r w:rsidRPr="008E0FF2">
              <w:rPr>
                <w:rFonts w:ascii="Arial" w:hAnsi="Arial" w:cs="Arial"/>
              </w:rPr>
              <w:t xml:space="preserve"> and whānau effectively by assessing learning readiness, and evaluating existing knowledge and determinants of health that may impact on learning and utilisation of new knowledge</w:t>
            </w:r>
          </w:p>
          <w:p w14:paraId="4AA8C5D4"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Advocates on behalf of the patient, whānau, and/or team as appropriate</w:t>
            </w:r>
          </w:p>
          <w:p w14:paraId="47BA2EE1"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When Identifying barriers related to access of services and patient satisfaction  works with the CNM/ACNM and interprofessional team to remove these</w:t>
            </w:r>
          </w:p>
          <w:p w14:paraId="4CA557E9"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Communicates, collaborates, and coordinates care with other health professionals to ensure best outcomes for </w:t>
            </w:r>
            <w:r>
              <w:rPr>
                <w:rFonts w:ascii="Arial" w:hAnsi="Arial" w:cs="Arial"/>
              </w:rPr>
              <w:t>residents</w:t>
            </w:r>
            <w:r w:rsidRPr="008E0FF2">
              <w:rPr>
                <w:rFonts w:ascii="Arial" w:hAnsi="Arial" w:cs="Arial"/>
              </w:rPr>
              <w:t xml:space="preserve"> and their whānau</w:t>
            </w:r>
          </w:p>
          <w:p w14:paraId="7E2A6E3E"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Uses advanced nursing skills to establish and negotiate meaningful, strategic relationships with colleagues from all relevant services (internal and external from </w:t>
            </w:r>
            <w:r>
              <w:rPr>
                <w:rFonts w:ascii="Arial" w:hAnsi="Arial" w:cs="Arial"/>
              </w:rPr>
              <w:t>Health New Zealand</w:t>
            </w:r>
            <w:r w:rsidRPr="008E0FF2">
              <w:rPr>
                <w:rFonts w:ascii="Arial" w:hAnsi="Arial" w:cs="Arial"/>
              </w:rPr>
              <w:t xml:space="preserve">- Te Tai o Poutini). Relationships are formed based on mutual, patient-centred goals. Works proactively to maintain these. </w:t>
            </w:r>
          </w:p>
          <w:p w14:paraId="3CD4303E"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Facilitates care planning in collaboration with the interprofessional team, including cross-sectorial team members; communicating and coordinating referrals to appropriate services and seeking advice from others as required</w:t>
            </w:r>
          </w:p>
          <w:p w14:paraId="334B8DC5"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Coordinates regular interprofessional reviews of patient care In partnership with the patient, their whānau, and the interprofessional team; evaluating the </w:t>
            </w:r>
            <w:r>
              <w:rPr>
                <w:rFonts w:ascii="Arial" w:hAnsi="Arial" w:cs="Arial"/>
              </w:rPr>
              <w:t>residents</w:t>
            </w:r>
            <w:r w:rsidRPr="008E0FF2">
              <w:rPr>
                <w:rFonts w:ascii="Arial" w:hAnsi="Arial" w:cs="Arial"/>
              </w:rPr>
              <w:t xml:space="preserve"> care plan to </w:t>
            </w:r>
            <w:r w:rsidRPr="008E0FF2">
              <w:rPr>
                <w:rFonts w:ascii="Arial" w:hAnsi="Arial" w:cs="Arial"/>
              </w:rPr>
              <w:lastRenderedPageBreak/>
              <w:t>ensure it is achieving the planned, prioritised care management goals</w:t>
            </w:r>
          </w:p>
          <w:p w14:paraId="748A90D6"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Promotes that principles of care management include maintaining continuity of plan and provider</w:t>
            </w:r>
          </w:p>
          <w:p w14:paraId="02E34C85"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Ensures care is being coordinated in a timely manner to facilitate smooth transition of the patient between services and along their care plan </w:t>
            </w:r>
          </w:p>
          <w:p w14:paraId="64FB37A5"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Promotes restraint minimisation as per </w:t>
            </w:r>
            <w:r>
              <w:rPr>
                <w:rFonts w:ascii="Arial" w:hAnsi="Arial" w:cs="Arial"/>
              </w:rPr>
              <w:t>Health New Zealand</w:t>
            </w:r>
            <w:r w:rsidRPr="008E0FF2">
              <w:rPr>
                <w:rFonts w:ascii="Arial" w:hAnsi="Arial" w:cs="Arial"/>
              </w:rPr>
              <w:t>- Te Tai o Poutini policy and procedure</w:t>
            </w:r>
          </w:p>
          <w:p w14:paraId="1492B107"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Ensures all documented information is entered and compliant with </w:t>
            </w:r>
            <w:r>
              <w:rPr>
                <w:rFonts w:ascii="Arial" w:hAnsi="Arial" w:cs="Arial"/>
              </w:rPr>
              <w:t>Health New Zealand</w:t>
            </w:r>
            <w:r w:rsidRPr="008E0FF2">
              <w:rPr>
                <w:rFonts w:ascii="Arial" w:hAnsi="Arial" w:cs="Arial"/>
              </w:rPr>
              <w:t>- Te Tai o Poutini policy</w:t>
            </w:r>
          </w:p>
          <w:p w14:paraId="5A9E1C3A"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Ensures all collected information is stored and access-protected in accordance with the Health Information Privacy Code (1994)</w:t>
            </w:r>
          </w:p>
          <w:p w14:paraId="7EADD03B"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Documents in a professional, accurate, confidential, and timely manner (within 24 hours), and ensures patient/whānau involvement in decision-making is visible </w:t>
            </w:r>
          </w:p>
          <w:p w14:paraId="6D1A6E9A" w14:textId="77777777" w:rsidR="00762A22" w:rsidRPr="008E0FF2"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Ensures all information is documented in the appropriate place (i.e. paper clinical file/electronically) to ensure effective communication and continuity of care. This includes reporting of data as required. </w:t>
            </w:r>
          </w:p>
          <w:p w14:paraId="115F38C3" w14:textId="77777777" w:rsidR="00A54287" w:rsidRDefault="00762A22" w:rsidP="00177B63">
            <w:pPr>
              <w:numPr>
                <w:ilvl w:val="0"/>
                <w:numId w:val="31"/>
              </w:numPr>
              <w:spacing w:before="120" w:after="120" w:line="240" w:lineRule="auto"/>
              <w:rPr>
                <w:rFonts w:ascii="Arial" w:hAnsi="Arial" w:cs="Arial"/>
              </w:rPr>
            </w:pPr>
            <w:r w:rsidRPr="008E0FF2">
              <w:rPr>
                <w:rFonts w:ascii="Arial" w:hAnsi="Arial" w:cs="Arial"/>
              </w:rPr>
              <w:t xml:space="preserve">Demonstrates an ability to collaboratively prevent, escalate, and manage adverse events/crises/emergencies, including unexpected patient responses and situations that may compromise the safety of the </w:t>
            </w:r>
            <w:r>
              <w:rPr>
                <w:rFonts w:ascii="Arial" w:hAnsi="Arial" w:cs="Arial"/>
              </w:rPr>
              <w:t>residents</w:t>
            </w:r>
            <w:r w:rsidRPr="008E0FF2">
              <w:rPr>
                <w:rFonts w:ascii="Arial" w:hAnsi="Arial" w:cs="Arial"/>
              </w:rPr>
              <w:t xml:space="preserve"> or others</w:t>
            </w:r>
          </w:p>
          <w:p w14:paraId="2BD6C2DF" w14:textId="33C7C1B6" w:rsidR="00762A22" w:rsidRPr="00A54287" w:rsidRDefault="00762A22" w:rsidP="00177B63">
            <w:pPr>
              <w:numPr>
                <w:ilvl w:val="0"/>
                <w:numId w:val="31"/>
              </w:numPr>
              <w:spacing w:before="120" w:after="120" w:line="240" w:lineRule="auto"/>
              <w:rPr>
                <w:rFonts w:ascii="Arial" w:hAnsi="Arial" w:cs="Arial"/>
              </w:rPr>
            </w:pPr>
            <w:r w:rsidRPr="00A54287">
              <w:rPr>
                <w:rFonts w:ascii="Arial" w:hAnsi="Arial" w:cs="Arial"/>
              </w:rPr>
              <w:t>Acknowledges own limitations in complex situations and utilises appropriate resource people when necessary</w:t>
            </w:r>
          </w:p>
        </w:tc>
      </w:tr>
      <w:tr w:rsidR="00A54287" w:rsidRPr="002C4DDC" w14:paraId="28D7EA44" w14:textId="77777777" w:rsidTr="00F0072A">
        <w:tc>
          <w:tcPr>
            <w:tcW w:w="2177" w:type="dxa"/>
            <w:tcBorders>
              <w:top w:val="single" w:sz="4" w:space="0" w:color="D9D9D9"/>
              <w:bottom w:val="single" w:sz="4" w:space="0" w:color="D9D9D9"/>
              <w:right w:val="single" w:sz="4" w:space="0" w:color="D9D9D9"/>
            </w:tcBorders>
          </w:tcPr>
          <w:p w14:paraId="6E00205C" w14:textId="77777777" w:rsidR="00A54287" w:rsidRPr="00A54287" w:rsidRDefault="00A54287" w:rsidP="00A54287">
            <w:pPr>
              <w:shd w:val="clear" w:color="auto" w:fill="FFFFFF"/>
              <w:tabs>
                <w:tab w:val="left" w:pos="743"/>
              </w:tabs>
              <w:spacing w:before="120" w:after="120" w:line="240" w:lineRule="auto"/>
              <w:ind w:right="176"/>
              <w:rPr>
                <w:rFonts w:ascii="Arial" w:eastAsia="Times New Roman" w:hAnsi="Arial" w:cs="Arial"/>
                <w:b/>
                <w:lang w:val="en-GB"/>
              </w:rPr>
            </w:pPr>
            <w:r w:rsidRPr="00A54287">
              <w:rPr>
                <w:rFonts w:ascii="Arial" w:eastAsia="Times New Roman" w:hAnsi="Arial" w:cs="Arial"/>
                <w:b/>
                <w:lang w:val="en-GB"/>
              </w:rPr>
              <w:lastRenderedPageBreak/>
              <w:t>Interpersonal relationships</w:t>
            </w:r>
          </w:p>
          <w:p w14:paraId="0D827EAD" w14:textId="77777777" w:rsidR="00A54287" w:rsidRPr="002C4DDC" w:rsidRDefault="00A54287" w:rsidP="00A54287">
            <w:pPr>
              <w:spacing w:after="0" w:line="240" w:lineRule="auto"/>
              <w:rPr>
                <w:rFonts w:ascii="Arial" w:hAnsi="Arial" w:cs="Arial"/>
                <w:b/>
                <w:bCs/>
              </w:rPr>
            </w:pPr>
          </w:p>
        </w:tc>
        <w:tc>
          <w:tcPr>
            <w:tcW w:w="6981" w:type="dxa"/>
            <w:tcBorders>
              <w:top w:val="single" w:sz="4" w:space="0" w:color="D9D9D9"/>
              <w:left w:val="single" w:sz="4" w:space="0" w:color="D9D9D9"/>
              <w:bottom w:val="single" w:sz="4" w:space="0" w:color="D9D9D9"/>
            </w:tcBorders>
          </w:tcPr>
          <w:p w14:paraId="2CAE19A4" w14:textId="77777777" w:rsidR="00A54287" w:rsidRPr="003C5DED" w:rsidRDefault="00A54287" w:rsidP="00177B63">
            <w:pPr>
              <w:numPr>
                <w:ilvl w:val="0"/>
                <w:numId w:val="31"/>
              </w:numPr>
              <w:spacing w:before="120" w:after="120" w:line="240" w:lineRule="auto"/>
              <w:rPr>
                <w:rFonts w:ascii="Arial" w:hAnsi="Arial" w:cs="Arial"/>
              </w:rPr>
            </w:pPr>
            <w:r w:rsidRPr="003C5DED">
              <w:rPr>
                <w:rFonts w:ascii="Arial" w:hAnsi="Arial" w:cs="Arial"/>
              </w:rPr>
              <w:t>Establishes, maintains, and concludes therapeutic interpersonal relationships with residents and whānau</w:t>
            </w:r>
          </w:p>
          <w:p w14:paraId="2E1A6D24" w14:textId="77777777" w:rsidR="00A54287" w:rsidRPr="003C5DED" w:rsidRDefault="00A54287" w:rsidP="00177B63">
            <w:pPr>
              <w:numPr>
                <w:ilvl w:val="0"/>
                <w:numId w:val="31"/>
              </w:numPr>
              <w:spacing w:before="120" w:after="120" w:line="240" w:lineRule="auto"/>
              <w:rPr>
                <w:rFonts w:ascii="Arial" w:hAnsi="Arial" w:cs="Arial"/>
              </w:rPr>
            </w:pPr>
            <w:r w:rsidRPr="003C5DED">
              <w:rPr>
                <w:rFonts w:ascii="Arial" w:hAnsi="Arial" w:cs="Arial"/>
              </w:rPr>
              <w:t>Promotes practice in a negotiated partnership with the residents and whānau (where and when possible)</w:t>
            </w:r>
          </w:p>
          <w:p w14:paraId="46D9B945" w14:textId="77777777" w:rsidR="00A54287" w:rsidRPr="003C5DED" w:rsidRDefault="00A54287" w:rsidP="00177B63">
            <w:pPr>
              <w:numPr>
                <w:ilvl w:val="0"/>
                <w:numId w:val="31"/>
              </w:numPr>
              <w:spacing w:before="120" w:after="120" w:line="240" w:lineRule="auto"/>
              <w:rPr>
                <w:rFonts w:ascii="Arial" w:hAnsi="Arial" w:cs="Arial"/>
              </w:rPr>
            </w:pPr>
            <w:r w:rsidRPr="003C5DED">
              <w:rPr>
                <w:rFonts w:ascii="Arial" w:hAnsi="Arial" w:cs="Arial"/>
              </w:rPr>
              <w:t>Role models professional communication in all interactions</w:t>
            </w:r>
          </w:p>
          <w:p w14:paraId="29A578F0" w14:textId="77777777" w:rsidR="00A54287" w:rsidRPr="003C5DED" w:rsidRDefault="00A54287" w:rsidP="00177B63">
            <w:pPr>
              <w:numPr>
                <w:ilvl w:val="0"/>
                <w:numId w:val="31"/>
              </w:numPr>
              <w:spacing w:before="120" w:after="120" w:line="240" w:lineRule="auto"/>
              <w:rPr>
                <w:rFonts w:ascii="Arial" w:hAnsi="Arial" w:cs="Arial"/>
              </w:rPr>
            </w:pPr>
            <w:r w:rsidRPr="003C5DED">
              <w:rPr>
                <w:rFonts w:ascii="Arial" w:hAnsi="Arial" w:cs="Arial"/>
              </w:rPr>
              <w:t>Establishes and maintains professional relationships with key stakeholders working within Health New Zealand, Te Tai o Poutini West Coast, and South Island; ensuring the service is well connected and informed, while also sharing a rural perspective</w:t>
            </w:r>
          </w:p>
          <w:p w14:paraId="4C1D661B" w14:textId="77777777" w:rsidR="00A54287" w:rsidRPr="003C5DED" w:rsidRDefault="00A54287" w:rsidP="00177B63">
            <w:pPr>
              <w:numPr>
                <w:ilvl w:val="0"/>
                <w:numId w:val="31"/>
              </w:numPr>
              <w:spacing w:before="120" w:after="120" w:line="240" w:lineRule="auto"/>
              <w:rPr>
                <w:rFonts w:ascii="Arial" w:hAnsi="Arial" w:cs="Arial"/>
              </w:rPr>
            </w:pPr>
            <w:r w:rsidRPr="003C5DED">
              <w:rPr>
                <w:rFonts w:ascii="Arial" w:hAnsi="Arial" w:cs="Arial"/>
              </w:rPr>
              <w:t xml:space="preserve">Promotes a work environment conducive to harmonious work relationships and high staff morale </w:t>
            </w:r>
          </w:p>
          <w:p w14:paraId="1EE2E843" w14:textId="77777777" w:rsidR="00A54287" w:rsidRPr="003C5DED" w:rsidRDefault="00A54287" w:rsidP="00177B63">
            <w:pPr>
              <w:numPr>
                <w:ilvl w:val="0"/>
                <w:numId w:val="31"/>
              </w:numPr>
              <w:spacing w:before="120" w:after="120" w:line="240" w:lineRule="auto"/>
              <w:rPr>
                <w:rFonts w:ascii="Arial" w:hAnsi="Arial" w:cs="Arial"/>
              </w:rPr>
            </w:pPr>
            <w:r w:rsidRPr="003C5DED">
              <w:rPr>
                <w:rFonts w:ascii="Arial" w:hAnsi="Arial" w:cs="Arial"/>
              </w:rPr>
              <w:t>Role models and promotes professional conflict resolution</w:t>
            </w:r>
          </w:p>
          <w:p w14:paraId="01F50CA3" w14:textId="77777777" w:rsidR="00A54287" w:rsidRPr="003C5DED" w:rsidRDefault="00A54287" w:rsidP="00177B63">
            <w:pPr>
              <w:numPr>
                <w:ilvl w:val="0"/>
                <w:numId w:val="31"/>
              </w:numPr>
              <w:spacing w:before="120" w:after="120" w:line="240" w:lineRule="auto"/>
              <w:rPr>
                <w:rFonts w:ascii="Arial" w:hAnsi="Arial" w:cs="Arial"/>
              </w:rPr>
            </w:pPr>
            <w:r w:rsidRPr="003C5DED">
              <w:rPr>
                <w:rFonts w:ascii="Arial" w:hAnsi="Arial" w:cs="Arial"/>
              </w:rPr>
              <w:t>Coordinates de-fusing and de-briefing activities within the service and outside the service (as appropriate)</w:t>
            </w:r>
          </w:p>
          <w:p w14:paraId="30F288D5" w14:textId="77777777" w:rsidR="00A54287" w:rsidRPr="003C5DED" w:rsidRDefault="00A54287" w:rsidP="00177B63">
            <w:pPr>
              <w:numPr>
                <w:ilvl w:val="0"/>
                <w:numId w:val="31"/>
              </w:numPr>
              <w:spacing w:before="120" w:after="120" w:line="240" w:lineRule="auto"/>
              <w:rPr>
                <w:rFonts w:ascii="Arial" w:hAnsi="Arial" w:cs="Arial"/>
              </w:rPr>
            </w:pPr>
            <w:r w:rsidRPr="003C5DED">
              <w:rPr>
                <w:rFonts w:ascii="Arial" w:hAnsi="Arial" w:cs="Arial"/>
              </w:rPr>
              <w:t>Promotes a ‘zero-tolerance’ approach to bullying</w:t>
            </w:r>
          </w:p>
          <w:p w14:paraId="6242698B" w14:textId="63780F06" w:rsidR="00A54287" w:rsidRPr="003C5DED" w:rsidRDefault="00A54287" w:rsidP="003C5DED">
            <w:pPr>
              <w:pStyle w:val="ListParagraph"/>
              <w:numPr>
                <w:ilvl w:val="0"/>
                <w:numId w:val="31"/>
              </w:numPr>
              <w:spacing w:after="0" w:line="240" w:lineRule="auto"/>
              <w:jc w:val="both"/>
              <w:rPr>
                <w:rFonts w:ascii="Arial" w:eastAsia="Segoe UI" w:hAnsi="Arial" w:cs="Arial"/>
              </w:rPr>
            </w:pPr>
            <w:r w:rsidRPr="003C5DED">
              <w:rPr>
                <w:rFonts w:ascii="Arial" w:hAnsi="Arial" w:cs="Arial"/>
              </w:rPr>
              <w:lastRenderedPageBreak/>
              <w:t>Promotes the development of a culture of appreciation among staff</w:t>
            </w:r>
          </w:p>
        </w:tc>
      </w:tr>
      <w:tr w:rsidR="00A54287" w:rsidRPr="002C4DDC" w14:paraId="68996A66" w14:textId="77777777" w:rsidTr="00F0072A">
        <w:tc>
          <w:tcPr>
            <w:tcW w:w="2177" w:type="dxa"/>
            <w:tcBorders>
              <w:top w:val="single" w:sz="4" w:space="0" w:color="D9D9D9"/>
              <w:bottom w:val="single" w:sz="4" w:space="0" w:color="D9D9D9"/>
              <w:right w:val="single" w:sz="4" w:space="0" w:color="D9D9D9"/>
            </w:tcBorders>
          </w:tcPr>
          <w:p w14:paraId="04541E7A" w14:textId="77777777" w:rsidR="00A54287" w:rsidRPr="00A54287" w:rsidRDefault="00A54287" w:rsidP="00A54287">
            <w:pPr>
              <w:shd w:val="clear" w:color="auto" w:fill="FFFFFF"/>
              <w:tabs>
                <w:tab w:val="left" w:pos="743"/>
              </w:tabs>
              <w:spacing w:before="120" w:after="120" w:line="240" w:lineRule="auto"/>
              <w:ind w:right="176"/>
              <w:rPr>
                <w:rFonts w:ascii="Arial" w:eastAsia="Times New Roman" w:hAnsi="Arial" w:cs="Arial"/>
                <w:b/>
                <w:lang w:val="en-GB"/>
              </w:rPr>
            </w:pPr>
            <w:r w:rsidRPr="00A54287">
              <w:rPr>
                <w:rFonts w:ascii="Arial" w:eastAsia="Times New Roman" w:hAnsi="Arial" w:cs="Arial"/>
                <w:b/>
                <w:lang w:val="en-GB"/>
              </w:rPr>
              <w:lastRenderedPageBreak/>
              <w:t>Interprofessional health care and quality improvement</w:t>
            </w:r>
          </w:p>
          <w:p w14:paraId="7E42F456" w14:textId="77777777" w:rsidR="00A54287" w:rsidRPr="002C4DDC" w:rsidRDefault="00A54287" w:rsidP="00A54287">
            <w:pPr>
              <w:spacing w:after="0" w:line="240" w:lineRule="auto"/>
              <w:rPr>
                <w:rFonts w:ascii="Arial" w:hAnsi="Arial" w:cs="Arial"/>
                <w:b/>
                <w:bCs/>
              </w:rPr>
            </w:pPr>
          </w:p>
        </w:tc>
        <w:tc>
          <w:tcPr>
            <w:tcW w:w="6981" w:type="dxa"/>
            <w:tcBorders>
              <w:top w:val="single" w:sz="4" w:space="0" w:color="D9D9D9"/>
              <w:left w:val="single" w:sz="4" w:space="0" w:color="D9D9D9"/>
              <w:bottom w:val="single" w:sz="4" w:space="0" w:color="D9D9D9"/>
            </w:tcBorders>
          </w:tcPr>
          <w:p w14:paraId="305FED1B" w14:textId="4F781544" w:rsidR="00A54287" w:rsidRPr="003C5DED" w:rsidRDefault="00A54287" w:rsidP="00177B63">
            <w:pPr>
              <w:numPr>
                <w:ilvl w:val="0"/>
                <w:numId w:val="31"/>
              </w:numPr>
              <w:spacing w:before="120" w:after="120" w:line="240" w:lineRule="auto"/>
              <w:rPr>
                <w:rFonts w:ascii="Arial" w:hAnsi="Arial" w:cs="Arial"/>
              </w:rPr>
            </w:pPr>
            <w:r w:rsidRPr="003C5DED">
              <w:rPr>
                <w:rFonts w:ascii="Arial" w:hAnsi="Arial" w:cs="Arial"/>
              </w:rPr>
              <w:t>Supports the interprofessional care team to plan, provide, and evaluate the effectiveness of care delivery. Supports the wider care team to provide safe, effective, integrated care that is also sustainable.</w:t>
            </w:r>
          </w:p>
          <w:p w14:paraId="361E1284" w14:textId="3FB225C6" w:rsidR="00A54287" w:rsidRPr="003C5DED" w:rsidRDefault="00A54287" w:rsidP="00177B63">
            <w:pPr>
              <w:numPr>
                <w:ilvl w:val="0"/>
                <w:numId w:val="31"/>
              </w:numPr>
              <w:spacing w:before="120" w:after="120" w:line="240" w:lineRule="auto"/>
              <w:rPr>
                <w:rFonts w:ascii="Arial" w:hAnsi="Arial" w:cs="Arial"/>
              </w:rPr>
            </w:pPr>
            <w:r w:rsidRPr="003C5DED">
              <w:rPr>
                <w:rFonts w:ascii="Arial" w:hAnsi="Arial" w:cs="Arial"/>
              </w:rPr>
              <w:t>Promotes and participates in an environment that encourages collaboration between members of the health care team to facilitate and coordinate care</w:t>
            </w:r>
          </w:p>
          <w:p w14:paraId="3AB92DE4" w14:textId="77777777" w:rsidR="00A54287" w:rsidRPr="003C5DED" w:rsidRDefault="00A54287" w:rsidP="00177B63">
            <w:pPr>
              <w:numPr>
                <w:ilvl w:val="0"/>
                <w:numId w:val="31"/>
              </w:numPr>
              <w:spacing w:before="120" w:after="120" w:line="240" w:lineRule="auto"/>
              <w:rPr>
                <w:rFonts w:ascii="Arial" w:hAnsi="Arial" w:cs="Arial"/>
              </w:rPr>
            </w:pPr>
            <w:r w:rsidRPr="003C5DED">
              <w:rPr>
                <w:rFonts w:ascii="Arial" w:hAnsi="Arial" w:cs="Arial"/>
              </w:rPr>
              <w:t>Role models the principles of interprofessional practice, and respects and values the contributions of others within the care team. Can articulate how interprofessional practice helps to achieve high quality, patient-centred care.</w:t>
            </w:r>
          </w:p>
          <w:p w14:paraId="6D2258CB" w14:textId="77777777" w:rsidR="00A54287" w:rsidRPr="003C5DED" w:rsidRDefault="00A54287" w:rsidP="00177B63">
            <w:pPr>
              <w:numPr>
                <w:ilvl w:val="0"/>
                <w:numId w:val="31"/>
              </w:numPr>
              <w:spacing w:before="120" w:after="120" w:line="240" w:lineRule="auto"/>
              <w:rPr>
                <w:rFonts w:ascii="Arial" w:hAnsi="Arial" w:cs="Arial"/>
              </w:rPr>
            </w:pPr>
            <w:r w:rsidRPr="003C5DED">
              <w:rPr>
                <w:rFonts w:ascii="Arial" w:hAnsi="Arial" w:cs="Arial"/>
              </w:rPr>
              <w:t>Coordinates multi-disciplinary team meetings and family conferences; representing the nursing perspective of patient needs, and enacting outcomes appropriately</w:t>
            </w:r>
          </w:p>
          <w:p w14:paraId="59B56333" w14:textId="77777777" w:rsidR="00A54287" w:rsidRPr="003C5DED" w:rsidRDefault="00A54287" w:rsidP="00177B63">
            <w:pPr>
              <w:numPr>
                <w:ilvl w:val="0"/>
                <w:numId w:val="31"/>
              </w:numPr>
              <w:spacing w:before="120" w:after="120" w:line="240" w:lineRule="auto"/>
              <w:rPr>
                <w:rFonts w:ascii="Arial" w:hAnsi="Arial" w:cs="Arial"/>
              </w:rPr>
            </w:pPr>
            <w:r w:rsidRPr="003C5DED">
              <w:rPr>
                <w:rFonts w:ascii="Arial" w:hAnsi="Arial" w:cs="Arial"/>
              </w:rPr>
              <w:t>Promotes referrals to other members of the health care team in a timely manner</w:t>
            </w:r>
          </w:p>
          <w:p w14:paraId="1EAB7452" w14:textId="77777777" w:rsidR="00A54287" w:rsidRPr="003C5DED" w:rsidRDefault="00A54287" w:rsidP="00177B63">
            <w:pPr>
              <w:numPr>
                <w:ilvl w:val="0"/>
                <w:numId w:val="31"/>
              </w:numPr>
              <w:spacing w:before="120" w:after="120" w:line="240" w:lineRule="auto"/>
              <w:rPr>
                <w:rFonts w:ascii="Arial" w:hAnsi="Arial" w:cs="Arial"/>
              </w:rPr>
            </w:pPr>
            <w:r w:rsidRPr="003C5DED">
              <w:rPr>
                <w:rFonts w:ascii="Arial" w:hAnsi="Arial" w:cs="Arial"/>
              </w:rPr>
              <w:t>Promotes a nursing perspective within the care team</w:t>
            </w:r>
          </w:p>
          <w:p w14:paraId="69A48BF0" w14:textId="77777777" w:rsidR="00A54287" w:rsidRPr="003C5DED" w:rsidRDefault="00A54287" w:rsidP="00A54287">
            <w:pPr>
              <w:spacing w:after="0" w:line="240" w:lineRule="auto"/>
              <w:jc w:val="both"/>
              <w:rPr>
                <w:rFonts w:ascii="Arial" w:eastAsia="Segoe UI" w:hAnsi="Arial" w:cs="Arial"/>
              </w:rPr>
            </w:pPr>
          </w:p>
        </w:tc>
      </w:tr>
      <w:tr w:rsidR="00F0072A" w:rsidRPr="002C4DDC" w14:paraId="2A13F6BE" w14:textId="77777777" w:rsidTr="00F0072A">
        <w:tc>
          <w:tcPr>
            <w:tcW w:w="2177" w:type="dxa"/>
            <w:tcBorders>
              <w:top w:val="single" w:sz="4" w:space="0" w:color="D9D9D9"/>
              <w:bottom w:val="single" w:sz="4" w:space="0" w:color="D9D9D9"/>
              <w:right w:val="single" w:sz="4" w:space="0" w:color="D9D9D9"/>
            </w:tcBorders>
          </w:tcPr>
          <w:p w14:paraId="0C77F415" w14:textId="77777777" w:rsidR="00F0072A" w:rsidRPr="00F0072A" w:rsidRDefault="00F0072A" w:rsidP="00F0072A">
            <w:pPr>
              <w:shd w:val="clear" w:color="auto" w:fill="FFFFFF"/>
              <w:tabs>
                <w:tab w:val="left" w:pos="743"/>
              </w:tabs>
              <w:spacing w:before="120" w:after="120" w:line="240" w:lineRule="auto"/>
              <w:ind w:right="176"/>
              <w:rPr>
                <w:rFonts w:ascii="Arial" w:eastAsia="Times New Roman" w:hAnsi="Arial" w:cs="Arial"/>
                <w:b/>
                <w:lang w:val="en-GB"/>
              </w:rPr>
            </w:pPr>
            <w:r w:rsidRPr="00F0072A">
              <w:rPr>
                <w:rFonts w:ascii="Arial" w:eastAsia="Times New Roman" w:hAnsi="Arial" w:cs="Arial"/>
                <w:b/>
                <w:lang w:val="en-GB"/>
              </w:rPr>
              <w:t>Supporting and facilitating the development of others</w:t>
            </w:r>
          </w:p>
          <w:p w14:paraId="3057644E" w14:textId="77777777" w:rsidR="00F0072A" w:rsidRPr="00A54287" w:rsidRDefault="00F0072A" w:rsidP="00F0072A">
            <w:pPr>
              <w:shd w:val="clear" w:color="auto" w:fill="FFFFFF"/>
              <w:tabs>
                <w:tab w:val="left" w:pos="743"/>
              </w:tabs>
              <w:spacing w:before="120" w:after="120" w:line="240" w:lineRule="auto"/>
              <w:ind w:right="176"/>
              <w:rPr>
                <w:rFonts w:ascii="Arial" w:eastAsia="Times New Roman" w:hAnsi="Arial" w:cs="Arial"/>
                <w:b/>
                <w:lang w:val="en-GB"/>
              </w:rPr>
            </w:pPr>
          </w:p>
        </w:tc>
        <w:tc>
          <w:tcPr>
            <w:tcW w:w="6981" w:type="dxa"/>
            <w:tcBorders>
              <w:top w:val="single" w:sz="4" w:space="0" w:color="D9D9D9"/>
              <w:left w:val="single" w:sz="4" w:space="0" w:color="D9D9D9"/>
              <w:bottom w:val="single" w:sz="4" w:space="0" w:color="D9D9D9"/>
            </w:tcBorders>
          </w:tcPr>
          <w:p w14:paraId="4C0F7053" w14:textId="77777777" w:rsidR="00F0072A" w:rsidRPr="00B74B41" w:rsidRDefault="00F0072A" w:rsidP="00177B63">
            <w:pPr>
              <w:numPr>
                <w:ilvl w:val="0"/>
                <w:numId w:val="31"/>
              </w:numPr>
              <w:spacing w:before="120" w:after="120" w:line="240" w:lineRule="auto"/>
              <w:rPr>
                <w:rFonts w:ascii="Arial" w:hAnsi="Arial" w:cs="Arial"/>
              </w:rPr>
            </w:pPr>
            <w:r w:rsidRPr="00B74B41">
              <w:rPr>
                <w:rFonts w:ascii="Arial" w:hAnsi="Arial" w:cs="Arial"/>
              </w:rPr>
              <w:t>Prioritises own workload to free up time to support and assist others in the team</w:t>
            </w:r>
          </w:p>
          <w:p w14:paraId="075506A8" w14:textId="77777777" w:rsidR="00F0072A" w:rsidRPr="00B74B41" w:rsidRDefault="00F0072A" w:rsidP="00177B63">
            <w:pPr>
              <w:numPr>
                <w:ilvl w:val="0"/>
                <w:numId w:val="31"/>
              </w:numPr>
              <w:spacing w:before="120" w:after="120" w:line="240" w:lineRule="auto"/>
              <w:rPr>
                <w:rFonts w:ascii="Arial" w:hAnsi="Arial" w:cs="Arial"/>
              </w:rPr>
            </w:pPr>
            <w:r w:rsidRPr="00B74B41">
              <w:rPr>
                <w:rFonts w:ascii="Arial" w:hAnsi="Arial" w:cs="Arial"/>
              </w:rPr>
              <w:t>Works alongside staff to skillfully coach, guide, and mentor in order to support practice development of an individual and/or team</w:t>
            </w:r>
          </w:p>
          <w:p w14:paraId="63ED2116" w14:textId="77777777" w:rsidR="00F0072A" w:rsidRPr="00B74B41" w:rsidRDefault="00F0072A" w:rsidP="00177B63">
            <w:pPr>
              <w:numPr>
                <w:ilvl w:val="0"/>
                <w:numId w:val="31"/>
              </w:numPr>
              <w:spacing w:before="120" w:after="120" w:line="240" w:lineRule="auto"/>
              <w:rPr>
                <w:rFonts w:ascii="Arial" w:hAnsi="Arial" w:cs="Arial"/>
              </w:rPr>
            </w:pPr>
            <w:r w:rsidRPr="00B74B41">
              <w:rPr>
                <w:rFonts w:ascii="Arial" w:hAnsi="Arial" w:cs="Arial"/>
              </w:rPr>
              <w:t>Promotes a practice environment that encourages learning and evidence-based practice</w:t>
            </w:r>
          </w:p>
          <w:p w14:paraId="1B1B42D4" w14:textId="77777777" w:rsidR="00F0072A" w:rsidRPr="00B74B41" w:rsidRDefault="00F0072A" w:rsidP="00177B63">
            <w:pPr>
              <w:numPr>
                <w:ilvl w:val="0"/>
                <w:numId w:val="31"/>
              </w:numPr>
              <w:spacing w:before="120" w:after="120" w:line="240" w:lineRule="auto"/>
              <w:rPr>
                <w:rFonts w:ascii="Arial" w:hAnsi="Arial" w:cs="Arial"/>
              </w:rPr>
            </w:pPr>
            <w:r w:rsidRPr="00B74B41">
              <w:rPr>
                <w:rFonts w:ascii="Arial" w:hAnsi="Arial" w:cs="Arial"/>
              </w:rPr>
              <w:t xml:space="preserve">Educates  colleagues, students, and other staff according to </w:t>
            </w:r>
            <w:r>
              <w:rPr>
                <w:rFonts w:ascii="Arial" w:hAnsi="Arial" w:cs="Arial"/>
              </w:rPr>
              <w:t>Health New Zealand</w:t>
            </w:r>
            <w:r w:rsidRPr="00B74B41">
              <w:rPr>
                <w:rFonts w:ascii="Arial" w:hAnsi="Arial" w:cs="Arial"/>
              </w:rPr>
              <w:t>, Te Tai o Poutini West Coast policy and procedure, and in collaboration with others</w:t>
            </w:r>
          </w:p>
          <w:p w14:paraId="7FDF7FD3" w14:textId="77777777" w:rsidR="00F0072A" w:rsidRPr="00B74B41" w:rsidRDefault="00F0072A" w:rsidP="00177B63">
            <w:pPr>
              <w:numPr>
                <w:ilvl w:val="0"/>
                <w:numId w:val="31"/>
              </w:numPr>
              <w:spacing w:before="120" w:after="120" w:line="240" w:lineRule="auto"/>
              <w:rPr>
                <w:rFonts w:ascii="Arial" w:hAnsi="Arial" w:cs="Arial"/>
              </w:rPr>
            </w:pPr>
            <w:r w:rsidRPr="00B74B41">
              <w:rPr>
                <w:rFonts w:ascii="Arial" w:hAnsi="Arial" w:cs="Arial"/>
              </w:rPr>
              <w:t>Ensures a quality standard of preceptorship is maintained when working alongside others to enhance their skills and experience</w:t>
            </w:r>
          </w:p>
          <w:p w14:paraId="3C37C66D" w14:textId="77777777" w:rsidR="00F0072A" w:rsidRPr="00B74B41" w:rsidRDefault="00F0072A" w:rsidP="00177B63">
            <w:pPr>
              <w:pStyle w:val="bullets"/>
              <w:numPr>
                <w:ilvl w:val="0"/>
                <w:numId w:val="31"/>
              </w:numPr>
              <w:spacing w:before="120" w:beforeAutospacing="0" w:after="120" w:afterAutospacing="0"/>
              <w:rPr>
                <w:rFonts w:ascii="Arial" w:eastAsia="Calibri" w:hAnsi="Arial" w:cs="Arial"/>
                <w:sz w:val="22"/>
                <w:szCs w:val="22"/>
                <w:lang w:val="en-US" w:eastAsia="en-US"/>
              </w:rPr>
            </w:pPr>
            <w:r w:rsidRPr="00B74B41">
              <w:rPr>
                <w:rFonts w:ascii="Arial" w:eastAsia="Calibri" w:hAnsi="Arial" w:cs="Arial"/>
                <w:sz w:val="22"/>
                <w:szCs w:val="22"/>
                <w:lang w:val="en-US" w:eastAsia="en-US"/>
              </w:rPr>
              <w:t xml:space="preserve">Utilises contemporary teaching principles and learning models, as outlined by </w:t>
            </w:r>
            <w:r>
              <w:rPr>
                <w:rFonts w:ascii="Arial" w:eastAsia="Calibri" w:hAnsi="Arial" w:cs="Arial"/>
                <w:sz w:val="22"/>
                <w:szCs w:val="22"/>
                <w:lang w:val="en-US" w:eastAsia="en-US"/>
              </w:rPr>
              <w:t>Health New Zealand</w:t>
            </w:r>
            <w:r w:rsidRPr="00B74B41">
              <w:rPr>
                <w:rFonts w:ascii="Arial" w:eastAsia="Calibri" w:hAnsi="Arial" w:cs="Arial"/>
                <w:sz w:val="22"/>
                <w:szCs w:val="22"/>
                <w:lang w:val="en-US" w:eastAsia="en-US"/>
              </w:rPr>
              <w:t>, Te Tai o Poutini West Coast and/or relevant educational body</w:t>
            </w:r>
          </w:p>
          <w:p w14:paraId="42C41857" w14:textId="77777777" w:rsidR="00F0072A" w:rsidRPr="00B74B41" w:rsidRDefault="00F0072A" w:rsidP="00177B63">
            <w:pPr>
              <w:pStyle w:val="ListParagraph"/>
              <w:numPr>
                <w:ilvl w:val="0"/>
                <w:numId w:val="31"/>
              </w:numPr>
              <w:spacing w:before="120" w:after="120" w:line="240" w:lineRule="auto"/>
              <w:contextualSpacing w:val="0"/>
              <w:rPr>
                <w:rFonts w:ascii="Arial" w:hAnsi="Arial" w:cs="Arial"/>
              </w:rPr>
            </w:pPr>
            <w:r w:rsidRPr="00B74B41">
              <w:rPr>
                <w:rFonts w:ascii="Arial" w:hAnsi="Arial" w:cs="Arial"/>
              </w:rPr>
              <w:t xml:space="preserve">Demonstrates a willingness to support colleagues who are in their first year of practice, utilising the NETP and PDRP programme frameworks </w:t>
            </w:r>
          </w:p>
          <w:p w14:paraId="77E6AC27"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Promotes de-fusing and de-briefing activities within the service and outside the service (as requested), as well as professional/clinical supervision as an important form of professional development</w:t>
            </w:r>
          </w:p>
          <w:p w14:paraId="23AFCB38" w14:textId="6767393F" w:rsidR="00F0072A" w:rsidRPr="00B74B41" w:rsidRDefault="00F0072A" w:rsidP="00177B63">
            <w:pPr>
              <w:numPr>
                <w:ilvl w:val="0"/>
                <w:numId w:val="31"/>
              </w:numPr>
              <w:spacing w:before="120" w:after="120" w:line="240" w:lineRule="auto"/>
              <w:rPr>
                <w:rFonts w:ascii="Arial" w:hAnsi="Arial" w:cs="Arial"/>
              </w:rPr>
            </w:pPr>
            <w:r w:rsidRPr="00B74B41">
              <w:rPr>
                <w:rFonts w:ascii="Arial" w:hAnsi="Arial" w:cs="Arial"/>
              </w:rPr>
              <w:lastRenderedPageBreak/>
              <w:t>Empowers, motivates, and encourages others to extend their knowledge and skills; supporting each member of the team to reach their full potential, enabling quality care, and promoting retention of a satisfied workforce</w:t>
            </w:r>
          </w:p>
        </w:tc>
      </w:tr>
      <w:tr w:rsidR="00F0072A" w:rsidRPr="002C4DDC" w14:paraId="78593285" w14:textId="77777777" w:rsidTr="00F0072A">
        <w:tc>
          <w:tcPr>
            <w:tcW w:w="2177" w:type="dxa"/>
            <w:tcBorders>
              <w:top w:val="single" w:sz="4" w:space="0" w:color="D9D9D9"/>
              <w:bottom w:val="single" w:sz="4" w:space="0" w:color="D9D9D9"/>
              <w:right w:val="single" w:sz="4" w:space="0" w:color="D9D9D9"/>
            </w:tcBorders>
          </w:tcPr>
          <w:p w14:paraId="7135F747" w14:textId="6EAF5268" w:rsidR="00F0072A" w:rsidRPr="00F0072A" w:rsidRDefault="00F0072A" w:rsidP="00F0072A">
            <w:pPr>
              <w:shd w:val="clear" w:color="auto" w:fill="FFFFFF"/>
              <w:tabs>
                <w:tab w:val="left" w:pos="743"/>
              </w:tabs>
              <w:spacing w:before="120" w:after="120" w:line="240" w:lineRule="auto"/>
              <w:ind w:right="176"/>
              <w:rPr>
                <w:rFonts w:ascii="Arial" w:eastAsia="Times New Roman" w:hAnsi="Arial" w:cs="Arial"/>
                <w:b/>
                <w:lang w:val="en-GB"/>
              </w:rPr>
            </w:pPr>
            <w:r w:rsidRPr="009F7EA5">
              <w:rPr>
                <w:rFonts w:ascii="Arial" w:eastAsia="Times New Roman" w:hAnsi="Arial" w:cs="Arial"/>
                <w:b/>
                <w:lang w:val="en-GB"/>
              </w:rPr>
              <w:lastRenderedPageBreak/>
              <w:t>Quality/Health and safety</w:t>
            </w:r>
          </w:p>
        </w:tc>
        <w:tc>
          <w:tcPr>
            <w:tcW w:w="6981" w:type="dxa"/>
            <w:tcBorders>
              <w:top w:val="single" w:sz="4" w:space="0" w:color="D9D9D9"/>
              <w:left w:val="single" w:sz="4" w:space="0" w:color="D9D9D9"/>
              <w:bottom w:val="single" w:sz="4" w:space="0" w:color="D9D9D9"/>
            </w:tcBorders>
          </w:tcPr>
          <w:p w14:paraId="5C5F1235"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Collaborates and participates with colleagues and members of the health care team to facilitate and co-ordinate care</w:t>
            </w:r>
          </w:p>
          <w:p w14:paraId="464A692C"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Recognises and values the roles and skills of all members of the health care team in the delivery of care</w:t>
            </w:r>
          </w:p>
          <w:p w14:paraId="2FB1A8BC"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Initiates referrals to other members of the health care team in a timely manner</w:t>
            </w:r>
          </w:p>
          <w:p w14:paraId="4DA2EF6A"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Consistently participates and where appropriate co-ordinates  multi-disciplinary team meetings and family conferences, representing the nursing perspective of patient needs, and enacting outcomes appropriately</w:t>
            </w:r>
          </w:p>
          <w:p w14:paraId="7EC79B68"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Participates in activities which monitor/audit delivery of quality patient care e.g. certification processes, and current or retrospective nursing audits</w:t>
            </w:r>
          </w:p>
          <w:p w14:paraId="4AA1E62F"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May be the ward/department representative on professional nursing and/or other committees</w:t>
            </w:r>
          </w:p>
          <w:p w14:paraId="4008673A"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 xml:space="preserve">Shares specialist knowledge and networks with nursing colleagues within and external to </w:t>
            </w:r>
            <w:r>
              <w:rPr>
                <w:rFonts w:ascii="Arial" w:hAnsi="Arial" w:cs="Arial"/>
              </w:rPr>
              <w:t>Health New Zealand</w:t>
            </w:r>
            <w:r w:rsidRPr="00B74B41">
              <w:rPr>
                <w:rFonts w:ascii="Arial" w:hAnsi="Arial" w:cs="Arial"/>
              </w:rPr>
              <w:t xml:space="preserve">, Te Tai o Poutini West Coast </w:t>
            </w:r>
          </w:p>
          <w:p w14:paraId="1D6CE0DB"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When required, assists in formulating and reviewing nursing standards, procedures and guidelines</w:t>
            </w:r>
          </w:p>
          <w:p w14:paraId="74FB01A7"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Develops and/or participates in activities which monitor and audit nursing practice and quality patient health outcomes</w:t>
            </w:r>
          </w:p>
          <w:p w14:paraId="5C7B6A8A"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Demonstrates competence in emergency procedures, e.g. fire, and CPR</w:t>
            </w:r>
          </w:p>
          <w:p w14:paraId="05B3082D"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Promptly initiates first aid/emergency actions and summons emergency response personnel and provides further emergency assistance</w:t>
            </w:r>
          </w:p>
          <w:p w14:paraId="404D6A3C"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Completes Fire, IV and CPR training and updates regularly as required by DHB’s policies and procedures</w:t>
            </w:r>
          </w:p>
          <w:p w14:paraId="74F14900"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Identifies, takes appropriate action and promptly reports clinical, Occupational Safety &amp; Health and security incidents</w:t>
            </w:r>
          </w:p>
          <w:p w14:paraId="678A7098"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Assists in the maintenance of ward equipment and where necessary, promptly reports unsafe or malfunctioning equipment</w:t>
            </w:r>
          </w:p>
          <w:p w14:paraId="608A0789" w14:textId="77777777" w:rsidR="00F0072A" w:rsidRDefault="00F0072A" w:rsidP="00177B63">
            <w:pPr>
              <w:numPr>
                <w:ilvl w:val="0"/>
                <w:numId w:val="31"/>
              </w:numPr>
              <w:spacing w:before="120" w:after="120" w:line="240" w:lineRule="auto"/>
              <w:rPr>
                <w:rFonts w:ascii="Arial" w:hAnsi="Arial" w:cs="Arial"/>
              </w:rPr>
            </w:pPr>
            <w:r w:rsidRPr="00B74B41">
              <w:rPr>
                <w:rFonts w:ascii="Arial" w:hAnsi="Arial" w:cs="Arial"/>
              </w:rPr>
              <w:t>Maintains standards for safety, hygiene and medico-legal requirements</w:t>
            </w:r>
          </w:p>
          <w:p w14:paraId="3E5C5C99" w14:textId="450E7121" w:rsidR="003C5DED" w:rsidRPr="00B74B41" w:rsidRDefault="003C5DED" w:rsidP="00177B63">
            <w:pPr>
              <w:numPr>
                <w:ilvl w:val="0"/>
                <w:numId w:val="31"/>
              </w:numPr>
              <w:spacing w:before="120" w:after="120" w:line="240" w:lineRule="auto"/>
              <w:rPr>
                <w:rFonts w:ascii="Arial" w:hAnsi="Arial" w:cs="Arial"/>
              </w:rPr>
            </w:pPr>
          </w:p>
        </w:tc>
      </w:tr>
      <w:tr w:rsidR="00F0072A" w:rsidRPr="002C4DDC" w14:paraId="4AEF1D42" w14:textId="77777777" w:rsidTr="00F0072A">
        <w:tc>
          <w:tcPr>
            <w:tcW w:w="2177" w:type="dxa"/>
            <w:tcBorders>
              <w:top w:val="single" w:sz="4" w:space="0" w:color="D9D9D9"/>
              <w:bottom w:val="single" w:sz="4" w:space="0" w:color="D9D9D9"/>
              <w:right w:val="single" w:sz="4" w:space="0" w:color="D9D9D9"/>
            </w:tcBorders>
          </w:tcPr>
          <w:p w14:paraId="056808F3" w14:textId="77777777" w:rsidR="00F0072A" w:rsidRPr="00F0072A" w:rsidRDefault="00F0072A" w:rsidP="00F0072A">
            <w:pPr>
              <w:shd w:val="clear" w:color="auto" w:fill="FFFFFF"/>
              <w:tabs>
                <w:tab w:val="left" w:pos="743"/>
              </w:tabs>
              <w:spacing w:before="120" w:after="120" w:line="240" w:lineRule="auto"/>
              <w:ind w:right="176"/>
              <w:rPr>
                <w:rFonts w:ascii="Arial" w:eastAsia="Times New Roman" w:hAnsi="Arial" w:cs="Arial"/>
                <w:b/>
                <w:lang w:val="en-GB"/>
              </w:rPr>
            </w:pPr>
            <w:r w:rsidRPr="00F0072A">
              <w:rPr>
                <w:rFonts w:ascii="Arial" w:eastAsia="Times New Roman" w:hAnsi="Arial" w:cs="Arial"/>
                <w:b/>
                <w:lang w:val="en-GB"/>
              </w:rPr>
              <w:lastRenderedPageBreak/>
              <w:t>Resource utilisation and financial performance</w:t>
            </w:r>
          </w:p>
          <w:p w14:paraId="2A8D9A05" w14:textId="77777777" w:rsidR="00F0072A" w:rsidRPr="00F0072A" w:rsidRDefault="00F0072A" w:rsidP="00F0072A">
            <w:pPr>
              <w:shd w:val="clear" w:color="auto" w:fill="FFFFFF"/>
              <w:tabs>
                <w:tab w:val="left" w:pos="743"/>
              </w:tabs>
              <w:spacing w:before="120" w:after="120" w:line="240" w:lineRule="auto"/>
              <w:ind w:right="176"/>
              <w:rPr>
                <w:rFonts w:ascii="Arial" w:eastAsia="Times New Roman" w:hAnsi="Arial" w:cs="Arial"/>
                <w:b/>
                <w:lang w:val="en-GB"/>
              </w:rPr>
            </w:pPr>
          </w:p>
        </w:tc>
        <w:tc>
          <w:tcPr>
            <w:tcW w:w="6981" w:type="dxa"/>
            <w:tcBorders>
              <w:top w:val="single" w:sz="4" w:space="0" w:color="D9D9D9"/>
              <w:left w:val="single" w:sz="4" w:space="0" w:color="D9D9D9"/>
              <w:bottom w:val="single" w:sz="4" w:space="0" w:color="D9D9D9"/>
            </w:tcBorders>
          </w:tcPr>
          <w:p w14:paraId="6FEC3D62"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Alongside the CNM, accepts fiscal responsibility regarding allocated resources to optimise the provision of high quality, cost-effective, rural health care</w:t>
            </w:r>
          </w:p>
          <w:p w14:paraId="54FBD2E2"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 xml:space="preserve">With guidance from the CNM, advises and provides direction on best use of resources to meet the service’s strategic direction and commitments contained in the </w:t>
            </w:r>
            <w:r>
              <w:rPr>
                <w:rFonts w:ascii="Arial" w:hAnsi="Arial" w:cs="Arial"/>
              </w:rPr>
              <w:t>Health New Zealand</w:t>
            </w:r>
            <w:r w:rsidRPr="00B74B41">
              <w:rPr>
                <w:rFonts w:ascii="Arial" w:hAnsi="Arial" w:cs="Arial"/>
              </w:rPr>
              <w:t>, Te Tai o Poutini West Coast Annual Plan</w:t>
            </w:r>
          </w:p>
          <w:p w14:paraId="5BD612B9"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Assists the CNM to ensure equipment is maintained in a serviceable and cost-efficient manner</w:t>
            </w:r>
          </w:p>
          <w:p w14:paraId="3E992F41" w14:textId="77777777" w:rsidR="00F0072A" w:rsidRPr="00B74B41" w:rsidRDefault="00F0072A" w:rsidP="00177B63">
            <w:pPr>
              <w:numPr>
                <w:ilvl w:val="0"/>
                <w:numId w:val="31"/>
              </w:numPr>
              <w:tabs>
                <w:tab w:val="left" w:pos="8647"/>
              </w:tabs>
              <w:spacing w:before="120" w:after="120" w:line="240" w:lineRule="auto"/>
              <w:rPr>
                <w:rFonts w:ascii="Arial" w:hAnsi="Arial" w:cs="Arial"/>
              </w:rPr>
            </w:pPr>
            <w:r w:rsidRPr="00B74B41">
              <w:rPr>
                <w:rFonts w:ascii="Arial" w:hAnsi="Arial" w:cs="Arial"/>
              </w:rPr>
              <w:t>Supports the efficient use and ordering of centralised supplies to ensure adequate stocks are maintained within agreed levels</w:t>
            </w:r>
          </w:p>
          <w:p w14:paraId="155A7960" w14:textId="15B6A79C" w:rsidR="00F0072A" w:rsidRPr="00B74B41" w:rsidRDefault="00F0072A" w:rsidP="00177B63">
            <w:pPr>
              <w:numPr>
                <w:ilvl w:val="0"/>
                <w:numId w:val="31"/>
              </w:numPr>
              <w:spacing w:before="120" w:after="120" w:line="240" w:lineRule="auto"/>
              <w:rPr>
                <w:rFonts w:ascii="Arial" w:hAnsi="Arial" w:cs="Arial"/>
              </w:rPr>
            </w:pPr>
            <w:r w:rsidRPr="00B74B41">
              <w:rPr>
                <w:rFonts w:ascii="Arial" w:hAnsi="Arial" w:cs="Arial"/>
              </w:rPr>
              <w:t xml:space="preserve">Ensures the accuracy of personal timesheets and manages leave in accordance to </w:t>
            </w:r>
            <w:r>
              <w:rPr>
                <w:rFonts w:ascii="Arial" w:hAnsi="Arial" w:cs="Arial"/>
              </w:rPr>
              <w:t>Health New Zealand</w:t>
            </w:r>
            <w:r w:rsidRPr="00B74B41">
              <w:rPr>
                <w:rFonts w:ascii="Arial" w:hAnsi="Arial" w:cs="Arial"/>
              </w:rPr>
              <w:t>, Te Tai o Poutini West Coast</w:t>
            </w:r>
          </w:p>
        </w:tc>
      </w:tr>
      <w:tr w:rsidR="00F0072A" w:rsidRPr="002C4DDC" w14:paraId="71A405F6" w14:textId="77777777" w:rsidTr="00F0072A">
        <w:tc>
          <w:tcPr>
            <w:tcW w:w="2177" w:type="dxa"/>
            <w:tcBorders>
              <w:top w:val="single" w:sz="4" w:space="0" w:color="D9D9D9"/>
              <w:bottom w:val="single" w:sz="4" w:space="0" w:color="D9D9D9"/>
              <w:right w:val="single" w:sz="4" w:space="0" w:color="D9D9D9"/>
            </w:tcBorders>
          </w:tcPr>
          <w:p w14:paraId="429159FB" w14:textId="77777777" w:rsidR="00F0072A" w:rsidRPr="00F0072A" w:rsidRDefault="00F0072A" w:rsidP="00F0072A">
            <w:pPr>
              <w:shd w:val="clear" w:color="auto" w:fill="FFFFFF"/>
              <w:tabs>
                <w:tab w:val="left" w:pos="743"/>
              </w:tabs>
              <w:spacing w:before="120" w:after="120" w:line="240" w:lineRule="auto"/>
              <w:ind w:right="176"/>
              <w:rPr>
                <w:rFonts w:ascii="Arial" w:eastAsia="Times New Roman" w:hAnsi="Arial" w:cs="Arial"/>
                <w:b/>
                <w:lang w:val="en-GB"/>
              </w:rPr>
            </w:pPr>
            <w:r w:rsidRPr="00F0072A">
              <w:rPr>
                <w:rFonts w:ascii="Arial" w:eastAsia="Times New Roman" w:hAnsi="Arial" w:cs="Arial"/>
                <w:b/>
                <w:lang w:val="en-GB"/>
              </w:rPr>
              <w:t>Professional Accountability</w:t>
            </w:r>
          </w:p>
          <w:p w14:paraId="3523A4D2" w14:textId="77777777" w:rsidR="00F0072A" w:rsidRPr="00F0072A" w:rsidRDefault="00F0072A" w:rsidP="00F0072A">
            <w:pPr>
              <w:shd w:val="clear" w:color="auto" w:fill="FFFFFF"/>
              <w:tabs>
                <w:tab w:val="left" w:pos="743"/>
              </w:tabs>
              <w:spacing w:before="120" w:after="120" w:line="240" w:lineRule="auto"/>
              <w:ind w:right="176"/>
              <w:rPr>
                <w:rFonts w:ascii="Arial" w:eastAsia="Times New Roman" w:hAnsi="Arial" w:cs="Arial"/>
                <w:b/>
                <w:lang w:val="en-GB"/>
              </w:rPr>
            </w:pPr>
          </w:p>
        </w:tc>
        <w:tc>
          <w:tcPr>
            <w:tcW w:w="6981" w:type="dxa"/>
            <w:tcBorders>
              <w:top w:val="single" w:sz="4" w:space="0" w:color="D9D9D9"/>
              <w:left w:val="single" w:sz="4" w:space="0" w:color="D9D9D9"/>
              <w:bottom w:val="single" w:sz="4" w:space="0" w:color="D9D9D9"/>
            </w:tcBorders>
          </w:tcPr>
          <w:p w14:paraId="41A287C4" w14:textId="7BEE9981" w:rsidR="00F0072A" w:rsidRDefault="00F0072A" w:rsidP="00177B63">
            <w:pPr>
              <w:numPr>
                <w:ilvl w:val="0"/>
                <w:numId w:val="31"/>
              </w:numPr>
              <w:tabs>
                <w:tab w:val="left" w:pos="8647"/>
              </w:tabs>
              <w:spacing w:before="120" w:after="120" w:line="240" w:lineRule="auto"/>
              <w:rPr>
                <w:rFonts w:ascii="Arial" w:hAnsi="Arial" w:cs="Arial"/>
              </w:rPr>
            </w:pPr>
            <w:r w:rsidRPr="00FE288C">
              <w:rPr>
                <w:rFonts w:ascii="Arial" w:hAnsi="Arial" w:cs="Arial"/>
              </w:rPr>
              <w:t>Demonstrates professional accountability in the management of nursing care embodying the Code of Health &amp; Disability Services Consumers Rights</w:t>
            </w:r>
          </w:p>
          <w:p w14:paraId="3FE3148B" w14:textId="1F05EEB0" w:rsidR="00F0072A" w:rsidRPr="00FE288C" w:rsidRDefault="00F0072A" w:rsidP="00177B63">
            <w:pPr>
              <w:numPr>
                <w:ilvl w:val="0"/>
                <w:numId w:val="31"/>
              </w:numPr>
              <w:tabs>
                <w:tab w:val="left" w:pos="8647"/>
              </w:tabs>
              <w:spacing w:before="120" w:after="120" w:line="240" w:lineRule="auto"/>
              <w:rPr>
                <w:rFonts w:ascii="Arial" w:hAnsi="Arial" w:cs="Arial"/>
              </w:rPr>
            </w:pPr>
            <w:r w:rsidRPr="00FE288C">
              <w:rPr>
                <w:rFonts w:ascii="Arial" w:hAnsi="Arial" w:cs="Arial"/>
              </w:rPr>
              <w:t>Provides planned nursing care to achieve identified outcomes</w:t>
            </w:r>
          </w:p>
          <w:p w14:paraId="0597DDE2" w14:textId="77777777" w:rsidR="00F0072A" w:rsidRPr="00FE288C" w:rsidRDefault="00F0072A" w:rsidP="00177B63">
            <w:pPr>
              <w:numPr>
                <w:ilvl w:val="0"/>
                <w:numId w:val="31"/>
              </w:numPr>
              <w:tabs>
                <w:tab w:val="left" w:pos="8647"/>
              </w:tabs>
              <w:spacing w:before="120" w:after="120" w:line="240" w:lineRule="auto"/>
              <w:rPr>
                <w:rFonts w:ascii="Arial" w:hAnsi="Arial" w:cs="Arial"/>
              </w:rPr>
            </w:pPr>
            <w:r w:rsidRPr="00FE288C">
              <w:rPr>
                <w:rFonts w:ascii="Arial" w:hAnsi="Arial" w:cs="Arial"/>
              </w:rPr>
              <w:t xml:space="preserve">Undertakes a comprehensive and accurate nursing assessment of </w:t>
            </w:r>
            <w:r>
              <w:rPr>
                <w:rFonts w:ascii="Arial" w:hAnsi="Arial" w:cs="Arial"/>
              </w:rPr>
              <w:t>residents</w:t>
            </w:r>
            <w:r w:rsidRPr="00FE288C">
              <w:rPr>
                <w:rFonts w:ascii="Arial" w:hAnsi="Arial" w:cs="Arial"/>
              </w:rPr>
              <w:t xml:space="preserve"> in a variety of settings </w:t>
            </w:r>
          </w:p>
          <w:p w14:paraId="2E27E239" w14:textId="77777777" w:rsidR="00F0072A" w:rsidRPr="00FE288C" w:rsidRDefault="00F0072A" w:rsidP="00177B63">
            <w:pPr>
              <w:numPr>
                <w:ilvl w:val="0"/>
                <w:numId w:val="31"/>
              </w:numPr>
              <w:tabs>
                <w:tab w:val="left" w:pos="8647"/>
              </w:tabs>
              <w:spacing w:before="120" w:after="120" w:line="240" w:lineRule="auto"/>
              <w:rPr>
                <w:rFonts w:ascii="Arial" w:hAnsi="Arial" w:cs="Arial"/>
              </w:rPr>
            </w:pPr>
            <w:r w:rsidRPr="00FE288C">
              <w:rPr>
                <w:rFonts w:ascii="Arial" w:hAnsi="Arial" w:cs="Arial"/>
              </w:rPr>
              <w:t>Ensures documentation is accurate and maintains confidentiality of information</w:t>
            </w:r>
          </w:p>
          <w:p w14:paraId="4B1E643F" w14:textId="77777777" w:rsidR="00F0072A" w:rsidRPr="00FE288C" w:rsidRDefault="00F0072A" w:rsidP="00177B63">
            <w:pPr>
              <w:numPr>
                <w:ilvl w:val="0"/>
                <w:numId w:val="31"/>
              </w:numPr>
              <w:tabs>
                <w:tab w:val="left" w:pos="8647"/>
              </w:tabs>
              <w:spacing w:before="120" w:after="120" w:line="240" w:lineRule="auto"/>
              <w:rPr>
                <w:rFonts w:ascii="Arial" w:hAnsi="Arial" w:cs="Arial"/>
              </w:rPr>
            </w:pPr>
            <w:r w:rsidRPr="00FE288C">
              <w:rPr>
                <w:rFonts w:ascii="Arial" w:hAnsi="Arial" w:cs="Arial"/>
              </w:rPr>
              <w:t>Ensures the patient has adequate explanation of the effects, consequences and alternatives of proposed treatment options</w:t>
            </w:r>
          </w:p>
          <w:p w14:paraId="67F89FEC" w14:textId="77777777" w:rsidR="00F0072A" w:rsidRPr="00FE288C" w:rsidRDefault="00F0072A" w:rsidP="00177B63">
            <w:pPr>
              <w:pStyle w:val="BodyText3"/>
              <w:numPr>
                <w:ilvl w:val="0"/>
                <w:numId w:val="31"/>
              </w:numPr>
              <w:tabs>
                <w:tab w:val="left" w:pos="0"/>
                <w:tab w:val="left" w:pos="743"/>
                <w:tab w:val="left" w:pos="8647"/>
              </w:tabs>
              <w:spacing w:before="120" w:after="120"/>
              <w:rPr>
                <w:rFonts w:eastAsia="Calibri" w:cs="Arial"/>
                <w:szCs w:val="22"/>
                <w:lang w:val="en-US"/>
              </w:rPr>
            </w:pPr>
            <w:r w:rsidRPr="00FE288C">
              <w:rPr>
                <w:rFonts w:eastAsia="Calibri" w:cs="Arial"/>
                <w:szCs w:val="22"/>
                <w:lang w:val="en-US"/>
              </w:rPr>
              <w:t>Acts appropriately to protect oneself and others when faced with unexpected patient responses, confrontation, personal threat or other crisis situations</w:t>
            </w:r>
          </w:p>
          <w:p w14:paraId="481C152C" w14:textId="77777777" w:rsidR="00F0072A" w:rsidRPr="00FE288C" w:rsidRDefault="00F0072A" w:rsidP="00177B63">
            <w:pPr>
              <w:pStyle w:val="BodyText3"/>
              <w:numPr>
                <w:ilvl w:val="0"/>
                <w:numId w:val="31"/>
              </w:numPr>
              <w:tabs>
                <w:tab w:val="left" w:pos="0"/>
                <w:tab w:val="left" w:pos="743"/>
                <w:tab w:val="left" w:pos="8647"/>
              </w:tabs>
              <w:spacing w:before="120" w:after="120"/>
              <w:rPr>
                <w:rFonts w:eastAsia="Calibri" w:cs="Arial"/>
                <w:szCs w:val="22"/>
                <w:lang w:val="en-US"/>
              </w:rPr>
            </w:pPr>
            <w:r w:rsidRPr="00FE288C">
              <w:rPr>
                <w:rFonts w:eastAsia="Calibri" w:cs="Arial"/>
                <w:szCs w:val="22"/>
                <w:lang w:val="en-US"/>
              </w:rPr>
              <w:t xml:space="preserve">Evaluates patient’s progress toward expected outcomes in partnership with </w:t>
            </w:r>
            <w:r>
              <w:rPr>
                <w:rFonts w:eastAsia="Calibri" w:cs="Arial"/>
                <w:szCs w:val="22"/>
                <w:lang w:val="en-US"/>
              </w:rPr>
              <w:t>residents</w:t>
            </w:r>
          </w:p>
          <w:p w14:paraId="78651D29" w14:textId="77777777" w:rsidR="00F0072A" w:rsidRPr="00FE288C" w:rsidRDefault="00F0072A" w:rsidP="00177B63">
            <w:pPr>
              <w:pStyle w:val="BodyText3"/>
              <w:numPr>
                <w:ilvl w:val="0"/>
                <w:numId w:val="31"/>
              </w:numPr>
              <w:tabs>
                <w:tab w:val="left" w:pos="0"/>
                <w:tab w:val="left" w:pos="743"/>
                <w:tab w:val="left" w:pos="8647"/>
              </w:tabs>
              <w:spacing w:before="120" w:after="120"/>
              <w:rPr>
                <w:rFonts w:eastAsia="Calibri" w:cs="Arial"/>
                <w:szCs w:val="22"/>
                <w:lang w:val="en-US"/>
              </w:rPr>
            </w:pPr>
            <w:r w:rsidRPr="00FE288C">
              <w:rPr>
                <w:rFonts w:eastAsia="Calibri" w:cs="Arial"/>
                <w:szCs w:val="22"/>
                <w:lang w:val="en-US"/>
              </w:rPr>
              <w:t>Validates and documents decision-making and outcomes based on nursing knowledge and clinical experience</w:t>
            </w:r>
          </w:p>
          <w:p w14:paraId="5A1CA87A" w14:textId="77777777" w:rsidR="00F0072A" w:rsidRPr="00FE288C" w:rsidRDefault="00F0072A" w:rsidP="00177B63">
            <w:pPr>
              <w:pStyle w:val="BodyText3"/>
              <w:numPr>
                <w:ilvl w:val="0"/>
                <w:numId w:val="31"/>
              </w:numPr>
              <w:tabs>
                <w:tab w:val="left" w:pos="0"/>
                <w:tab w:val="left" w:pos="743"/>
                <w:tab w:val="left" w:pos="8647"/>
              </w:tabs>
              <w:spacing w:before="120" w:after="120"/>
              <w:rPr>
                <w:rFonts w:eastAsia="Calibri" w:cs="Arial"/>
                <w:szCs w:val="22"/>
                <w:lang w:val="en-US"/>
              </w:rPr>
            </w:pPr>
            <w:r w:rsidRPr="00FE288C">
              <w:rPr>
                <w:rFonts w:eastAsia="Calibri" w:cs="Arial"/>
                <w:szCs w:val="22"/>
                <w:lang w:val="en-US"/>
              </w:rPr>
              <w:t>Recognises early and subtle changes in the patient’s health status and/or circumstances and intervene appropriately</w:t>
            </w:r>
          </w:p>
          <w:p w14:paraId="18783075" w14:textId="77777777" w:rsidR="00F0072A" w:rsidRPr="00FE288C" w:rsidRDefault="00F0072A" w:rsidP="00177B63">
            <w:pPr>
              <w:pStyle w:val="BodyText3"/>
              <w:numPr>
                <w:ilvl w:val="0"/>
                <w:numId w:val="31"/>
              </w:numPr>
              <w:tabs>
                <w:tab w:val="left" w:pos="0"/>
                <w:tab w:val="left" w:pos="743"/>
                <w:tab w:val="left" w:pos="8647"/>
              </w:tabs>
              <w:spacing w:before="120" w:after="120"/>
              <w:rPr>
                <w:rFonts w:eastAsia="Calibri" w:cs="Arial"/>
                <w:szCs w:val="22"/>
                <w:lang w:val="en-US"/>
              </w:rPr>
            </w:pPr>
            <w:r w:rsidRPr="00FE288C">
              <w:rPr>
                <w:rFonts w:eastAsia="Calibri" w:cs="Arial"/>
                <w:szCs w:val="22"/>
                <w:lang w:val="en-US"/>
              </w:rPr>
              <w:t>Acknowledges own limitations of knowledge in complex situations and utilises appropriate resource people when necessary</w:t>
            </w:r>
          </w:p>
          <w:p w14:paraId="55E7ADB4" w14:textId="77777777" w:rsidR="00F0072A" w:rsidRPr="00FE288C" w:rsidRDefault="00F0072A" w:rsidP="00177B63">
            <w:pPr>
              <w:pStyle w:val="BodyText3"/>
              <w:numPr>
                <w:ilvl w:val="0"/>
                <w:numId w:val="31"/>
              </w:numPr>
              <w:tabs>
                <w:tab w:val="left" w:pos="0"/>
                <w:tab w:val="left" w:pos="743"/>
                <w:tab w:val="left" w:pos="8647"/>
              </w:tabs>
              <w:spacing w:before="120" w:after="120"/>
              <w:rPr>
                <w:rFonts w:eastAsia="Calibri" w:cs="Arial"/>
                <w:szCs w:val="22"/>
                <w:lang w:val="en-US"/>
              </w:rPr>
            </w:pPr>
            <w:r w:rsidRPr="00FE288C">
              <w:rPr>
                <w:rFonts w:eastAsia="Calibri" w:cs="Arial"/>
                <w:szCs w:val="22"/>
                <w:lang w:val="en-US"/>
              </w:rPr>
              <w:t>Provides health education appropriate to the needs of the patient within a nursing framework</w:t>
            </w:r>
          </w:p>
          <w:p w14:paraId="33FFAAE2" w14:textId="77777777" w:rsidR="00F0072A" w:rsidRPr="00FE288C" w:rsidRDefault="00F0072A" w:rsidP="00177B63">
            <w:pPr>
              <w:pStyle w:val="BodyText3"/>
              <w:numPr>
                <w:ilvl w:val="0"/>
                <w:numId w:val="31"/>
              </w:numPr>
              <w:tabs>
                <w:tab w:val="left" w:pos="0"/>
                <w:tab w:val="left" w:pos="743"/>
                <w:tab w:val="left" w:pos="8647"/>
              </w:tabs>
              <w:spacing w:before="120" w:after="120"/>
              <w:rPr>
                <w:rFonts w:eastAsia="Calibri" w:cs="Arial"/>
                <w:szCs w:val="22"/>
                <w:lang w:val="en-US"/>
              </w:rPr>
            </w:pPr>
            <w:r w:rsidRPr="00FE288C">
              <w:rPr>
                <w:rFonts w:eastAsia="Calibri" w:cs="Arial"/>
                <w:szCs w:val="22"/>
                <w:lang w:val="en-US"/>
              </w:rPr>
              <w:t xml:space="preserve">Teaches </w:t>
            </w:r>
            <w:r>
              <w:rPr>
                <w:rFonts w:eastAsia="Calibri" w:cs="Arial"/>
                <w:szCs w:val="22"/>
                <w:lang w:val="en-US"/>
              </w:rPr>
              <w:t>residents</w:t>
            </w:r>
            <w:r w:rsidRPr="00FE288C">
              <w:rPr>
                <w:rFonts w:eastAsia="Calibri" w:cs="Arial"/>
                <w:szCs w:val="22"/>
                <w:lang w:val="en-US"/>
              </w:rPr>
              <w:t xml:space="preserve"> and family groups effectively by assessing learning readiness; providing teaching; evaluating knowledge and lifestyle changes and maximising opportunities for patient learning and independence</w:t>
            </w:r>
          </w:p>
          <w:p w14:paraId="724B676E" w14:textId="77777777" w:rsidR="00F0072A" w:rsidRPr="00FE288C" w:rsidRDefault="00F0072A" w:rsidP="00177B63">
            <w:pPr>
              <w:pStyle w:val="BodyText3"/>
              <w:numPr>
                <w:ilvl w:val="0"/>
                <w:numId w:val="31"/>
              </w:numPr>
              <w:tabs>
                <w:tab w:val="left" w:pos="0"/>
                <w:tab w:val="left" w:pos="743"/>
                <w:tab w:val="left" w:pos="8647"/>
              </w:tabs>
              <w:spacing w:before="120" w:after="120"/>
              <w:rPr>
                <w:rFonts w:eastAsia="Calibri" w:cs="Arial"/>
                <w:szCs w:val="22"/>
                <w:lang w:val="en-US"/>
              </w:rPr>
            </w:pPr>
            <w:r w:rsidRPr="00FE288C">
              <w:rPr>
                <w:rFonts w:eastAsia="Calibri" w:cs="Arial"/>
                <w:szCs w:val="22"/>
                <w:lang w:val="en-US"/>
              </w:rPr>
              <w:lastRenderedPageBreak/>
              <w:t>Reflects upon, and evaluates with peers and experienced nurses, the effectiveness of nursing care</w:t>
            </w:r>
          </w:p>
          <w:p w14:paraId="51CBE42A" w14:textId="77777777" w:rsidR="00F0072A" w:rsidRPr="00FE288C" w:rsidRDefault="00F0072A" w:rsidP="00177B63">
            <w:pPr>
              <w:numPr>
                <w:ilvl w:val="0"/>
                <w:numId w:val="31"/>
              </w:numPr>
              <w:tabs>
                <w:tab w:val="left" w:pos="8647"/>
              </w:tabs>
              <w:spacing w:before="120" w:after="120" w:line="240" w:lineRule="auto"/>
              <w:rPr>
                <w:rFonts w:ascii="Arial" w:hAnsi="Arial" w:cs="Arial"/>
              </w:rPr>
            </w:pPr>
            <w:r w:rsidRPr="00FE288C">
              <w:rPr>
                <w:rFonts w:ascii="Arial" w:hAnsi="Arial" w:cs="Arial"/>
              </w:rPr>
              <w:t>Continues to advance clinical knowledge and skills through self-learning, ward teachings, in-service education and external programmes as approved by his/her line manager</w:t>
            </w:r>
          </w:p>
          <w:p w14:paraId="15FD0D2E" w14:textId="77777777" w:rsidR="00F0072A" w:rsidRPr="00FE288C" w:rsidRDefault="00F0072A" w:rsidP="00177B63">
            <w:pPr>
              <w:numPr>
                <w:ilvl w:val="0"/>
                <w:numId w:val="31"/>
              </w:numPr>
              <w:tabs>
                <w:tab w:val="left" w:pos="8647"/>
              </w:tabs>
              <w:spacing w:before="120" w:after="120" w:line="240" w:lineRule="auto"/>
              <w:rPr>
                <w:rFonts w:ascii="Arial" w:hAnsi="Arial" w:cs="Arial"/>
              </w:rPr>
            </w:pPr>
            <w:r w:rsidRPr="00FE288C">
              <w:rPr>
                <w:rFonts w:ascii="Arial" w:hAnsi="Arial" w:cs="Arial"/>
              </w:rPr>
              <w:t>Participates in teaching others, including students of nursing</w:t>
            </w:r>
          </w:p>
          <w:p w14:paraId="3376DA5E" w14:textId="27EF6319" w:rsidR="00F0072A" w:rsidRPr="00B74B41" w:rsidRDefault="00F0072A" w:rsidP="00177B63">
            <w:pPr>
              <w:numPr>
                <w:ilvl w:val="0"/>
                <w:numId w:val="31"/>
              </w:numPr>
              <w:spacing w:before="120" w:after="120" w:line="240" w:lineRule="auto"/>
              <w:rPr>
                <w:rFonts w:ascii="Arial" w:hAnsi="Arial" w:cs="Arial"/>
              </w:rPr>
            </w:pPr>
            <w:r w:rsidRPr="00FE288C">
              <w:rPr>
                <w:rFonts w:ascii="Arial" w:hAnsi="Arial" w:cs="Arial"/>
              </w:rPr>
              <w:t>Maintains privacy and confidentiality at all times</w:t>
            </w:r>
          </w:p>
        </w:tc>
      </w:tr>
      <w:tr w:rsidR="00F0072A" w:rsidRPr="002C4DDC" w14:paraId="51C45760" w14:textId="77777777" w:rsidTr="00F0072A">
        <w:tc>
          <w:tcPr>
            <w:tcW w:w="2177" w:type="dxa"/>
            <w:tcBorders>
              <w:top w:val="single" w:sz="4" w:space="0" w:color="D9D9D9"/>
              <w:bottom w:val="single" w:sz="4" w:space="0" w:color="D9D9D9"/>
              <w:right w:val="single" w:sz="4" w:space="0" w:color="D9D9D9"/>
            </w:tcBorders>
          </w:tcPr>
          <w:p w14:paraId="73BA8250" w14:textId="77777777" w:rsidR="00F0072A" w:rsidRPr="00F0072A" w:rsidRDefault="00F0072A" w:rsidP="00F0072A">
            <w:pPr>
              <w:shd w:val="clear" w:color="auto" w:fill="FFFFFF"/>
              <w:tabs>
                <w:tab w:val="left" w:pos="743"/>
              </w:tabs>
              <w:spacing w:before="120" w:after="120" w:line="240" w:lineRule="auto"/>
              <w:ind w:right="176"/>
              <w:rPr>
                <w:rFonts w:ascii="Arial" w:eastAsia="Times New Roman" w:hAnsi="Arial" w:cs="Arial"/>
                <w:b/>
                <w:lang w:val="en-GB"/>
              </w:rPr>
            </w:pPr>
            <w:r w:rsidRPr="00F0072A">
              <w:rPr>
                <w:rFonts w:ascii="Arial" w:eastAsia="Times New Roman" w:hAnsi="Arial" w:cs="Arial"/>
                <w:b/>
                <w:lang w:val="en-GB"/>
              </w:rPr>
              <w:lastRenderedPageBreak/>
              <w:t>Own competence and professional development</w:t>
            </w:r>
          </w:p>
          <w:p w14:paraId="1D209955" w14:textId="77777777" w:rsidR="00F0072A" w:rsidRPr="00F0072A" w:rsidRDefault="00F0072A" w:rsidP="00F0072A">
            <w:pPr>
              <w:shd w:val="clear" w:color="auto" w:fill="FFFFFF"/>
              <w:tabs>
                <w:tab w:val="left" w:pos="743"/>
              </w:tabs>
              <w:spacing w:before="120" w:after="120" w:line="240" w:lineRule="auto"/>
              <w:ind w:right="176"/>
              <w:rPr>
                <w:rFonts w:ascii="Arial" w:eastAsia="Times New Roman" w:hAnsi="Arial" w:cs="Arial"/>
                <w:b/>
                <w:lang w:val="en-GB"/>
              </w:rPr>
            </w:pPr>
          </w:p>
        </w:tc>
        <w:tc>
          <w:tcPr>
            <w:tcW w:w="6981" w:type="dxa"/>
            <w:tcBorders>
              <w:top w:val="single" w:sz="4" w:space="0" w:color="D9D9D9"/>
              <w:left w:val="single" w:sz="4" w:space="0" w:color="D9D9D9"/>
              <w:bottom w:val="single" w:sz="4" w:space="0" w:color="D9D9D9"/>
            </w:tcBorders>
          </w:tcPr>
          <w:p w14:paraId="513B4BD6" w14:textId="77777777" w:rsidR="00F0072A" w:rsidRPr="00F0072A" w:rsidRDefault="00F0072A" w:rsidP="00177B63">
            <w:pPr>
              <w:pStyle w:val="ListParagraph"/>
              <w:numPr>
                <w:ilvl w:val="0"/>
                <w:numId w:val="31"/>
              </w:numPr>
              <w:spacing w:before="120" w:after="120"/>
              <w:rPr>
                <w:rFonts w:ascii="Arial" w:hAnsi="Arial" w:cs="Arial"/>
              </w:rPr>
            </w:pPr>
            <w:r w:rsidRPr="00F0072A">
              <w:rPr>
                <w:rFonts w:ascii="Arial" w:hAnsi="Arial" w:cs="Arial"/>
              </w:rPr>
              <w:t xml:space="preserve">Maintaining competence according to the Nursing Council of New Zealand’s competencies for Registered Nurses. </w:t>
            </w:r>
          </w:p>
          <w:p w14:paraId="4C8CD103" w14:textId="5BEF8D9A" w:rsidR="00F0072A" w:rsidRPr="00F0072A" w:rsidRDefault="00F0072A" w:rsidP="00177B63">
            <w:pPr>
              <w:numPr>
                <w:ilvl w:val="0"/>
                <w:numId w:val="31"/>
              </w:numPr>
              <w:tabs>
                <w:tab w:val="left" w:pos="8647"/>
              </w:tabs>
              <w:spacing w:before="120" w:after="120" w:line="240" w:lineRule="auto"/>
              <w:rPr>
                <w:rFonts w:ascii="Arial" w:hAnsi="Arial" w:cs="Arial"/>
              </w:rPr>
            </w:pPr>
            <w:r w:rsidRPr="00FE288C">
              <w:rPr>
                <w:rFonts w:ascii="Arial" w:hAnsi="Arial" w:cs="Arial"/>
              </w:rPr>
              <w:t>Maintains organisational requirements around mandatory training and other professional development requirements relevant to role</w:t>
            </w:r>
          </w:p>
          <w:p w14:paraId="19F60F7E" w14:textId="77777777" w:rsidR="00F0072A" w:rsidRPr="00FE288C" w:rsidRDefault="00F0072A" w:rsidP="00177B63">
            <w:pPr>
              <w:numPr>
                <w:ilvl w:val="0"/>
                <w:numId w:val="31"/>
              </w:numPr>
              <w:tabs>
                <w:tab w:val="left" w:pos="8647"/>
              </w:tabs>
              <w:spacing w:before="120" w:after="120" w:line="240" w:lineRule="auto"/>
              <w:rPr>
                <w:rFonts w:ascii="Arial" w:hAnsi="Arial" w:cs="Arial"/>
              </w:rPr>
            </w:pPr>
            <w:r w:rsidRPr="00FE288C">
              <w:rPr>
                <w:rFonts w:ascii="Arial" w:hAnsi="Arial" w:cs="Arial"/>
              </w:rPr>
              <w:t>Undertakes professional development activities as approved/requested by line manager, to keep abreast of current trends and issues in nursing</w:t>
            </w:r>
          </w:p>
          <w:p w14:paraId="0FBD0E79" w14:textId="77777777" w:rsidR="00F0072A" w:rsidRPr="00FE288C" w:rsidRDefault="00F0072A" w:rsidP="00177B63">
            <w:pPr>
              <w:numPr>
                <w:ilvl w:val="0"/>
                <w:numId w:val="31"/>
              </w:numPr>
              <w:tabs>
                <w:tab w:val="left" w:pos="8647"/>
              </w:tabs>
              <w:spacing w:before="120" w:after="120" w:line="240" w:lineRule="auto"/>
              <w:rPr>
                <w:rFonts w:ascii="Arial" w:hAnsi="Arial" w:cs="Arial"/>
              </w:rPr>
            </w:pPr>
            <w:r w:rsidRPr="00FE288C">
              <w:rPr>
                <w:rFonts w:ascii="Arial" w:hAnsi="Arial" w:cs="Arial"/>
              </w:rPr>
              <w:t>Participates in own annual competence/performance review, with feedback utilised proactively as an opportunity for professional growth</w:t>
            </w:r>
          </w:p>
          <w:p w14:paraId="62E0E630" w14:textId="77777777" w:rsidR="00F0072A" w:rsidRPr="00FE288C" w:rsidRDefault="00F0072A" w:rsidP="00177B63">
            <w:pPr>
              <w:numPr>
                <w:ilvl w:val="0"/>
                <w:numId w:val="31"/>
              </w:numPr>
              <w:tabs>
                <w:tab w:val="left" w:pos="8647"/>
              </w:tabs>
              <w:spacing w:before="120" w:after="120" w:line="240" w:lineRule="auto"/>
              <w:rPr>
                <w:rFonts w:ascii="Arial" w:hAnsi="Arial" w:cs="Arial"/>
              </w:rPr>
            </w:pPr>
            <w:r w:rsidRPr="00FE288C">
              <w:rPr>
                <w:rFonts w:ascii="Arial" w:hAnsi="Arial" w:cs="Arial"/>
              </w:rPr>
              <w:t>Maintains ongoing education at least to the level required to maintain own Annual Practicing Certificate</w:t>
            </w:r>
          </w:p>
          <w:p w14:paraId="68EB9C0C" w14:textId="77777777" w:rsidR="00F0072A" w:rsidRPr="00FE288C" w:rsidRDefault="00F0072A" w:rsidP="00177B63">
            <w:pPr>
              <w:numPr>
                <w:ilvl w:val="0"/>
                <w:numId w:val="31"/>
              </w:numPr>
              <w:tabs>
                <w:tab w:val="left" w:pos="8647"/>
              </w:tabs>
              <w:spacing w:before="120" w:after="120" w:line="240" w:lineRule="auto"/>
              <w:rPr>
                <w:rFonts w:ascii="Arial" w:hAnsi="Arial" w:cs="Arial"/>
              </w:rPr>
            </w:pPr>
            <w:r w:rsidRPr="00FE288C">
              <w:rPr>
                <w:rFonts w:ascii="Arial" w:hAnsi="Arial" w:cs="Arial"/>
              </w:rPr>
              <w:t>Notifies line manager of any changes to scope/conditions of practice</w:t>
            </w:r>
          </w:p>
          <w:p w14:paraId="06A70DAD" w14:textId="442CA76E" w:rsidR="00F0072A" w:rsidRPr="00177B63" w:rsidRDefault="00F0072A" w:rsidP="00177B63">
            <w:pPr>
              <w:numPr>
                <w:ilvl w:val="0"/>
                <w:numId w:val="31"/>
              </w:numPr>
              <w:tabs>
                <w:tab w:val="left" w:pos="8647"/>
              </w:tabs>
              <w:spacing w:before="120" w:after="120" w:line="240" w:lineRule="auto"/>
              <w:rPr>
                <w:rFonts w:ascii="Arial" w:hAnsi="Arial" w:cs="Arial"/>
              </w:rPr>
            </w:pPr>
            <w:r w:rsidRPr="00FE288C">
              <w:rPr>
                <w:rFonts w:ascii="Arial" w:hAnsi="Arial" w:cs="Arial"/>
              </w:rPr>
              <w:t>Holds and promotes relevant professional portfolios (i.e. PDRP and Takarangi Cultural Competency)</w:t>
            </w:r>
          </w:p>
        </w:tc>
      </w:tr>
      <w:tr w:rsidR="00177B63" w:rsidRPr="002C4DDC" w14:paraId="5AF28DD0" w14:textId="77777777" w:rsidTr="00F0072A">
        <w:tc>
          <w:tcPr>
            <w:tcW w:w="2177" w:type="dxa"/>
            <w:tcBorders>
              <w:top w:val="single" w:sz="4" w:space="0" w:color="D9D9D9"/>
              <w:bottom w:val="single" w:sz="4" w:space="0" w:color="D9D9D9"/>
              <w:right w:val="single" w:sz="4" w:space="0" w:color="D9D9D9"/>
            </w:tcBorders>
          </w:tcPr>
          <w:p w14:paraId="3EE55295" w14:textId="7260B6CD" w:rsidR="00177B63" w:rsidRPr="00177B63" w:rsidRDefault="00177B63" w:rsidP="00177B63">
            <w:pPr>
              <w:shd w:val="clear" w:color="auto" w:fill="FFFFFF"/>
              <w:tabs>
                <w:tab w:val="left" w:pos="743"/>
              </w:tabs>
              <w:spacing w:before="120" w:after="120" w:line="240" w:lineRule="auto"/>
              <w:ind w:right="176"/>
              <w:rPr>
                <w:rFonts w:ascii="Arial" w:eastAsia="Times New Roman" w:hAnsi="Arial" w:cs="Arial"/>
                <w:b/>
                <w:lang w:val="en-GB"/>
              </w:rPr>
            </w:pPr>
            <w:r w:rsidRPr="00177B63">
              <w:rPr>
                <w:rFonts w:ascii="Arial" w:eastAsia="Times New Roman" w:hAnsi="Arial" w:cs="Arial"/>
                <w:b/>
                <w:lang w:val="en-GB"/>
              </w:rPr>
              <w:t>Honouring diversity and challenging inequity</w:t>
            </w:r>
          </w:p>
          <w:p w14:paraId="3ADBC59F" w14:textId="77777777" w:rsidR="00177B63" w:rsidRPr="00F0072A" w:rsidRDefault="00177B63" w:rsidP="00F0072A">
            <w:pPr>
              <w:shd w:val="clear" w:color="auto" w:fill="FFFFFF"/>
              <w:tabs>
                <w:tab w:val="left" w:pos="743"/>
              </w:tabs>
              <w:spacing w:before="120" w:after="120" w:line="240" w:lineRule="auto"/>
              <w:ind w:right="176"/>
              <w:rPr>
                <w:rFonts w:ascii="Arial" w:eastAsia="Times New Roman" w:hAnsi="Arial" w:cs="Arial"/>
                <w:b/>
                <w:lang w:val="en-GB"/>
              </w:rPr>
            </w:pPr>
          </w:p>
        </w:tc>
        <w:tc>
          <w:tcPr>
            <w:tcW w:w="6981" w:type="dxa"/>
            <w:tcBorders>
              <w:top w:val="single" w:sz="4" w:space="0" w:color="D9D9D9"/>
              <w:left w:val="single" w:sz="4" w:space="0" w:color="D9D9D9"/>
              <w:bottom w:val="single" w:sz="4" w:space="0" w:color="D9D9D9"/>
            </w:tcBorders>
          </w:tcPr>
          <w:p w14:paraId="2E6532F2" w14:textId="77777777" w:rsidR="00177B63" w:rsidRPr="00FE288C" w:rsidRDefault="00177B63" w:rsidP="00177B63">
            <w:pPr>
              <w:numPr>
                <w:ilvl w:val="0"/>
                <w:numId w:val="31"/>
              </w:numPr>
              <w:tabs>
                <w:tab w:val="left" w:pos="8647"/>
              </w:tabs>
              <w:spacing w:before="120" w:after="120" w:line="240" w:lineRule="auto"/>
              <w:rPr>
                <w:rFonts w:ascii="Arial" w:hAnsi="Arial" w:cs="Arial"/>
              </w:rPr>
            </w:pPr>
            <w:r w:rsidRPr="00FE288C">
              <w:rPr>
                <w:rFonts w:ascii="Arial" w:hAnsi="Arial" w:cs="Arial"/>
              </w:rPr>
              <w:t>Role models culturally safe practice that reflects principles found in the Treaty of Waitangi, Tikanga Best Practice Guidelines, and Takarangi Cultural Competency Framework</w:t>
            </w:r>
          </w:p>
          <w:p w14:paraId="7B60480D" w14:textId="77777777" w:rsidR="00177B63" w:rsidRPr="00FE288C" w:rsidRDefault="00177B63" w:rsidP="00177B63">
            <w:pPr>
              <w:numPr>
                <w:ilvl w:val="0"/>
                <w:numId w:val="31"/>
              </w:numPr>
              <w:tabs>
                <w:tab w:val="left" w:pos="8647"/>
              </w:tabs>
              <w:spacing w:before="120" w:after="120" w:line="240" w:lineRule="auto"/>
              <w:rPr>
                <w:rFonts w:ascii="Arial" w:hAnsi="Arial" w:cs="Arial"/>
              </w:rPr>
            </w:pPr>
            <w:r w:rsidRPr="00FE288C">
              <w:rPr>
                <w:rFonts w:ascii="Arial" w:hAnsi="Arial" w:cs="Arial"/>
              </w:rPr>
              <w:t xml:space="preserve">Recognises Māori as tangata whenua and works in collaboration with with </w:t>
            </w:r>
            <w:r>
              <w:rPr>
                <w:rFonts w:ascii="Arial" w:hAnsi="Arial" w:cs="Arial"/>
              </w:rPr>
              <w:t>Health New Zealand</w:t>
            </w:r>
            <w:r w:rsidRPr="00FE288C">
              <w:rPr>
                <w:rFonts w:ascii="Arial" w:hAnsi="Arial" w:cs="Arial"/>
              </w:rPr>
              <w:t>, Te Tai o Poutini West Coast Māori Health Team and others to develop strategies aimed at achieving equity for Māori within the service</w:t>
            </w:r>
          </w:p>
          <w:p w14:paraId="37B90845" w14:textId="77777777" w:rsidR="00177B63" w:rsidRPr="00FE288C" w:rsidRDefault="00177B63" w:rsidP="00177B63">
            <w:pPr>
              <w:numPr>
                <w:ilvl w:val="0"/>
                <w:numId w:val="31"/>
              </w:numPr>
              <w:tabs>
                <w:tab w:val="left" w:pos="8647"/>
              </w:tabs>
              <w:spacing w:before="120" w:after="120" w:line="240" w:lineRule="auto"/>
              <w:rPr>
                <w:rFonts w:ascii="Arial" w:hAnsi="Arial" w:cs="Arial"/>
              </w:rPr>
            </w:pPr>
            <w:r w:rsidRPr="00FE288C">
              <w:rPr>
                <w:rFonts w:ascii="Arial" w:hAnsi="Arial" w:cs="Arial"/>
              </w:rPr>
              <w:t xml:space="preserve">Consistently demonstrates awareness and sensitivity of cultural differences when working with consumers and their families/whānau, and when working with clinical and non-clinical colleagues across </w:t>
            </w:r>
            <w:r>
              <w:rPr>
                <w:rFonts w:ascii="Arial" w:hAnsi="Arial" w:cs="Arial"/>
              </w:rPr>
              <w:t>Health New Zealand</w:t>
            </w:r>
            <w:r w:rsidRPr="00FE288C">
              <w:rPr>
                <w:rFonts w:ascii="Arial" w:hAnsi="Arial" w:cs="Arial"/>
              </w:rPr>
              <w:t>, Te Tai o Poutini West Coast</w:t>
            </w:r>
          </w:p>
          <w:p w14:paraId="507F081F" w14:textId="77777777" w:rsidR="00177B63" w:rsidRPr="00FE288C" w:rsidRDefault="00177B63" w:rsidP="00177B63">
            <w:pPr>
              <w:numPr>
                <w:ilvl w:val="0"/>
                <w:numId w:val="31"/>
              </w:numPr>
              <w:tabs>
                <w:tab w:val="left" w:pos="8647"/>
              </w:tabs>
              <w:spacing w:before="120" w:after="120" w:line="240" w:lineRule="auto"/>
              <w:rPr>
                <w:rFonts w:ascii="Arial" w:hAnsi="Arial" w:cs="Arial"/>
              </w:rPr>
            </w:pPr>
            <w:r w:rsidRPr="00FE288C">
              <w:rPr>
                <w:rFonts w:ascii="Arial" w:hAnsi="Arial" w:cs="Arial"/>
              </w:rPr>
              <w:t>Consistently respects the spiritual beliefs, sexual orientation, and cultural practises of others, including colleagues</w:t>
            </w:r>
          </w:p>
          <w:p w14:paraId="1C393D54" w14:textId="34676AEC" w:rsidR="00177B63" w:rsidRPr="00F0072A" w:rsidRDefault="00177B63" w:rsidP="00177B63">
            <w:pPr>
              <w:pStyle w:val="ListParagraph"/>
              <w:numPr>
                <w:ilvl w:val="0"/>
                <w:numId w:val="31"/>
              </w:numPr>
              <w:spacing w:before="120" w:after="120"/>
              <w:rPr>
                <w:rFonts w:ascii="Arial" w:hAnsi="Arial" w:cs="Arial"/>
              </w:rPr>
            </w:pPr>
            <w:r w:rsidRPr="00FE288C">
              <w:rPr>
                <w:rFonts w:ascii="Arial" w:hAnsi="Arial" w:cs="Arial"/>
              </w:rPr>
              <w:t>Demonstrates care and respect for diversity in the workplace, including care and respect for internationally trained colleagues</w:t>
            </w:r>
          </w:p>
        </w:tc>
      </w:tr>
      <w:tr w:rsidR="00177B63" w:rsidRPr="002C4DDC" w14:paraId="364B03B9" w14:textId="77777777" w:rsidTr="00F0072A">
        <w:tc>
          <w:tcPr>
            <w:tcW w:w="2177" w:type="dxa"/>
            <w:tcBorders>
              <w:top w:val="single" w:sz="4" w:space="0" w:color="D9D9D9"/>
              <w:bottom w:val="single" w:sz="4" w:space="0" w:color="D9D9D9"/>
              <w:right w:val="single" w:sz="4" w:space="0" w:color="D9D9D9"/>
            </w:tcBorders>
          </w:tcPr>
          <w:p w14:paraId="7FC2D8CA" w14:textId="3438F983" w:rsidR="00177B63" w:rsidRPr="00F0072A" w:rsidRDefault="00177B63" w:rsidP="00177B63">
            <w:pPr>
              <w:shd w:val="clear" w:color="auto" w:fill="FFFFFF"/>
              <w:tabs>
                <w:tab w:val="left" w:pos="743"/>
              </w:tabs>
              <w:spacing w:before="120" w:after="120" w:line="240" w:lineRule="auto"/>
              <w:ind w:right="176"/>
              <w:rPr>
                <w:rFonts w:ascii="Arial" w:eastAsia="Times New Roman" w:hAnsi="Arial" w:cs="Arial"/>
                <w:b/>
                <w:lang w:val="en-GB"/>
              </w:rPr>
            </w:pPr>
            <w:r w:rsidRPr="009F7EA5">
              <w:rPr>
                <w:rFonts w:ascii="Arial" w:eastAsia="Times New Roman" w:hAnsi="Arial" w:cs="Arial"/>
                <w:b/>
                <w:lang w:val="en-GB"/>
              </w:rPr>
              <w:lastRenderedPageBreak/>
              <w:t>Health and Safety</w:t>
            </w:r>
          </w:p>
        </w:tc>
        <w:tc>
          <w:tcPr>
            <w:tcW w:w="6981" w:type="dxa"/>
            <w:tcBorders>
              <w:top w:val="single" w:sz="4" w:space="0" w:color="D9D9D9"/>
              <w:left w:val="single" w:sz="4" w:space="0" w:color="D9D9D9"/>
              <w:bottom w:val="single" w:sz="4" w:space="0" w:color="D9D9D9"/>
            </w:tcBorders>
          </w:tcPr>
          <w:p w14:paraId="0056940A" w14:textId="77777777" w:rsidR="00177B63" w:rsidRPr="00177B63" w:rsidRDefault="00177B63" w:rsidP="00177B63">
            <w:pPr>
              <w:pStyle w:val="ListParagraph"/>
              <w:numPr>
                <w:ilvl w:val="0"/>
                <w:numId w:val="34"/>
              </w:numPr>
              <w:tabs>
                <w:tab w:val="left" w:pos="8647"/>
              </w:tabs>
              <w:spacing w:before="120" w:after="120"/>
              <w:rPr>
                <w:rFonts w:ascii="Arial" w:hAnsi="Arial" w:cs="Arial"/>
              </w:rPr>
            </w:pPr>
            <w:r w:rsidRPr="00177B63">
              <w:rPr>
                <w:rFonts w:ascii="Arial" w:hAnsi="Arial" w:cs="Arial"/>
              </w:rPr>
              <w:t xml:space="preserve">All Health New Zealand, Te Tai o Poutini West Coast staff are required to meet all Health &amp; Safety requirements as described in the Health and Safety at Work Act (2015), and to observe all relevant Health New Zealand, Te Tai o Poutini West Coast policies and procedures. This includes: </w:t>
            </w:r>
          </w:p>
          <w:p w14:paraId="147A03ED" w14:textId="77777777" w:rsidR="00177B63" w:rsidRPr="00FE288C" w:rsidRDefault="00177B63" w:rsidP="00177B63">
            <w:pPr>
              <w:pStyle w:val="ListParagraph"/>
              <w:numPr>
                <w:ilvl w:val="0"/>
                <w:numId w:val="34"/>
              </w:numPr>
              <w:tabs>
                <w:tab w:val="left" w:pos="8647"/>
              </w:tabs>
              <w:spacing w:before="120" w:after="120" w:line="240" w:lineRule="auto"/>
              <w:contextualSpacing w:val="0"/>
              <w:rPr>
                <w:rFonts w:ascii="Arial" w:hAnsi="Arial" w:cs="Arial"/>
              </w:rPr>
            </w:pPr>
            <w:r w:rsidRPr="00FE288C">
              <w:rPr>
                <w:rFonts w:ascii="Arial" w:hAnsi="Arial" w:cs="Arial"/>
              </w:rPr>
              <w:t>Personal commitment to zero harm</w:t>
            </w:r>
          </w:p>
          <w:p w14:paraId="27F548BB" w14:textId="77777777" w:rsidR="00177B63" w:rsidRPr="00FE288C" w:rsidRDefault="00177B63" w:rsidP="00177B63">
            <w:pPr>
              <w:pStyle w:val="ListParagraph"/>
              <w:numPr>
                <w:ilvl w:val="0"/>
                <w:numId w:val="34"/>
              </w:numPr>
              <w:tabs>
                <w:tab w:val="left" w:pos="8647"/>
              </w:tabs>
              <w:spacing w:before="120" w:after="120" w:line="240" w:lineRule="auto"/>
              <w:contextualSpacing w:val="0"/>
              <w:rPr>
                <w:rFonts w:ascii="Arial" w:hAnsi="Arial" w:cs="Arial"/>
              </w:rPr>
            </w:pPr>
            <w:r w:rsidRPr="00FE288C">
              <w:rPr>
                <w:rFonts w:ascii="Arial" w:hAnsi="Arial" w:cs="Arial"/>
              </w:rPr>
              <w:t>Reporting for duty in a fit state, free from the influence of alcohol or other drugs</w:t>
            </w:r>
          </w:p>
          <w:p w14:paraId="07F40788" w14:textId="77777777" w:rsidR="00177B63" w:rsidRPr="00FE288C" w:rsidRDefault="00177B63" w:rsidP="00177B63">
            <w:pPr>
              <w:pStyle w:val="ListParagraph"/>
              <w:numPr>
                <w:ilvl w:val="0"/>
                <w:numId w:val="34"/>
              </w:numPr>
              <w:tabs>
                <w:tab w:val="left" w:pos="8647"/>
              </w:tabs>
              <w:spacing w:before="120" w:after="120" w:line="240" w:lineRule="auto"/>
              <w:contextualSpacing w:val="0"/>
              <w:rPr>
                <w:rFonts w:ascii="Arial" w:hAnsi="Arial" w:cs="Arial"/>
              </w:rPr>
            </w:pPr>
            <w:r w:rsidRPr="00FE288C">
              <w:rPr>
                <w:rFonts w:ascii="Arial" w:hAnsi="Arial" w:cs="Arial"/>
              </w:rPr>
              <w:t>Ensuring personal health, safety, and wellbeing - and that of others</w:t>
            </w:r>
          </w:p>
          <w:p w14:paraId="37D1B10B" w14:textId="77777777" w:rsidR="00177B63" w:rsidRPr="00FE288C" w:rsidRDefault="00177B63" w:rsidP="00177B63">
            <w:pPr>
              <w:pStyle w:val="ListParagraph"/>
              <w:numPr>
                <w:ilvl w:val="0"/>
                <w:numId w:val="34"/>
              </w:numPr>
              <w:tabs>
                <w:tab w:val="left" w:pos="8647"/>
              </w:tabs>
              <w:spacing w:before="120" w:after="120" w:line="240" w:lineRule="auto"/>
              <w:contextualSpacing w:val="0"/>
              <w:rPr>
                <w:rFonts w:ascii="Arial" w:hAnsi="Arial" w:cs="Arial"/>
              </w:rPr>
            </w:pPr>
            <w:r w:rsidRPr="00FE288C">
              <w:rPr>
                <w:rFonts w:ascii="Arial" w:hAnsi="Arial" w:cs="Arial"/>
              </w:rPr>
              <w:t>Reporting and/or investigating actual or potential hazards via the Safety1st incident reporting system</w:t>
            </w:r>
          </w:p>
          <w:p w14:paraId="0281B529" w14:textId="77777777" w:rsidR="00177B63" w:rsidRPr="00FE288C" w:rsidRDefault="00177B63" w:rsidP="00177B63">
            <w:pPr>
              <w:pStyle w:val="ListParagraph"/>
              <w:numPr>
                <w:ilvl w:val="0"/>
                <w:numId w:val="34"/>
              </w:numPr>
              <w:tabs>
                <w:tab w:val="left" w:pos="8647"/>
              </w:tabs>
              <w:spacing w:before="120" w:after="120" w:line="240" w:lineRule="auto"/>
              <w:contextualSpacing w:val="0"/>
              <w:rPr>
                <w:rFonts w:ascii="Arial" w:hAnsi="Arial" w:cs="Arial"/>
              </w:rPr>
            </w:pPr>
            <w:r w:rsidRPr="00FE288C">
              <w:rPr>
                <w:rFonts w:ascii="Arial" w:hAnsi="Arial" w:cs="Arial"/>
              </w:rPr>
              <w:t>Assisting with responding to, and resolving, patient concerns or complaints in a way that is professional and sensitive</w:t>
            </w:r>
          </w:p>
          <w:p w14:paraId="450FA848" w14:textId="77777777" w:rsidR="00177B63" w:rsidRPr="00FE288C" w:rsidRDefault="00177B63" w:rsidP="00177B63">
            <w:pPr>
              <w:pStyle w:val="ListParagraph"/>
              <w:numPr>
                <w:ilvl w:val="0"/>
                <w:numId w:val="34"/>
              </w:numPr>
              <w:tabs>
                <w:tab w:val="left" w:pos="8647"/>
              </w:tabs>
              <w:spacing w:before="120" w:after="120" w:line="240" w:lineRule="auto"/>
              <w:contextualSpacing w:val="0"/>
              <w:rPr>
                <w:rFonts w:ascii="Arial" w:hAnsi="Arial" w:cs="Arial"/>
              </w:rPr>
            </w:pPr>
            <w:r w:rsidRPr="00FE288C">
              <w:rPr>
                <w:rFonts w:ascii="Arial" w:hAnsi="Arial" w:cs="Arial"/>
              </w:rPr>
              <w:t>Using all protective equipment provided, as appropriate</w:t>
            </w:r>
          </w:p>
          <w:p w14:paraId="04B7A974" w14:textId="77777777" w:rsidR="00177B63" w:rsidRPr="00FE288C" w:rsidRDefault="00177B63" w:rsidP="00177B63">
            <w:pPr>
              <w:pStyle w:val="ListParagraph"/>
              <w:numPr>
                <w:ilvl w:val="0"/>
                <w:numId w:val="34"/>
              </w:numPr>
              <w:tabs>
                <w:tab w:val="left" w:pos="8647"/>
              </w:tabs>
              <w:spacing w:before="120" w:after="120" w:line="240" w:lineRule="auto"/>
              <w:contextualSpacing w:val="0"/>
              <w:rPr>
                <w:rFonts w:ascii="Arial" w:hAnsi="Arial" w:cs="Arial"/>
              </w:rPr>
            </w:pPr>
            <w:r w:rsidRPr="00FE288C">
              <w:rPr>
                <w:rFonts w:ascii="Arial" w:hAnsi="Arial" w:cs="Arial"/>
              </w:rPr>
              <w:t>Cooperating with the monitoring of workplace hazards, including attending all relevant safety training, contributing to the maintenance of hazards registers, and complying with all safety instructions</w:t>
            </w:r>
          </w:p>
          <w:p w14:paraId="14EC82B6" w14:textId="77777777" w:rsidR="00177B63" w:rsidRPr="00FE288C" w:rsidRDefault="00177B63" w:rsidP="00177B63">
            <w:pPr>
              <w:pStyle w:val="ListParagraph"/>
              <w:numPr>
                <w:ilvl w:val="0"/>
                <w:numId w:val="34"/>
              </w:numPr>
              <w:tabs>
                <w:tab w:val="left" w:pos="8647"/>
              </w:tabs>
              <w:spacing w:before="120" w:after="120" w:line="240" w:lineRule="auto"/>
              <w:contextualSpacing w:val="0"/>
              <w:rPr>
                <w:rFonts w:ascii="Arial" w:hAnsi="Arial" w:cs="Arial"/>
              </w:rPr>
            </w:pPr>
            <w:r w:rsidRPr="00FE288C">
              <w:rPr>
                <w:rFonts w:ascii="Arial" w:hAnsi="Arial" w:cs="Arial"/>
              </w:rPr>
              <w:t>Ensuring that all accidents or incidents are promptly reported to line manager(s)</w:t>
            </w:r>
          </w:p>
          <w:p w14:paraId="505F431A" w14:textId="77777777" w:rsidR="00177B63" w:rsidRPr="00FE288C" w:rsidRDefault="00177B63" w:rsidP="00177B63">
            <w:pPr>
              <w:pStyle w:val="ListParagraph"/>
              <w:numPr>
                <w:ilvl w:val="0"/>
                <w:numId w:val="34"/>
              </w:numPr>
              <w:tabs>
                <w:tab w:val="left" w:pos="8647"/>
              </w:tabs>
              <w:spacing w:before="120" w:after="120" w:line="240" w:lineRule="auto"/>
              <w:contextualSpacing w:val="0"/>
              <w:rPr>
                <w:rFonts w:ascii="Arial" w:hAnsi="Arial" w:cs="Arial"/>
              </w:rPr>
            </w:pPr>
            <w:r w:rsidRPr="00FE288C">
              <w:rPr>
                <w:rFonts w:ascii="Arial" w:hAnsi="Arial" w:cs="Arial"/>
              </w:rPr>
              <w:t>Reporting any pain or discomfort to the line manager(s) as soon as it develops</w:t>
            </w:r>
          </w:p>
          <w:p w14:paraId="719E251E" w14:textId="77777777" w:rsidR="00177B63" w:rsidRPr="00FE288C" w:rsidRDefault="00177B63" w:rsidP="00177B63">
            <w:pPr>
              <w:pStyle w:val="ListParagraph"/>
              <w:numPr>
                <w:ilvl w:val="0"/>
                <w:numId w:val="34"/>
              </w:numPr>
              <w:tabs>
                <w:tab w:val="left" w:pos="8647"/>
              </w:tabs>
              <w:spacing w:before="120" w:after="120" w:line="240" w:lineRule="auto"/>
              <w:contextualSpacing w:val="0"/>
              <w:rPr>
                <w:rFonts w:ascii="Arial" w:hAnsi="Arial" w:cs="Arial"/>
              </w:rPr>
            </w:pPr>
            <w:r w:rsidRPr="00FE288C">
              <w:rPr>
                <w:rFonts w:ascii="Arial" w:hAnsi="Arial" w:cs="Arial"/>
              </w:rPr>
              <w:t>Seeking advice from the line manager(s) if unsure of any work practices</w:t>
            </w:r>
          </w:p>
          <w:p w14:paraId="5B02E695" w14:textId="77777777" w:rsidR="00177B63" w:rsidRPr="00FE288C" w:rsidRDefault="00177B63" w:rsidP="00177B63">
            <w:pPr>
              <w:pStyle w:val="ListParagraph"/>
              <w:numPr>
                <w:ilvl w:val="0"/>
                <w:numId w:val="34"/>
              </w:numPr>
              <w:tabs>
                <w:tab w:val="left" w:pos="8647"/>
              </w:tabs>
              <w:spacing w:before="120" w:after="120" w:line="240" w:lineRule="auto"/>
              <w:contextualSpacing w:val="0"/>
              <w:rPr>
                <w:rFonts w:ascii="Arial" w:hAnsi="Arial" w:cs="Arial"/>
              </w:rPr>
            </w:pPr>
            <w:r w:rsidRPr="00FE288C">
              <w:rPr>
                <w:rFonts w:ascii="Arial" w:hAnsi="Arial" w:cs="Arial"/>
              </w:rPr>
              <w:t>Contributing to initiatives aimed at improving health, safety, and wellbeing</w:t>
            </w:r>
          </w:p>
          <w:p w14:paraId="1954D78B" w14:textId="77777777" w:rsidR="00177B63" w:rsidRPr="00FE288C" w:rsidRDefault="00177B63" w:rsidP="00177B63">
            <w:pPr>
              <w:pStyle w:val="ListParagraph"/>
              <w:numPr>
                <w:ilvl w:val="0"/>
                <w:numId w:val="34"/>
              </w:numPr>
              <w:tabs>
                <w:tab w:val="left" w:pos="8647"/>
              </w:tabs>
              <w:spacing w:before="120" w:after="120" w:line="240" w:lineRule="auto"/>
              <w:contextualSpacing w:val="0"/>
              <w:rPr>
                <w:rFonts w:ascii="Arial" w:hAnsi="Arial" w:cs="Arial"/>
              </w:rPr>
            </w:pPr>
            <w:r w:rsidRPr="00FE288C">
              <w:rPr>
                <w:rFonts w:ascii="Arial" w:hAnsi="Arial" w:cs="Arial"/>
              </w:rPr>
              <w:t>Complying with all health and safety policies when providing care in the community</w:t>
            </w:r>
          </w:p>
          <w:p w14:paraId="7103B531" w14:textId="66DDBB2C" w:rsidR="00177B63" w:rsidRPr="00F0072A" w:rsidRDefault="00177B63" w:rsidP="00177B63">
            <w:pPr>
              <w:pStyle w:val="ListParagraph"/>
              <w:numPr>
                <w:ilvl w:val="0"/>
                <w:numId w:val="34"/>
              </w:numPr>
              <w:spacing w:before="120" w:after="120"/>
              <w:rPr>
                <w:rFonts w:ascii="Arial" w:hAnsi="Arial" w:cs="Arial"/>
              </w:rPr>
            </w:pPr>
            <w:r w:rsidRPr="00FE288C">
              <w:rPr>
                <w:rFonts w:ascii="Arial" w:hAnsi="Arial" w:cs="Arial"/>
              </w:rPr>
              <w:t xml:space="preserve">Complying with all organisational health and safety polices including those related to: handling of instruments, storage of medicines, disposal of sharps, and any other potentially dangerous equipment or substances </w:t>
            </w:r>
          </w:p>
        </w:tc>
      </w:tr>
      <w:tr w:rsidR="00177B63" w:rsidRPr="002C4DDC" w14:paraId="01E882AA" w14:textId="77777777" w:rsidTr="00F0072A">
        <w:tc>
          <w:tcPr>
            <w:tcW w:w="2177" w:type="dxa"/>
            <w:tcBorders>
              <w:top w:val="single" w:sz="4" w:space="0" w:color="D9D9D9"/>
              <w:bottom w:val="single" w:sz="4" w:space="0" w:color="D9D9D9"/>
              <w:right w:val="single" w:sz="4" w:space="0" w:color="D9D9D9"/>
            </w:tcBorders>
          </w:tcPr>
          <w:p w14:paraId="399903E9" w14:textId="3CA15ED9" w:rsidR="00177B63" w:rsidRPr="00177B63" w:rsidRDefault="00177B63" w:rsidP="00177B63">
            <w:pPr>
              <w:shd w:val="clear" w:color="auto" w:fill="FFFFFF"/>
              <w:tabs>
                <w:tab w:val="left" w:pos="743"/>
              </w:tabs>
              <w:spacing w:before="120" w:after="120" w:line="240" w:lineRule="auto"/>
              <w:ind w:right="176"/>
              <w:rPr>
                <w:rFonts w:ascii="Arial" w:eastAsia="Times New Roman" w:hAnsi="Arial" w:cs="Arial"/>
                <w:b/>
                <w:lang w:val="en-GB"/>
              </w:rPr>
            </w:pPr>
            <w:r>
              <w:rPr>
                <w:rFonts w:ascii="Arial" w:eastAsia="Times New Roman" w:hAnsi="Arial" w:cs="Arial"/>
                <w:b/>
                <w:lang w:val="en-GB"/>
              </w:rPr>
              <w:t>Q</w:t>
            </w:r>
            <w:r w:rsidRPr="00177B63">
              <w:rPr>
                <w:rFonts w:ascii="Arial" w:eastAsia="Times New Roman" w:hAnsi="Arial" w:cs="Arial"/>
                <w:b/>
                <w:lang w:val="en-GB"/>
              </w:rPr>
              <w:t xml:space="preserve">uality </w:t>
            </w:r>
          </w:p>
          <w:p w14:paraId="52D21327" w14:textId="77777777" w:rsidR="00177B63" w:rsidRPr="00F0072A" w:rsidRDefault="00177B63" w:rsidP="00177B63">
            <w:pPr>
              <w:shd w:val="clear" w:color="auto" w:fill="FFFFFF"/>
              <w:tabs>
                <w:tab w:val="left" w:pos="743"/>
              </w:tabs>
              <w:spacing w:before="120" w:after="120" w:line="240" w:lineRule="auto"/>
              <w:ind w:right="176"/>
              <w:rPr>
                <w:rFonts w:ascii="Arial" w:eastAsia="Times New Roman" w:hAnsi="Arial" w:cs="Arial"/>
                <w:b/>
                <w:lang w:val="en-GB"/>
              </w:rPr>
            </w:pPr>
          </w:p>
        </w:tc>
        <w:tc>
          <w:tcPr>
            <w:tcW w:w="6981" w:type="dxa"/>
            <w:tcBorders>
              <w:top w:val="single" w:sz="4" w:space="0" w:color="D9D9D9"/>
              <w:left w:val="single" w:sz="4" w:space="0" w:color="D9D9D9"/>
              <w:bottom w:val="single" w:sz="4" w:space="0" w:color="D9D9D9"/>
            </w:tcBorders>
          </w:tcPr>
          <w:p w14:paraId="185E398E" w14:textId="77777777" w:rsidR="00177B63" w:rsidRPr="00177B63" w:rsidRDefault="00177B63" w:rsidP="00177B63">
            <w:pPr>
              <w:tabs>
                <w:tab w:val="left" w:pos="8647"/>
              </w:tabs>
              <w:spacing w:before="120" w:after="120"/>
              <w:rPr>
                <w:rFonts w:ascii="Arial" w:hAnsi="Arial" w:cs="Arial"/>
              </w:rPr>
            </w:pPr>
            <w:r w:rsidRPr="00177B63">
              <w:rPr>
                <w:rFonts w:ascii="Arial" w:hAnsi="Arial" w:cs="Arial"/>
              </w:rPr>
              <w:t>Every Health New Zealand, Te Tai o Poutini West Coast staff member is responsible for ensuring a quality service is provided. This includes:</w:t>
            </w:r>
          </w:p>
          <w:p w14:paraId="71D2AF03" w14:textId="77777777" w:rsidR="00177B63" w:rsidRPr="00FE288C" w:rsidRDefault="00177B63" w:rsidP="00177B63">
            <w:pPr>
              <w:pStyle w:val="ListParagraph"/>
              <w:numPr>
                <w:ilvl w:val="0"/>
                <w:numId w:val="31"/>
              </w:numPr>
              <w:tabs>
                <w:tab w:val="left" w:pos="8647"/>
              </w:tabs>
              <w:spacing w:before="120" w:after="120" w:line="240" w:lineRule="auto"/>
              <w:contextualSpacing w:val="0"/>
              <w:rPr>
                <w:rFonts w:ascii="Arial" w:hAnsi="Arial" w:cs="Arial"/>
              </w:rPr>
            </w:pPr>
            <w:r w:rsidRPr="00FE288C">
              <w:rPr>
                <w:rFonts w:ascii="Arial" w:hAnsi="Arial" w:cs="Arial"/>
              </w:rPr>
              <w:t>Identifying and actioning quality improvement activities in collaboration with line manager(s) and other key stakeholders</w:t>
            </w:r>
          </w:p>
          <w:p w14:paraId="3A90E94C" w14:textId="77777777" w:rsidR="00177B63" w:rsidRPr="00FE288C" w:rsidRDefault="00177B63" w:rsidP="00177B63">
            <w:pPr>
              <w:pStyle w:val="ListParagraph"/>
              <w:numPr>
                <w:ilvl w:val="0"/>
                <w:numId w:val="31"/>
              </w:numPr>
              <w:tabs>
                <w:tab w:val="left" w:pos="8647"/>
              </w:tabs>
              <w:spacing w:before="120" w:after="120" w:line="240" w:lineRule="auto"/>
              <w:contextualSpacing w:val="0"/>
              <w:rPr>
                <w:rFonts w:ascii="Arial" w:hAnsi="Arial" w:cs="Arial"/>
              </w:rPr>
            </w:pPr>
            <w:r w:rsidRPr="00FE288C">
              <w:rPr>
                <w:rFonts w:ascii="Arial" w:hAnsi="Arial" w:cs="Arial"/>
              </w:rPr>
              <w:t>Working collaboratively to achieve 100% compliance with relevant service audit schedule(s), including accreditation and other legislated compliance programmes</w:t>
            </w:r>
          </w:p>
          <w:p w14:paraId="6452CEF7" w14:textId="77777777" w:rsidR="00177B63" w:rsidRPr="00FE288C" w:rsidRDefault="00177B63" w:rsidP="00177B63">
            <w:pPr>
              <w:pStyle w:val="ListParagraph"/>
              <w:numPr>
                <w:ilvl w:val="0"/>
                <w:numId w:val="31"/>
              </w:numPr>
              <w:tabs>
                <w:tab w:val="left" w:pos="8647"/>
              </w:tabs>
              <w:spacing w:before="120" w:after="120" w:line="240" w:lineRule="auto"/>
              <w:contextualSpacing w:val="0"/>
              <w:rPr>
                <w:rFonts w:ascii="Arial" w:hAnsi="Arial" w:cs="Arial"/>
              </w:rPr>
            </w:pPr>
            <w:r w:rsidRPr="00FE288C">
              <w:rPr>
                <w:rFonts w:ascii="Arial" w:hAnsi="Arial" w:cs="Arial"/>
              </w:rPr>
              <w:lastRenderedPageBreak/>
              <w:t xml:space="preserve">Contributing to relevant audits in collaboration with key stakeholders to evaluate clinical standards and patient outcomes in accordance with national and organisational standards. This includes actively contributing to any initiatives aimed at addressing corrective actions. </w:t>
            </w:r>
          </w:p>
          <w:p w14:paraId="57DAC913" w14:textId="77777777" w:rsidR="00177B63" w:rsidRPr="00FE288C" w:rsidRDefault="00177B63" w:rsidP="00177B63">
            <w:pPr>
              <w:pStyle w:val="ListParagraph"/>
              <w:numPr>
                <w:ilvl w:val="0"/>
                <w:numId w:val="31"/>
              </w:numPr>
              <w:tabs>
                <w:tab w:val="left" w:pos="8647"/>
              </w:tabs>
              <w:spacing w:before="120" w:after="120" w:line="240" w:lineRule="auto"/>
              <w:contextualSpacing w:val="0"/>
              <w:rPr>
                <w:rFonts w:ascii="Arial" w:hAnsi="Arial" w:cs="Arial"/>
              </w:rPr>
            </w:pPr>
            <w:r w:rsidRPr="00FE288C">
              <w:rPr>
                <w:rFonts w:ascii="Arial" w:hAnsi="Arial" w:cs="Arial"/>
              </w:rPr>
              <w:t>Supporting timely investigation and management of complaints</w:t>
            </w:r>
          </w:p>
          <w:p w14:paraId="7F60B497" w14:textId="77777777" w:rsidR="00177B63" w:rsidRPr="00FE288C" w:rsidRDefault="00177B63" w:rsidP="00177B63">
            <w:pPr>
              <w:pStyle w:val="ListParagraph"/>
              <w:numPr>
                <w:ilvl w:val="0"/>
                <w:numId w:val="31"/>
              </w:numPr>
              <w:tabs>
                <w:tab w:val="left" w:pos="8647"/>
              </w:tabs>
              <w:spacing w:before="120" w:after="120" w:line="240" w:lineRule="auto"/>
              <w:contextualSpacing w:val="0"/>
              <w:rPr>
                <w:rFonts w:ascii="Arial" w:hAnsi="Arial" w:cs="Arial"/>
              </w:rPr>
            </w:pPr>
            <w:r w:rsidRPr="00FE288C">
              <w:rPr>
                <w:rFonts w:ascii="Arial" w:hAnsi="Arial" w:cs="Arial"/>
              </w:rPr>
              <w:t>Contributing to the development of relevant policies and procedures as required</w:t>
            </w:r>
          </w:p>
          <w:p w14:paraId="3BFD0B21" w14:textId="77777777" w:rsidR="00177B63" w:rsidRPr="00FE288C" w:rsidRDefault="00177B63" w:rsidP="00177B63">
            <w:pPr>
              <w:pStyle w:val="ListParagraph"/>
              <w:numPr>
                <w:ilvl w:val="0"/>
                <w:numId w:val="31"/>
              </w:numPr>
              <w:tabs>
                <w:tab w:val="left" w:pos="8647"/>
              </w:tabs>
              <w:spacing w:before="120" w:after="120" w:line="240" w:lineRule="auto"/>
              <w:contextualSpacing w:val="0"/>
              <w:rPr>
                <w:rFonts w:ascii="Arial" w:hAnsi="Arial" w:cs="Arial"/>
              </w:rPr>
            </w:pPr>
            <w:r w:rsidRPr="00FE288C">
              <w:rPr>
                <w:rFonts w:ascii="Arial" w:hAnsi="Arial" w:cs="Arial"/>
              </w:rPr>
              <w:t>Supporting colleagues and members of the interprofessional team to develop and implement ideas for practice innovations</w:t>
            </w:r>
          </w:p>
          <w:p w14:paraId="6035902A" w14:textId="75A0B7A5" w:rsidR="00177B63" w:rsidRPr="00F0072A" w:rsidRDefault="00177B63" w:rsidP="00177B63">
            <w:pPr>
              <w:pStyle w:val="ListParagraph"/>
              <w:numPr>
                <w:ilvl w:val="0"/>
                <w:numId w:val="31"/>
              </w:numPr>
              <w:spacing w:before="120" w:after="120"/>
              <w:rPr>
                <w:rFonts w:ascii="Arial" w:hAnsi="Arial" w:cs="Arial"/>
              </w:rPr>
            </w:pPr>
            <w:r w:rsidRPr="00FE288C">
              <w:rPr>
                <w:rFonts w:ascii="Arial" w:hAnsi="Arial" w:cs="Arial"/>
              </w:rPr>
              <w:t>Working alongside the WCDHB Quality Team and the Clinical Quality Improvement Team (CQIT) to implement initiatives aimed at improving the patient journey and care standards</w:t>
            </w:r>
          </w:p>
        </w:tc>
      </w:tr>
      <w:tr w:rsidR="00177B63" w:rsidRPr="002C4DDC" w14:paraId="722311D1" w14:textId="77777777" w:rsidTr="00F0072A">
        <w:tc>
          <w:tcPr>
            <w:tcW w:w="2177" w:type="dxa"/>
            <w:tcBorders>
              <w:top w:val="single" w:sz="4" w:space="0" w:color="D9D9D9"/>
              <w:bottom w:val="single" w:sz="4" w:space="0" w:color="D9D9D9"/>
              <w:right w:val="single" w:sz="4" w:space="0" w:color="D9D9D9"/>
            </w:tcBorders>
          </w:tcPr>
          <w:p w14:paraId="0DF86CD0" w14:textId="0B38D9DB" w:rsidR="00177B63" w:rsidRDefault="00177B63" w:rsidP="00177B63">
            <w:pPr>
              <w:shd w:val="clear" w:color="auto" w:fill="FFFFFF"/>
              <w:tabs>
                <w:tab w:val="left" w:pos="743"/>
              </w:tabs>
              <w:spacing w:before="120" w:after="120" w:line="240" w:lineRule="auto"/>
              <w:ind w:right="176"/>
              <w:rPr>
                <w:rFonts w:ascii="Arial" w:eastAsia="Times New Roman" w:hAnsi="Arial" w:cs="Arial"/>
                <w:b/>
                <w:lang w:val="en-GB"/>
              </w:rPr>
            </w:pPr>
            <w:r w:rsidRPr="009F7EA5">
              <w:rPr>
                <w:rFonts w:ascii="Arial" w:eastAsia="Times New Roman" w:hAnsi="Arial" w:cs="Arial"/>
                <w:b/>
                <w:lang w:val="en-GB"/>
              </w:rPr>
              <w:lastRenderedPageBreak/>
              <w:t>Special projects and other duties</w:t>
            </w:r>
          </w:p>
        </w:tc>
        <w:tc>
          <w:tcPr>
            <w:tcW w:w="6981" w:type="dxa"/>
            <w:tcBorders>
              <w:top w:val="single" w:sz="4" w:space="0" w:color="D9D9D9"/>
              <w:left w:val="single" w:sz="4" w:space="0" w:color="D9D9D9"/>
              <w:bottom w:val="single" w:sz="4" w:space="0" w:color="D9D9D9"/>
            </w:tcBorders>
          </w:tcPr>
          <w:p w14:paraId="1E1F2F2F" w14:textId="77777777" w:rsidR="00177B63" w:rsidRPr="00FE288C" w:rsidRDefault="00177B63" w:rsidP="000669DF">
            <w:pPr>
              <w:numPr>
                <w:ilvl w:val="0"/>
                <w:numId w:val="36"/>
              </w:numPr>
              <w:tabs>
                <w:tab w:val="left" w:pos="8647"/>
              </w:tabs>
              <w:spacing w:after="120" w:line="240" w:lineRule="auto"/>
              <w:ind w:left="714" w:hanging="357"/>
              <w:rPr>
                <w:rFonts w:ascii="Arial" w:hAnsi="Arial" w:cs="Arial"/>
              </w:rPr>
            </w:pPr>
            <w:r w:rsidRPr="00FE288C">
              <w:rPr>
                <w:rFonts w:ascii="Arial" w:hAnsi="Arial" w:cs="Arial"/>
              </w:rPr>
              <w:t>Is a member of groups and/or committees as directed by line manager</w:t>
            </w:r>
          </w:p>
          <w:p w14:paraId="2D61DB38" w14:textId="77777777" w:rsidR="00177B63" w:rsidRPr="00FE288C" w:rsidRDefault="00177B63" w:rsidP="000669DF">
            <w:pPr>
              <w:numPr>
                <w:ilvl w:val="0"/>
                <w:numId w:val="36"/>
              </w:numPr>
              <w:tabs>
                <w:tab w:val="left" w:pos="8647"/>
              </w:tabs>
              <w:spacing w:after="120" w:line="240" w:lineRule="auto"/>
              <w:ind w:left="714" w:hanging="357"/>
              <w:rPr>
                <w:rFonts w:ascii="Arial" w:hAnsi="Arial" w:cs="Arial"/>
              </w:rPr>
            </w:pPr>
            <w:r w:rsidRPr="00FE288C">
              <w:rPr>
                <w:rFonts w:ascii="Arial" w:hAnsi="Arial" w:cs="Arial"/>
              </w:rPr>
              <w:t>Fulfils the role of resource person with regards to particular interest areas, as approved by line manager</w:t>
            </w:r>
          </w:p>
          <w:p w14:paraId="1E23AF37" w14:textId="77777777" w:rsidR="00177B63" w:rsidRPr="00FE288C" w:rsidRDefault="00177B63" w:rsidP="000669DF">
            <w:pPr>
              <w:numPr>
                <w:ilvl w:val="0"/>
                <w:numId w:val="36"/>
              </w:numPr>
              <w:tabs>
                <w:tab w:val="left" w:pos="8647"/>
              </w:tabs>
              <w:spacing w:after="120" w:line="240" w:lineRule="auto"/>
              <w:ind w:left="714" w:hanging="357"/>
              <w:rPr>
                <w:rFonts w:ascii="Arial" w:hAnsi="Arial" w:cs="Arial"/>
              </w:rPr>
            </w:pPr>
            <w:r w:rsidRPr="00FE288C">
              <w:rPr>
                <w:rFonts w:ascii="Arial" w:hAnsi="Arial" w:cs="Arial"/>
              </w:rPr>
              <w:t>Deputises for line manager as required</w:t>
            </w:r>
          </w:p>
          <w:p w14:paraId="0E73236F" w14:textId="5A05897A" w:rsidR="00177B63" w:rsidRPr="00177B63" w:rsidRDefault="00177B63" w:rsidP="000669DF">
            <w:pPr>
              <w:pStyle w:val="ListParagraph"/>
              <w:numPr>
                <w:ilvl w:val="0"/>
                <w:numId w:val="36"/>
              </w:numPr>
              <w:tabs>
                <w:tab w:val="left" w:pos="8647"/>
              </w:tabs>
              <w:spacing w:after="120" w:line="240" w:lineRule="auto"/>
              <w:ind w:left="714" w:hanging="357"/>
              <w:rPr>
                <w:rFonts w:ascii="Arial" w:hAnsi="Arial" w:cs="Arial"/>
              </w:rPr>
            </w:pPr>
            <w:r w:rsidRPr="00177B63">
              <w:rPr>
                <w:rFonts w:ascii="Arial" w:hAnsi="Arial" w:cs="Arial"/>
              </w:rPr>
              <w:t>Receives delegations from line manager as required</w:t>
            </w:r>
          </w:p>
        </w:tc>
      </w:tr>
      <w:tr w:rsidR="00177B63" w:rsidRPr="002C4DDC" w14:paraId="7B9B2DCC" w14:textId="77777777" w:rsidTr="00F0072A">
        <w:tc>
          <w:tcPr>
            <w:tcW w:w="2177" w:type="dxa"/>
            <w:tcBorders>
              <w:top w:val="single" w:sz="4" w:space="0" w:color="D9D9D9"/>
              <w:bottom w:val="single" w:sz="4" w:space="0" w:color="D9D9D9"/>
              <w:right w:val="single" w:sz="4" w:space="0" w:color="D9D9D9"/>
            </w:tcBorders>
          </w:tcPr>
          <w:p w14:paraId="76A65CD7" w14:textId="77777777" w:rsidR="00177B63" w:rsidRPr="00177B63" w:rsidRDefault="00177B63" w:rsidP="000669DF">
            <w:pPr>
              <w:shd w:val="clear" w:color="auto" w:fill="FFFFFF"/>
              <w:tabs>
                <w:tab w:val="left" w:pos="743"/>
              </w:tabs>
              <w:spacing w:line="240" w:lineRule="auto"/>
              <w:ind w:right="176"/>
              <w:rPr>
                <w:rFonts w:ascii="Arial" w:eastAsia="Times New Roman" w:hAnsi="Arial" w:cs="Arial"/>
                <w:b/>
                <w:lang w:val="en-GB"/>
              </w:rPr>
            </w:pPr>
            <w:r w:rsidRPr="00177B63">
              <w:rPr>
                <w:rFonts w:ascii="Arial" w:eastAsia="Times New Roman" w:hAnsi="Arial" w:cs="Arial"/>
                <w:b/>
                <w:lang w:val="en-GB"/>
              </w:rPr>
              <w:t>Reporting line, base, hours of work, and work resources</w:t>
            </w:r>
          </w:p>
          <w:p w14:paraId="78CF810F" w14:textId="77777777" w:rsidR="00177B63" w:rsidRDefault="00177B63" w:rsidP="000669DF">
            <w:pPr>
              <w:shd w:val="clear" w:color="auto" w:fill="FFFFFF"/>
              <w:tabs>
                <w:tab w:val="left" w:pos="743"/>
              </w:tabs>
              <w:spacing w:line="240" w:lineRule="auto"/>
              <w:ind w:right="176"/>
              <w:rPr>
                <w:rFonts w:ascii="Arial" w:eastAsia="Times New Roman" w:hAnsi="Arial" w:cs="Arial"/>
                <w:b/>
                <w:lang w:val="en-GB"/>
              </w:rPr>
            </w:pPr>
          </w:p>
        </w:tc>
        <w:tc>
          <w:tcPr>
            <w:tcW w:w="6981" w:type="dxa"/>
            <w:tcBorders>
              <w:top w:val="single" w:sz="4" w:space="0" w:color="D9D9D9"/>
              <w:left w:val="single" w:sz="4" w:space="0" w:color="D9D9D9"/>
              <w:bottom w:val="single" w:sz="4" w:space="0" w:color="D9D9D9"/>
            </w:tcBorders>
          </w:tcPr>
          <w:p w14:paraId="6F32C6F2" w14:textId="77777777" w:rsidR="00177B63" w:rsidRPr="00C1704F" w:rsidRDefault="00177B63" w:rsidP="000669DF">
            <w:pPr>
              <w:numPr>
                <w:ilvl w:val="0"/>
                <w:numId w:val="37"/>
              </w:numPr>
              <w:tabs>
                <w:tab w:val="left" w:pos="8647"/>
              </w:tabs>
              <w:spacing w:line="240" w:lineRule="auto"/>
              <w:rPr>
                <w:rFonts w:ascii="Arial" w:hAnsi="Arial" w:cs="Arial"/>
              </w:rPr>
            </w:pPr>
            <w:r w:rsidRPr="00C1704F">
              <w:rPr>
                <w:rFonts w:ascii="Arial" w:hAnsi="Arial" w:cs="Arial"/>
              </w:rPr>
              <w:t xml:space="preserve">Reports daily to line manager </w:t>
            </w:r>
          </w:p>
          <w:p w14:paraId="0A0726E1" w14:textId="77777777" w:rsidR="00177B63" w:rsidRPr="00C1704F" w:rsidRDefault="00177B63" w:rsidP="000669DF">
            <w:pPr>
              <w:numPr>
                <w:ilvl w:val="0"/>
                <w:numId w:val="37"/>
              </w:numPr>
              <w:tabs>
                <w:tab w:val="left" w:pos="8647"/>
              </w:tabs>
              <w:spacing w:line="240" w:lineRule="auto"/>
              <w:rPr>
                <w:rFonts w:ascii="Arial" w:hAnsi="Arial" w:cs="Arial"/>
              </w:rPr>
            </w:pPr>
            <w:r w:rsidRPr="00C1704F">
              <w:rPr>
                <w:rFonts w:ascii="Arial" w:hAnsi="Arial" w:cs="Arial"/>
              </w:rPr>
              <w:t>Negotiates all hours of work with line manager</w:t>
            </w:r>
          </w:p>
          <w:p w14:paraId="4F6B4E0B" w14:textId="77777777" w:rsidR="00177B63" w:rsidRPr="00C1704F" w:rsidRDefault="00177B63" w:rsidP="000669DF">
            <w:pPr>
              <w:numPr>
                <w:ilvl w:val="0"/>
                <w:numId w:val="37"/>
              </w:numPr>
              <w:tabs>
                <w:tab w:val="left" w:pos="8647"/>
              </w:tabs>
              <w:spacing w:line="240" w:lineRule="auto"/>
              <w:rPr>
                <w:rFonts w:ascii="Arial" w:hAnsi="Arial" w:cs="Arial"/>
              </w:rPr>
            </w:pPr>
            <w:r w:rsidRPr="00C1704F">
              <w:rPr>
                <w:rFonts w:ascii="Arial" w:hAnsi="Arial" w:cs="Arial"/>
              </w:rPr>
              <w:t>Maintains appropriate practise hours to maintain continuing competence requirements and an Annual Practising Certificate</w:t>
            </w:r>
          </w:p>
          <w:p w14:paraId="629DE0B3" w14:textId="77777777" w:rsidR="00177B63" w:rsidRPr="00C1704F" w:rsidRDefault="00177B63" w:rsidP="000669DF">
            <w:pPr>
              <w:numPr>
                <w:ilvl w:val="0"/>
                <w:numId w:val="37"/>
              </w:numPr>
              <w:tabs>
                <w:tab w:val="left" w:pos="8647"/>
              </w:tabs>
              <w:spacing w:line="240" w:lineRule="auto"/>
              <w:rPr>
                <w:rFonts w:ascii="Arial" w:hAnsi="Arial" w:cs="Arial"/>
              </w:rPr>
            </w:pPr>
            <w:r w:rsidRPr="00C1704F">
              <w:rPr>
                <w:rFonts w:ascii="Arial" w:hAnsi="Arial" w:cs="Arial"/>
              </w:rPr>
              <w:t>Notifies line manager of any changes to scope/conditions of practise</w:t>
            </w:r>
          </w:p>
          <w:p w14:paraId="5DC211A9" w14:textId="77777777" w:rsidR="00177B63" w:rsidRPr="00C1704F" w:rsidRDefault="00177B63" w:rsidP="000669DF">
            <w:pPr>
              <w:numPr>
                <w:ilvl w:val="0"/>
                <w:numId w:val="37"/>
              </w:numPr>
              <w:tabs>
                <w:tab w:val="left" w:pos="8647"/>
              </w:tabs>
              <w:spacing w:line="240" w:lineRule="auto"/>
              <w:rPr>
                <w:rFonts w:ascii="Arial" w:hAnsi="Arial" w:cs="Arial"/>
              </w:rPr>
            </w:pPr>
            <w:r w:rsidRPr="00C1704F">
              <w:rPr>
                <w:rFonts w:ascii="Arial" w:hAnsi="Arial" w:cs="Arial"/>
              </w:rPr>
              <w:t>Meets monthly with line manager to review progress against key deliverables</w:t>
            </w:r>
          </w:p>
          <w:p w14:paraId="4B9704AD" w14:textId="792C6A0A" w:rsidR="00177B63" w:rsidRPr="00177B63" w:rsidRDefault="00177B63" w:rsidP="000669DF">
            <w:pPr>
              <w:pStyle w:val="ListParagraph"/>
              <w:numPr>
                <w:ilvl w:val="0"/>
                <w:numId w:val="37"/>
              </w:numPr>
              <w:tabs>
                <w:tab w:val="left" w:pos="8647"/>
              </w:tabs>
              <w:rPr>
                <w:rFonts w:ascii="Arial" w:hAnsi="Arial" w:cs="Arial"/>
              </w:rPr>
            </w:pPr>
            <w:r w:rsidRPr="00177B63">
              <w:rPr>
                <w:rFonts w:ascii="Arial" w:hAnsi="Arial" w:cs="Arial"/>
              </w:rPr>
              <w:t>Ensures that all monthly reporting is timely and accurate</w:t>
            </w:r>
          </w:p>
        </w:tc>
      </w:tr>
      <w:tr w:rsidR="00177B63" w:rsidRPr="002C4DDC" w14:paraId="346EA7D3" w14:textId="77777777" w:rsidTr="00F0072A">
        <w:trPr>
          <w:trHeight w:val="1677"/>
        </w:trPr>
        <w:tc>
          <w:tcPr>
            <w:tcW w:w="2177" w:type="dxa"/>
            <w:tcBorders>
              <w:top w:val="single" w:sz="4" w:space="0" w:color="D9D9D9"/>
              <w:bottom w:val="single" w:sz="4" w:space="0" w:color="D9D9D9"/>
              <w:right w:val="single" w:sz="4" w:space="0" w:color="D9D9D9"/>
            </w:tcBorders>
          </w:tcPr>
          <w:p w14:paraId="28A4574F" w14:textId="77777777" w:rsidR="00177B63" w:rsidRPr="002C4DDC" w:rsidRDefault="00177B63" w:rsidP="000669DF">
            <w:pPr>
              <w:spacing w:line="240" w:lineRule="auto"/>
              <w:rPr>
                <w:rFonts w:ascii="Arial" w:hAnsi="Arial" w:cs="Arial"/>
                <w:b/>
                <w:bCs/>
              </w:rPr>
            </w:pPr>
            <w:bookmarkStart w:id="1" w:name="_Hlk104804046"/>
            <w:r w:rsidRPr="002C4DDC">
              <w:rPr>
                <w:rFonts w:ascii="Arial" w:hAnsi="Arial" w:cs="Arial"/>
                <w:b/>
                <w:bCs/>
              </w:rPr>
              <w:t>Te Tiriti o Waitangi</w:t>
            </w:r>
          </w:p>
        </w:tc>
        <w:tc>
          <w:tcPr>
            <w:tcW w:w="6981" w:type="dxa"/>
            <w:tcBorders>
              <w:top w:val="single" w:sz="4" w:space="0" w:color="D9D9D9"/>
              <w:left w:val="single" w:sz="4" w:space="0" w:color="D9D9D9"/>
              <w:bottom w:val="single" w:sz="4" w:space="0" w:color="D9D9D9"/>
            </w:tcBorders>
          </w:tcPr>
          <w:p w14:paraId="43B63B94" w14:textId="54A4BB81" w:rsidR="00177B63" w:rsidRPr="000B3E62" w:rsidRDefault="00177B63" w:rsidP="000669DF">
            <w:pPr>
              <w:pStyle w:val="ListParagraph"/>
              <w:numPr>
                <w:ilvl w:val="0"/>
                <w:numId w:val="17"/>
              </w:numPr>
              <w:spacing w:line="240" w:lineRule="auto"/>
              <w:contextualSpacing w:val="0"/>
              <w:jc w:val="both"/>
              <w:rPr>
                <w:rFonts w:ascii="Arial" w:eastAsia="Segoe UI" w:hAnsi="Arial" w:cs="Arial"/>
              </w:rPr>
            </w:pPr>
            <w:r w:rsidRPr="000B3E62">
              <w:rPr>
                <w:rFonts w:ascii="Arial" w:eastAsia="Segoe UI" w:hAnsi="Arial" w:cs="Arial"/>
              </w:rPr>
              <w:t>Remains focused on the pursuit of Māori health gain as well as achieving equitable health outcomes for Māori.</w:t>
            </w:r>
          </w:p>
          <w:p w14:paraId="41187A5A" w14:textId="5465CC75" w:rsidR="00177B63" w:rsidRPr="000B3E62" w:rsidRDefault="00177B63" w:rsidP="000669DF">
            <w:pPr>
              <w:pStyle w:val="ListParagraph"/>
              <w:numPr>
                <w:ilvl w:val="0"/>
                <w:numId w:val="17"/>
              </w:numPr>
              <w:spacing w:line="240" w:lineRule="auto"/>
              <w:contextualSpacing w:val="0"/>
              <w:jc w:val="both"/>
              <w:rPr>
                <w:rFonts w:ascii="Arial" w:eastAsia="Segoe UI" w:hAnsi="Arial" w:cs="Arial"/>
              </w:rPr>
            </w:pPr>
            <w:r w:rsidRPr="000B3E62">
              <w:rPr>
                <w:rFonts w:ascii="Arial" w:eastAsia="Segoe UI" w:hAnsi="Arial" w:cs="Arial"/>
              </w:rPr>
              <w:t>Supports tangata whenua- and mana whenua-led change to deliver mana motuhake and Māori self-determination in the design, delivery and monitoring of health care.</w:t>
            </w:r>
          </w:p>
          <w:p w14:paraId="114F90B2" w14:textId="1B68F768" w:rsidR="00177B63" w:rsidRPr="000B3E62" w:rsidRDefault="00177B63" w:rsidP="000669DF">
            <w:pPr>
              <w:pStyle w:val="ListParagraph"/>
              <w:numPr>
                <w:ilvl w:val="0"/>
                <w:numId w:val="17"/>
              </w:numPr>
              <w:spacing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p>
        </w:tc>
      </w:tr>
      <w:tr w:rsidR="00177B63" w:rsidRPr="002C4DDC" w14:paraId="24FE0D7C" w14:textId="77777777" w:rsidTr="00F0072A">
        <w:trPr>
          <w:trHeight w:val="2028"/>
        </w:trPr>
        <w:tc>
          <w:tcPr>
            <w:tcW w:w="2177" w:type="dxa"/>
            <w:tcBorders>
              <w:top w:val="single" w:sz="4" w:space="0" w:color="D9D9D9"/>
              <w:bottom w:val="single" w:sz="4" w:space="0" w:color="D9D9D9"/>
              <w:right w:val="single" w:sz="4" w:space="0" w:color="D9D9D9"/>
            </w:tcBorders>
          </w:tcPr>
          <w:p w14:paraId="1429151C" w14:textId="77777777" w:rsidR="00177B63" w:rsidRPr="002C4DDC" w:rsidRDefault="00177B63" w:rsidP="000669DF">
            <w:pPr>
              <w:spacing w:line="240" w:lineRule="auto"/>
              <w:rPr>
                <w:rFonts w:ascii="Arial" w:hAnsi="Arial" w:cs="Arial"/>
                <w:b/>
                <w:bCs/>
              </w:rPr>
            </w:pPr>
            <w:r w:rsidRPr="002C4DDC">
              <w:rPr>
                <w:rFonts w:ascii="Arial" w:hAnsi="Arial" w:cs="Arial"/>
                <w:b/>
                <w:bCs/>
              </w:rPr>
              <w:lastRenderedPageBreak/>
              <w:t>Equity</w:t>
            </w:r>
          </w:p>
        </w:tc>
        <w:tc>
          <w:tcPr>
            <w:tcW w:w="6981" w:type="dxa"/>
            <w:tcBorders>
              <w:top w:val="single" w:sz="4" w:space="0" w:color="D9D9D9"/>
              <w:left w:val="single" w:sz="4" w:space="0" w:color="D9D9D9"/>
              <w:bottom w:val="single" w:sz="4" w:space="0" w:color="D9D9D9"/>
            </w:tcBorders>
          </w:tcPr>
          <w:p w14:paraId="071B8348" w14:textId="691BA92D" w:rsidR="00177B63" w:rsidRPr="000B3E62" w:rsidRDefault="00177B63" w:rsidP="000669DF">
            <w:pPr>
              <w:pStyle w:val="ListParagraph"/>
              <w:numPr>
                <w:ilvl w:val="0"/>
                <w:numId w:val="17"/>
              </w:numPr>
              <w:spacing w:line="240" w:lineRule="auto"/>
              <w:contextualSpacing w:val="0"/>
              <w:jc w:val="both"/>
              <w:rPr>
                <w:rFonts w:ascii="Arial" w:eastAsia="Segoe UI" w:hAnsi="Arial" w:cs="Arial"/>
              </w:rPr>
            </w:pPr>
            <w:r w:rsidRPr="000B3E62">
              <w:rPr>
                <w:rFonts w:ascii="Arial" w:eastAsia="Segoe UI" w:hAnsi="Arial" w:cs="Arial"/>
              </w:rPr>
              <w:t>Commits to helping all people achieve equitable health outcomes.</w:t>
            </w:r>
          </w:p>
          <w:p w14:paraId="2C284732" w14:textId="474D8B66" w:rsidR="00177B63" w:rsidRPr="000B3E62" w:rsidRDefault="00177B63" w:rsidP="000669DF">
            <w:pPr>
              <w:pStyle w:val="ListParagraph"/>
              <w:numPr>
                <w:ilvl w:val="0"/>
                <w:numId w:val="17"/>
              </w:numPr>
              <w:spacing w:line="240" w:lineRule="auto"/>
              <w:contextualSpacing w:val="0"/>
              <w:jc w:val="both"/>
              <w:rPr>
                <w:rFonts w:ascii="Arial" w:eastAsia="Segoe UI" w:hAnsi="Arial" w:cs="Arial"/>
              </w:rPr>
            </w:pPr>
            <w:r w:rsidRPr="000B3E62">
              <w:rPr>
                <w:rFonts w:ascii="Arial" w:eastAsia="Segoe UI" w:hAnsi="Arial" w:cs="Arial"/>
              </w:rPr>
              <w:t>Shows a willingness to personally take a stand for equity.</w:t>
            </w:r>
          </w:p>
          <w:p w14:paraId="54824781" w14:textId="0B38BF90" w:rsidR="000669DF" w:rsidRPr="000669DF" w:rsidRDefault="00177B63" w:rsidP="000669DF">
            <w:pPr>
              <w:pStyle w:val="ListParagraph"/>
              <w:numPr>
                <w:ilvl w:val="0"/>
                <w:numId w:val="17"/>
              </w:numPr>
              <w:spacing w:line="240" w:lineRule="auto"/>
              <w:contextualSpacing w:val="0"/>
              <w:jc w:val="both"/>
              <w:rPr>
                <w:rFonts w:ascii="Arial" w:eastAsia="Segoe UI" w:hAnsi="Arial" w:cs="Arial"/>
              </w:rPr>
            </w:pPr>
            <w:r w:rsidRPr="000B3E62">
              <w:rPr>
                <w:rFonts w:ascii="Arial" w:eastAsia="Segoe UI" w:hAnsi="Arial" w:cs="Arial"/>
              </w:rPr>
              <w:t>Supports Māori-led and Pacific-led responses</w:t>
            </w:r>
            <w:r w:rsidR="000669DF">
              <w:rPr>
                <w:rFonts w:ascii="Arial" w:eastAsia="Segoe UI" w:hAnsi="Arial" w:cs="Arial"/>
              </w:rPr>
              <w:t>.</w:t>
            </w:r>
          </w:p>
        </w:tc>
      </w:tr>
      <w:bookmarkEnd w:id="1"/>
    </w:tbl>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07FA9811"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Community stakeholders</w:t>
            </w:r>
          </w:p>
          <w:p w14:paraId="33A8872A"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Canterbury District Health Board</w:t>
            </w:r>
          </w:p>
          <w:p w14:paraId="63561891"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Unions</w:t>
            </w:r>
          </w:p>
          <w:p w14:paraId="78F9695C"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 xml:space="preserve">West Coast Health </w:t>
            </w:r>
          </w:p>
          <w:p w14:paraId="134BE3D6"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ARC facilities</w:t>
            </w:r>
          </w:p>
          <w:p w14:paraId="6170547E"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Trauma Network Team</w:t>
            </w:r>
          </w:p>
          <w:p w14:paraId="2D66581E"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Education Providers</w:t>
            </w:r>
          </w:p>
          <w:p w14:paraId="4A4F316B"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St John Services</w:t>
            </w:r>
          </w:p>
          <w:p w14:paraId="1C7FBDA6" w14:textId="77777777" w:rsidR="000669DF"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Suppliers</w:t>
            </w:r>
          </w:p>
          <w:p w14:paraId="2B550522" w14:textId="17D33407" w:rsidR="00DF3A52" w:rsidRPr="000669DF" w:rsidRDefault="000669DF" w:rsidP="000669DF">
            <w:pPr>
              <w:pStyle w:val="ListParagraph"/>
              <w:numPr>
                <w:ilvl w:val="0"/>
                <w:numId w:val="41"/>
              </w:numPr>
              <w:spacing w:after="120" w:line="240" w:lineRule="auto"/>
              <w:contextualSpacing w:val="0"/>
              <w:rPr>
                <w:rFonts w:ascii="Arial" w:hAnsi="Arial" w:cs="Arial"/>
                <w:bCs/>
              </w:rPr>
            </w:pPr>
            <w:r w:rsidRPr="000669DF">
              <w:rPr>
                <w:rFonts w:ascii="Arial" w:hAnsi="Arial" w:cs="Arial"/>
                <w:bCs/>
              </w:rPr>
              <w:t>ACC</w:t>
            </w:r>
          </w:p>
        </w:tc>
        <w:tc>
          <w:tcPr>
            <w:tcW w:w="4412" w:type="dxa"/>
          </w:tcPr>
          <w:p w14:paraId="546D3CDC"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 xml:space="preserve">Consumers, family/whānau and carers </w:t>
            </w:r>
          </w:p>
          <w:p w14:paraId="7DC4B7AF"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 xml:space="preserve">All </w:t>
            </w:r>
            <w:r>
              <w:rPr>
                <w:rFonts w:ascii="Arial" w:hAnsi="Arial" w:cs="Arial"/>
                <w:bCs/>
              </w:rPr>
              <w:t>Health New Zealand</w:t>
            </w:r>
            <w:r w:rsidRPr="001F4009">
              <w:rPr>
                <w:rFonts w:ascii="Arial" w:hAnsi="Arial" w:cs="Arial"/>
                <w:bCs/>
              </w:rPr>
              <w:t xml:space="preserve">- Te Tai o Poutini staff including staff from other disciplines. </w:t>
            </w:r>
          </w:p>
          <w:p w14:paraId="7EC7A6C3"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Central Region leadership (i.e. Director of Nursing, Nurse Directors, Nurse Consultants, Duty Nurse Managers, TrendCare Coordinator, Allied Health, Operational managers)</w:t>
            </w:r>
          </w:p>
          <w:p w14:paraId="4C558026"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 xml:space="preserve">Nurses Educators, </w:t>
            </w:r>
          </w:p>
          <w:p w14:paraId="07220EA5"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Registered Medical Officers</w:t>
            </w:r>
          </w:p>
          <w:p w14:paraId="40988571"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CCCN</w:t>
            </w:r>
          </w:p>
          <w:p w14:paraId="36440E0D" w14:textId="77777777" w:rsidR="000669DF" w:rsidRPr="001F4009"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Service Managers</w:t>
            </w:r>
          </w:p>
          <w:p w14:paraId="1425ECDB" w14:textId="77777777" w:rsidR="000669DF" w:rsidRDefault="000669DF" w:rsidP="000669DF">
            <w:pPr>
              <w:pStyle w:val="ListParagraph"/>
              <w:numPr>
                <w:ilvl w:val="0"/>
                <w:numId w:val="41"/>
              </w:numPr>
              <w:spacing w:after="120" w:line="240" w:lineRule="auto"/>
              <w:contextualSpacing w:val="0"/>
              <w:rPr>
                <w:rFonts w:ascii="Arial" w:hAnsi="Arial" w:cs="Arial"/>
                <w:bCs/>
              </w:rPr>
            </w:pPr>
            <w:r w:rsidRPr="001F4009">
              <w:rPr>
                <w:rFonts w:ascii="Arial" w:hAnsi="Arial" w:cs="Arial"/>
                <w:bCs/>
              </w:rPr>
              <w:t>Registered / Enrolled Nurses</w:t>
            </w:r>
          </w:p>
          <w:p w14:paraId="20671B6E" w14:textId="1CA8D5FC" w:rsidR="00DF3A52" w:rsidRPr="000669DF" w:rsidRDefault="000669DF" w:rsidP="000669DF">
            <w:pPr>
              <w:pStyle w:val="ListParagraph"/>
              <w:numPr>
                <w:ilvl w:val="0"/>
                <w:numId w:val="41"/>
              </w:numPr>
              <w:spacing w:after="120" w:line="240" w:lineRule="auto"/>
              <w:contextualSpacing w:val="0"/>
              <w:rPr>
                <w:rFonts w:ascii="Arial" w:hAnsi="Arial" w:cs="Arial"/>
                <w:bCs/>
              </w:rPr>
            </w:pPr>
            <w:r w:rsidRPr="000669DF">
              <w:rPr>
                <w:rFonts w:ascii="Arial" w:hAnsi="Arial" w:cs="Arial"/>
                <w:bCs/>
              </w:rPr>
              <w:t>Quality Team</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B3061B"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3C5DED"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3C5DED" w:rsidRDefault="00DF3A52" w:rsidP="00B9274B">
            <w:pPr>
              <w:pStyle w:val="NoSpacing"/>
              <w:jc w:val="both"/>
              <w:rPr>
                <w:rFonts w:ascii="Arial" w:hAnsi="Arial" w:cs="Arial"/>
                <w:b/>
                <w:sz w:val="22"/>
              </w:rPr>
            </w:pPr>
            <w:r w:rsidRPr="003C5DED">
              <w:rPr>
                <w:rFonts w:ascii="Arial" w:hAnsi="Arial" w:cs="Arial"/>
                <w:b/>
                <w:sz w:val="22"/>
              </w:rPr>
              <w:t>Essential:</w:t>
            </w:r>
          </w:p>
          <w:p w14:paraId="66CBBD32" w14:textId="77777777" w:rsidR="002C7135" w:rsidRPr="003C5DED" w:rsidRDefault="002C7135" w:rsidP="005F719C">
            <w:pPr>
              <w:numPr>
                <w:ilvl w:val="0"/>
                <w:numId w:val="42"/>
              </w:numPr>
              <w:tabs>
                <w:tab w:val="left" w:pos="8647"/>
              </w:tabs>
              <w:spacing w:after="0" w:line="240" w:lineRule="auto"/>
              <w:rPr>
                <w:rFonts w:ascii="Arial" w:hAnsi="Arial" w:cs="Arial"/>
              </w:rPr>
            </w:pPr>
            <w:r w:rsidRPr="003C5DED">
              <w:rPr>
                <w:rFonts w:ascii="Arial" w:hAnsi="Arial" w:cs="Arial"/>
              </w:rPr>
              <w:t>New Zealand Registered Nurse with a current Annual Practising Certificate with no conditions on practise that may prevent ability to fulfil requirements of the role</w:t>
            </w:r>
          </w:p>
          <w:p w14:paraId="31261948" w14:textId="77777777" w:rsidR="002C7135" w:rsidRPr="003C5DED" w:rsidRDefault="002C7135" w:rsidP="005F719C">
            <w:pPr>
              <w:numPr>
                <w:ilvl w:val="0"/>
                <w:numId w:val="42"/>
              </w:numPr>
              <w:tabs>
                <w:tab w:val="left" w:pos="8647"/>
              </w:tabs>
              <w:spacing w:after="0" w:line="240" w:lineRule="auto"/>
              <w:rPr>
                <w:rFonts w:ascii="Arial" w:hAnsi="Arial" w:cs="Arial"/>
              </w:rPr>
            </w:pPr>
            <w:r w:rsidRPr="003C5DED">
              <w:rPr>
                <w:rFonts w:ascii="Arial" w:hAnsi="Arial" w:cs="Arial"/>
              </w:rPr>
              <w:t xml:space="preserve">PDRP or working towards </w:t>
            </w:r>
          </w:p>
          <w:p w14:paraId="1DA4AB23" w14:textId="77777777" w:rsidR="002C7135" w:rsidRPr="003C5DED" w:rsidRDefault="002C7135" w:rsidP="005F719C">
            <w:pPr>
              <w:numPr>
                <w:ilvl w:val="0"/>
                <w:numId w:val="42"/>
              </w:numPr>
              <w:tabs>
                <w:tab w:val="left" w:pos="8647"/>
              </w:tabs>
              <w:spacing w:after="0" w:line="240" w:lineRule="auto"/>
              <w:rPr>
                <w:rFonts w:ascii="Arial" w:hAnsi="Arial" w:cs="Arial"/>
              </w:rPr>
            </w:pPr>
            <w:r w:rsidRPr="003C5DED">
              <w:rPr>
                <w:rFonts w:ascii="Arial" w:hAnsi="Arial" w:cs="Arial"/>
              </w:rPr>
              <w:t>Completion of, or personal commitment to undertake, cultural competency training</w:t>
            </w:r>
          </w:p>
          <w:p w14:paraId="5146183C" w14:textId="77777777" w:rsidR="002C7135" w:rsidRPr="003C5DED" w:rsidRDefault="002C7135" w:rsidP="005F719C">
            <w:pPr>
              <w:numPr>
                <w:ilvl w:val="0"/>
                <w:numId w:val="42"/>
              </w:numPr>
              <w:tabs>
                <w:tab w:val="left" w:pos="8647"/>
              </w:tabs>
              <w:spacing w:after="0" w:line="240" w:lineRule="auto"/>
              <w:rPr>
                <w:rFonts w:ascii="Arial" w:hAnsi="Arial" w:cs="Arial"/>
              </w:rPr>
            </w:pPr>
            <w:r w:rsidRPr="003C5DED">
              <w:rPr>
                <w:rFonts w:ascii="Arial" w:hAnsi="Arial" w:cs="Arial"/>
              </w:rPr>
              <w:t>Full ‘clean’ NZ driver’s license and the ability to drive a manual transmission vehicle maybe required</w:t>
            </w:r>
          </w:p>
          <w:p w14:paraId="091C8A52" w14:textId="77777777" w:rsidR="002C7135" w:rsidRPr="003C5DED" w:rsidRDefault="002C7135" w:rsidP="005F719C">
            <w:pPr>
              <w:numPr>
                <w:ilvl w:val="0"/>
                <w:numId w:val="42"/>
              </w:numPr>
              <w:tabs>
                <w:tab w:val="left" w:pos="8647"/>
              </w:tabs>
              <w:spacing w:after="0" w:line="240" w:lineRule="auto"/>
              <w:rPr>
                <w:rFonts w:ascii="Arial" w:hAnsi="Arial" w:cs="Arial"/>
              </w:rPr>
            </w:pPr>
            <w:r w:rsidRPr="003C5DED">
              <w:rPr>
                <w:rFonts w:ascii="Arial" w:hAnsi="Arial" w:cs="Arial"/>
              </w:rPr>
              <w:t>Computer literacy (i.e. Microsoft suite)</w:t>
            </w:r>
          </w:p>
          <w:p w14:paraId="26F31B12" w14:textId="77777777" w:rsidR="002C7135" w:rsidRPr="003C5DED" w:rsidRDefault="002C7135" w:rsidP="005F719C">
            <w:pPr>
              <w:numPr>
                <w:ilvl w:val="0"/>
                <w:numId w:val="42"/>
              </w:numPr>
              <w:tabs>
                <w:tab w:val="left" w:pos="8647"/>
              </w:tabs>
              <w:spacing w:after="0" w:line="240" w:lineRule="auto"/>
              <w:rPr>
                <w:rFonts w:ascii="Arial" w:hAnsi="Arial" w:cs="Arial"/>
              </w:rPr>
            </w:pPr>
            <w:r w:rsidRPr="003C5DED">
              <w:rPr>
                <w:rFonts w:ascii="Arial" w:hAnsi="Arial" w:cs="Arial"/>
              </w:rPr>
              <w:t xml:space="preserve">Has ability to work with Children </w:t>
            </w:r>
          </w:p>
          <w:p w14:paraId="76EDD627" w14:textId="77777777" w:rsidR="003C5DED" w:rsidRPr="003C5DED" w:rsidRDefault="002C7135" w:rsidP="005F719C">
            <w:pPr>
              <w:pStyle w:val="NoSpacing"/>
              <w:numPr>
                <w:ilvl w:val="0"/>
                <w:numId w:val="42"/>
              </w:numPr>
              <w:jc w:val="both"/>
              <w:rPr>
                <w:rFonts w:ascii="Arial" w:hAnsi="Arial" w:cs="Arial"/>
                <w:sz w:val="22"/>
              </w:rPr>
            </w:pPr>
            <w:r w:rsidRPr="003C5DED">
              <w:rPr>
                <w:rFonts w:ascii="Arial" w:hAnsi="Arial" w:cs="Arial"/>
                <w:sz w:val="22"/>
              </w:rPr>
              <w:t>Must be able to work on Call as per roster when required</w:t>
            </w:r>
          </w:p>
          <w:p w14:paraId="6DF0D936" w14:textId="77777777" w:rsidR="003C5DED" w:rsidRPr="003C5DED" w:rsidRDefault="003C5DED" w:rsidP="005F719C">
            <w:pPr>
              <w:pStyle w:val="NoSpacing"/>
              <w:numPr>
                <w:ilvl w:val="0"/>
                <w:numId w:val="42"/>
              </w:numPr>
              <w:jc w:val="both"/>
              <w:rPr>
                <w:rFonts w:ascii="Arial" w:hAnsi="Arial" w:cs="Arial"/>
                <w:sz w:val="22"/>
              </w:rPr>
            </w:pPr>
            <w:r w:rsidRPr="003C5DED">
              <w:rPr>
                <w:rFonts w:ascii="Arial" w:hAnsi="Arial" w:cs="Arial"/>
                <w:sz w:val="22"/>
              </w:rPr>
              <w:t>Clinically credible, respected, and person-centred</w:t>
            </w:r>
          </w:p>
          <w:p w14:paraId="50CB42C6" w14:textId="77777777" w:rsidR="003C5DED" w:rsidRPr="003C5DED" w:rsidRDefault="003C5DED" w:rsidP="005F719C">
            <w:pPr>
              <w:pStyle w:val="NoSpacing"/>
              <w:numPr>
                <w:ilvl w:val="0"/>
                <w:numId w:val="42"/>
              </w:numPr>
              <w:rPr>
                <w:rFonts w:ascii="Arial" w:hAnsi="Arial" w:cs="Arial"/>
                <w:sz w:val="22"/>
              </w:rPr>
            </w:pPr>
            <w:r w:rsidRPr="003C5DED">
              <w:rPr>
                <w:rFonts w:ascii="Arial" w:hAnsi="Arial" w:cs="Arial"/>
                <w:sz w:val="22"/>
              </w:rPr>
              <w:t>Demonstrates high standards in terms of personal competence and professional practice</w:t>
            </w:r>
          </w:p>
          <w:p w14:paraId="17FDBC8C" w14:textId="77777777" w:rsidR="003C5DED" w:rsidRPr="003C5DED" w:rsidRDefault="003C5DED" w:rsidP="005F719C">
            <w:pPr>
              <w:pStyle w:val="NoSpacing"/>
              <w:numPr>
                <w:ilvl w:val="0"/>
                <w:numId w:val="42"/>
              </w:numPr>
              <w:rPr>
                <w:rFonts w:ascii="Arial" w:hAnsi="Arial" w:cs="Arial"/>
                <w:sz w:val="22"/>
              </w:rPr>
            </w:pPr>
            <w:r w:rsidRPr="003C5DED">
              <w:rPr>
                <w:rFonts w:ascii="Arial" w:hAnsi="Arial" w:cs="Arial"/>
                <w:sz w:val="22"/>
              </w:rPr>
              <w:t>Demonstrates cultural competence and evidence of application of the principles of the Treaty of Waitangi to provision of equitable health services</w:t>
            </w:r>
          </w:p>
          <w:p w14:paraId="75ACAFC9" w14:textId="77777777" w:rsidR="003C5DED" w:rsidRPr="003C5DED" w:rsidRDefault="003C5DED" w:rsidP="005F719C">
            <w:pPr>
              <w:pStyle w:val="NoSpacing"/>
              <w:numPr>
                <w:ilvl w:val="0"/>
                <w:numId w:val="42"/>
              </w:numPr>
              <w:rPr>
                <w:rFonts w:ascii="Arial" w:hAnsi="Arial" w:cs="Arial"/>
                <w:sz w:val="22"/>
              </w:rPr>
            </w:pPr>
            <w:r w:rsidRPr="003C5DED">
              <w:rPr>
                <w:rFonts w:ascii="Arial" w:hAnsi="Arial" w:cs="Arial"/>
                <w:sz w:val="22"/>
              </w:rPr>
              <w:lastRenderedPageBreak/>
              <w:t>Proven assessment and communication skills, including the ability to think critically</w:t>
            </w:r>
          </w:p>
          <w:p w14:paraId="60A7DE74" w14:textId="77777777" w:rsidR="003C5DED" w:rsidRPr="003C5DED" w:rsidRDefault="003C5DED" w:rsidP="005F719C">
            <w:pPr>
              <w:pStyle w:val="NoSpacing"/>
              <w:numPr>
                <w:ilvl w:val="0"/>
                <w:numId w:val="42"/>
              </w:numPr>
              <w:rPr>
                <w:rFonts w:ascii="Arial" w:hAnsi="Arial" w:cs="Arial"/>
                <w:sz w:val="22"/>
              </w:rPr>
            </w:pPr>
            <w:r w:rsidRPr="003C5DED">
              <w:rPr>
                <w:rFonts w:ascii="Arial" w:hAnsi="Arial" w:cs="Arial"/>
                <w:sz w:val="22"/>
              </w:rPr>
              <w:t>Emotional intelligence</w:t>
            </w:r>
          </w:p>
          <w:p w14:paraId="7388ED22" w14:textId="77777777" w:rsidR="003C5DED" w:rsidRPr="003C5DED" w:rsidRDefault="003C5DED" w:rsidP="005F719C">
            <w:pPr>
              <w:pStyle w:val="NoSpacing"/>
              <w:numPr>
                <w:ilvl w:val="0"/>
                <w:numId w:val="42"/>
              </w:numPr>
              <w:rPr>
                <w:rFonts w:ascii="Arial" w:hAnsi="Arial" w:cs="Arial"/>
                <w:sz w:val="22"/>
              </w:rPr>
            </w:pPr>
            <w:r w:rsidRPr="003C5DED">
              <w:rPr>
                <w:rFonts w:ascii="Arial" w:hAnsi="Arial" w:cs="Arial"/>
                <w:sz w:val="22"/>
              </w:rPr>
              <w:t xml:space="preserve">Well-developed interpersonal and interprofessional skills </w:t>
            </w:r>
          </w:p>
          <w:p w14:paraId="6432C3C7" w14:textId="77777777" w:rsidR="003C5DED" w:rsidRPr="003C5DED" w:rsidRDefault="003C5DED" w:rsidP="005F719C">
            <w:pPr>
              <w:pStyle w:val="NoSpacing"/>
              <w:numPr>
                <w:ilvl w:val="0"/>
                <w:numId w:val="42"/>
              </w:numPr>
              <w:rPr>
                <w:rFonts w:ascii="Arial" w:hAnsi="Arial" w:cs="Arial"/>
                <w:sz w:val="22"/>
              </w:rPr>
            </w:pPr>
            <w:r w:rsidRPr="003C5DED">
              <w:rPr>
                <w:rFonts w:ascii="Arial" w:hAnsi="Arial" w:cs="Arial"/>
                <w:sz w:val="22"/>
              </w:rPr>
              <w:t>Has an ability to consistently form therapeutic relationships with consumers and their families/whānau</w:t>
            </w:r>
          </w:p>
          <w:p w14:paraId="11EEFF8B" w14:textId="77777777" w:rsidR="003C5DED" w:rsidRPr="003C5DED" w:rsidRDefault="003C5DED" w:rsidP="005F719C">
            <w:pPr>
              <w:pStyle w:val="NoSpacing"/>
              <w:numPr>
                <w:ilvl w:val="0"/>
                <w:numId w:val="42"/>
              </w:numPr>
              <w:rPr>
                <w:rFonts w:ascii="Arial" w:hAnsi="Arial" w:cs="Arial"/>
                <w:sz w:val="22"/>
              </w:rPr>
            </w:pPr>
            <w:r w:rsidRPr="003C5DED">
              <w:rPr>
                <w:rFonts w:ascii="Arial" w:hAnsi="Arial" w:cs="Arial"/>
                <w:sz w:val="22"/>
              </w:rPr>
              <w:t xml:space="preserve">Demonstrated passion and commitment to professional development of self and others </w:t>
            </w:r>
          </w:p>
          <w:p w14:paraId="66DF9355" w14:textId="77777777" w:rsidR="003C5DED" w:rsidRPr="003C5DED" w:rsidRDefault="003C5DED" w:rsidP="005F719C">
            <w:pPr>
              <w:pStyle w:val="NoSpacing"/>
              <w:numPr>
                <w:ilvl w:val="0"/>
                <w:numId w:val="42"/>
              </w:numPr>
              <w:rPr>
                <w:rFonts w:ascii="Arial" w:hAnsi="Arial" w:cs="Arial"/>
                <w:sz w:val="22"/>
              </w:rPr>
            </w:pPr>
            <w:r w:rsidRPr="003C5DED">
              <w:rPr>
                <w:rFonts w:ascii="Arial" w:hAnsi="Arial" w:cs="Arial"/>
                <w:sz w:val="22"/>
              </w:rPr>
              <w:t>Ability to work autonomously, use own initiative and accept responsibility for own actions</w:t>
            </w:r>
          </w:p>
          <w:p w14:paraId="00BF02D6" w14:textId="77777777" w:rsidR="003C5DED" w:rsidRPr="003C5DED" w:rsidRDefault="003C5DED" w:rsidP="005F719C">
            <w:pPr>
              <w:pStyle w:val="NoSpacing"/>
              <w:numPr>
                <w:ilvl w:val="0"/>
                <w:numId w:val="42"/>
              </w:numPr>
              <w:rPr>
                <w:rFonts w:ascii="Arial" w:hAnsi="Arial" w:cs="Arial"/>
                <w:sz w:val="22"/>
              </w:rPr>
            </w:pPr>
            <w:r w:rsidRPr="003C5DED">
              <w:rPr>
                <w:rFonts w:ascii="Arial" w:hAnsi="Arial" w:cs="Arial"/>
                <w:sz w:val="22"/>
              </w:rPr>
              <w:t>Flexible, adaptable, embraces change</w:t>
            </w:r>
          </w:p>
          <w:p w14:paraId="7B80C3CB" w14:textId="77777777" w:rsidR="003C5DED" w:rsidRPr="003C5DED" w:rsidRDefault="003C5DED" w:rsidP="005F719C">
            <w:pPr>
              <w:pStyle w:val="NoSpacing"/>
              <w:numPr>
                <w:ilvl w:val="0"/>
                <w:numId w:val="42"/>
              </w:numPr>
              <w:rPr>
                <w:rFonts w:ascii="Arial" w:hAnsi="Arial" w:cs="Arial"/>
                <w:sz w:val="22"/>
              </w:rPr>
            </w:pPr>
            <w:r w:rsidRPr="003C5DED">
              <w:rPr>
                <w:rFonts w:ascii="Arial" w:hAnsi="Arial" w:cs="Arial"/>
                <w:sz w:val="22"/>
              </w:rPr>
              <w:t>Self-motivated</w:t>
            </w:r>
          </w:p>
          <w:p w14:paraId="763E3AD8" w14:textId="77777777" w:rsidR="003C5DED" w:rsidRPr="003C5DED" w:rsidRDefault="003C5DED" w:rsidP="005F719C">
            <w:pPr>
              <w:pStyle w:val="NoSpacing"/>
              <w:numPr>
                <w:ilvl w:val="0"/>
                <w:numId w:val="42"/>
              </w:numPr>
              <w:rPr>
                <w:rFonts w:ascii="Arial" w:hAnsi="Arial" w:cs="Arial"/>
                <w:sz w:val="22"/>
              </w:rPr>
            </w:pPr>
            <w:r w:rsidRPr="003C5DED">
              <w:rPr>
                <w:rFonts w:ascii="Arial" w:hAnsi="Arial" w:cs="Arial"/>
                <w:sz w:val="22"/>
              </w:rPr>
              <w:t xml:space="preserve">Proven ability to work as part of a team and positively contribute to the achievement of shared goals/outcomes </w:t>
            </w:r>
          </w:p>
          <w:p w14:paraId="49581065" w14:textId="4B42EC6B" w:rsidR="003C5DED" w:rsidRPr="000669DF" w:rsidRDefault="003C5DED" w:rsidP="005F719C">
            <w:pPr>
              <w:pStyle w:val="NoSpacing"/>
              <w:numPr>
                <w:ilvl w:val="0"/>
                <w:numId w:val="42"/>
              </w:numPr>
              <w:rPr>
                <w:rFonts w:ascii="Arial" w:hAnsi="Arial" w:cs="Arial"/>
                <w:sz w:val="22"/>
              </w:rPr>
            </w:pPr>
            <w:r w:rsidRPr="003C5DED">
              <w:rPr>
                <w:rFonts w:ascii="Arial" w:hAnsi="Arial" w:cs="Arial"/>
                <w:sz w:val="22"/>
              </w:rPr>
              <w:t>Able to work under pressure and prioritise competing demands</w:t>
            </w:r>
          </w:p>
          <w:p w14:paraId="1093849C" w14:textId="148A2B24" w:rsidR="00A2453D" w:rsidRPr="003C5DED" w:rsidRDefault="00A2453D" w:rsidP="002C7135">
            <w:pPr>
              <w:pStyle w:val="ListParagraph"/>
              <w:spacing w:after="0" w:line="240" w:lineRule="auto"/>
              <w:contextualSpacing w:val="0"/>
              <w:jc w:val="both"/>
              <w:rPr>
                <w:rFonts w:ascii="Arial" w:hAnsi="Arial" w:cs="Arial"/>
                <w:highlight w:val="yellow"/>
              </w:rPr>
            </w:pPr>
          </w:p>
          <w:p w14:paraId="7C5ADB87" w14:textId="162FF1EB" w:rsidR="00A2453D" w:rsidRDefault="00A2453D" w:rsidP="00A2453D">
            <w:pPr>
              <w:spacing w:after="0" w:line="240" w:lineRule="auto"/>
              <w:rPr>
                <w:rFonts w:ascii="Arial" w:hAnsi="Arial" w:cs="Arial"/>
                <w:b/>
                <w:bCs/>
              </w:rPr>
            </w:pPr>
            <w:r w:rsidRPr="003C5DED">
              <w:rPr>
                <w:rFonts w:ascii="Arial" w:hAnsi="Arial" w:cs="Arial"/>
                <w:b/>
                <w:bCs/>
              </w:rPr>
              <w:t>Desired:</w:t>
            </w:r>
          </w:p>
          <w:p w14:paraId="4820754B" w14:textId="77777777" w:rsidR="005F719C" w:rsidRDefault="005F719C" w:rsidP="00A2453D">
            <w:pPr>
              <w:spacing w:after="0" w:line="240" w:lineRule="auto"/>
              <w:rPr>
                <w:rFonts w:ascii="Arial" w:hAnsi="Arial" w:cs="Arial"/>
                <w:b/>
                <w:bCs/>
              </w:rPr>
            </w:pPr>
          </w:p>
          <w:p w14:paraId="694B1355" w14:textId="148F7CDC" w:rsidR="005F719C" w:rsidRDefault="005F719C" w:rsidP="005F719C">
            <w:pPr>
              <w:pStyle w:val="ListParagraph"/>
              <w:numPr>
                <w:ilvl w:val="0"/>
                <w:numId w:val="4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Experience in implementing Te Tiriti o Waitangi in action.</w:t>
            </w:r>
          </w:p>
          <w:p w14:paraId="733411D4" w14:textId="5B783A9B" w:rsidR="005F719C" w:rsidRPr="005F719C" w:rsidRDefault="005F719C" w:rsidP="005F719C">
            <w:pPr>
              <w:numPr>
                <w:ilvl w:val="0"/>
                <w:numId w:val="42"/>
              </w:numPr>
              <w:tabs>
                <w:tab w:val="left" w:pos="8647"/>
              </w:tabs>
              <w:spacing w:after="0" w:line="240" w:lineRule="auto"/>
              <w:rPr>
                <w:rFonts w:ascii="Arial" w:hAnsi="Arial" w:cs="Arial"/>
              </w:rPr>
            </w:pPr>
            <w:r w:rsidRPr="00976E3B">
              <w:rPr>
                <w:rFonts w:ascii="Arial" w:hAnsi="Arial" w:cs="Arial"/>
              </w:rPr>
              <w:t xml:space="preserve">Competent in Interai  assessment </w:t>
            </w:r>
          </w:p>
          <w:p w14:paraId="073E58E5" w14:textId="77777777" w:rsidR="00BA20FB" w:rsidRPr="00976E3B" w:rsidRDefault="00BA20FB" w:rsidP="005F719C">
            <w:pPr>
              <w:numPr>
                <w:ilvl w:val="0"/>
                <w:numId w:val="42"/>
              </w:numPr>
              <w:tabs>
                <w:tab w:val="left" w:pos="8647"/>
              </w:tabs>
              <w:spacing w:after="0" w:line="240" w:lineRule="auto"/>
              <w:rPr>
                <w:rFonts w:ascii="Arial" w:hAnsi="Arial" w:cs="Arial"/>
              </w:rPr>
            </w:pPr>
            <w:r w:rsidRPr="00976E3B">
              <w:rPr>
                <w:rFonts w:ascii="Arial" w:hAnsi="Arial" w:cs="Arial"/>
              </w:rPr>
              <w:t>Have the ability to participate/assist in the development of high quality patient care</w:t>
            </w:r>
          </w:p>
          <w:p w14:paraId="7DE5025C" w14:textId="77777777" w:rsidR="00BA20FB" w:rsidRPr="00976E3B" w:rsidRDefault="00BA20FB" w:rsidP="005F719C">
            <w:pPr>
              <w:numPr>
                <w:ilvl w:val="0"/>
                <w:numId w:val="42"/>
              </w:numPr>
              <w:tabs>
                <w:tab w:val="left" w:pos="8647"/>
              </w:tabs>
              <w:spacing w:after="0" w:line="240" w:lineRule="auto"/>
              <w:rPr>
                <w:rFonts w:ascii="Arial" w:hAnsi="Arial" w:cs="Arial"/>
              </w:rPr>
            </w:pPr>
            <w:r w:rsidRPr="00976E3B">
              <w:rPr>
                <w:rFonts w:ascii="Arial" w:hAnsi="Arial" w:cs="Arial"/>
              </w:rPr>
              <w:t>participate in and support team work</w:t>
            </w:r>
          </w:p>
          <w:p w14:paraId="559873F7" w14:textId="77777777" w:rsidR="00BA20FB" w:rsidRPr="00976E3B" w:rsidRDefault="00BA20FB" w:rsidP="005F719C">
            <w:pPr>
              <w:numPr>
                <w:ilvl w:val="0"/>
                <w:numId w:val="42"/>
              </w:numPr>
              <w:tabs>
                <w:tab w:val="left" w:pos="8647"/>
              </w:tabs>
              <w:spacing w:after="0" w:line="240" w:lineRule="auto"/>
              <w:rPr>
                <w:rFonts w:ascii="Arial" w:hAnsi="Arial" w:cs="Arial"/>
              </w:rPr>
            </w:pPr>
            <w:r w:rsidRPr="00976E3B">
              <w:rPr>
                <w:rFonts w:ascii="Arial" w:hAnsi="Arial" w:cs="Arial"/>
              </w:rPr>
              <w:t>have leadership abilities</w:t>
            </w:r>
          </w:p>
          <w:p w14:paraId="54A59DFA" w14:textId="77777777" w:rsidR="00BA20FB" w:rsidRPr="00976E3B" w:rsidRDefault="00BA20FB" w:rsidP="005F719C">
            <w:pPr>
              <w:numPr>
                <w:ilvl w:val="0"/>
                <w:numId w:val="42"/>
              </w:numPr>
              <w:tabs>
                <w:tab w:val="left" w:pos="8647"/>
              </w:tabs>
              <w:spacing w:after="0" w:line="240" w:lineRule="auto"/>
              <w:rPr>
                <w:rFonts w:ascii="Arial" w:hAnsi="Arial" w:cs="Arial"/>
              </w:rPr>
            </w:pPr>
            <w:r w:rsidRPr="00976E3B">
              <w:rPr>
                <w:rFonts w:ascii="Arial" w:hAnsi="Arial" w:cs="Arial"/>
              </w:rPr>
              <w:t>demonstrate clinical competence and organisational ability</w:t>
            </w:r>
          </w:p>
          <w:p w14:paraId="70AA5217" w14:textId="77777777" w:rsidR="00BA20FB" w:rsidRPr="00976E3B" w:rsidRDefault="00BA20FB" w:rsidP="005F719C">
            <w:pPr>
              <w:numPr>
                <w:ilvl w:val="0"/>
                <w:numId w:val="42"/>
              </w:numPr>
              <w:tabs>
                <w:tab w:val="left" w:pos="8647"/>
              </w:tabs>
              <w:spacing w:after="0" w:line="240" w:lineRule="auto"/>
              <w:rPr>
                <w:rFonts w:ascii="Arial" w:hAnsi="Arial" w:cs="Arial"/>
              </w:rPr>
            </w:pPr>
            <w:r w:rsidRPr="00976E3B">
              <w:rPr>
                <w:rFonts w:ascii="Arial" w:hAnsi="Arial" w:cs="Arial"/>
              </w:rPr>
              <w:t>be multi-skilled</w:t>
            </w:r>
          </w:p>
          <w:p w14:paraId="511C2721" w14:textId="77777777" w:rsidR="00BA20FB" w:rsidRPr="00976E3B" w:rsidRDefault="00BA20FB" w:rsidP="005F719C">
            <w:pPr>
              <w:numPr>
                <w:ilvl w:val="0"/>
                <w:numId w:val="42"/>
              </w:numPr>
              <w:tabs>
                <w:tab w:val="left" w:pos="8647"/>
              </w:tabs>
              <w:spacing w:after="0" w:line="240" w:lineRule="auto"/>
              <w:rPr>
                <w:rFonts w:ascii="Arial" w:hAnsi="Arial" w:cs="Arial"/>
              </w:rPr>
            </w:pPr>
            <w:r w:rsidRPr="00976E3B">
              <w:rPr>
                <w:rFonts w:ascii="Arial" w:hAnsi="Arial" w:cs="Arial"/>
              </w:rPr>
              <w:t>keen to assist in the development of the unit</w:t>
            </w:r>
          </w:p>
          <w:p w14:paraId="7DC4452E" w14:textId="77777777" w:rsidR="00BA20FB" w:rsidRPr="003C5DED" w:rsidRDefault="00BA20FB" w:rsidP="00A2453D">
            <w:pPr>
              <w:spacing w:after="0" w:line="240" w:lineRule="auto"/>
              <w:rPr>
                <w:rFonts w:ascii="Arial" w:hAnsi="Arial" w:cs="Arial"/>
                <w:b/>
                <w:bCs/>
              </w:rPr>
            </w:pPr>
          </w:p>
          <w:p w14:paraId="3A695468" w14:textId="77777777" w:rsidR="00A2453D" w:rsidRPr="003C5DED" w:rsidRDefault="00A2453D" w:rsidP="002C7135">
            <w:pPr>
              <w:pStyle w:val="ListParagraph"/>
              <w:spacing w:after="0" w:line="240" w:lineRule="auto"/>
              <w:contextualSpacing w:val="0"/>
              <w:jc w:val="both"/>
              <w:rPr>
                <w:rFonts w:ascii="Arial" w:hAnsi="Arial" w:cs="Arial"/>
                <w:highlight w:val="yellow"/>
              </w:rPr>
            </w:pPr>
          </w:p>
          <w:p w14:paraId="309F40B6" w14:textId="77777777" w:rsidR="00DF3A52" w:rsidRPr="003C5DED"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7688ADEC" w14:textId="788F800F" w:rsidR="00EC6F9E" w:rsidRPr="00EA2B10" w:rsidRDefault="00EC6F9E" w:rsidP="00EC6F9E">
            <w:pPr>
              <w:pStyle w:val="ListParagraph"/>
              <w:numPr>
                <w:ilvl w:val="0"/>
                <w:numId w:val="17"/>
              </w:numPr>
              <w:spacing w:after="0" w:line="240" w:lineRule="auto"/>
              <w:contextualSpacing w:val="0"/>
              <w:jc w:val="both"/>
              <w:rPr>
                <w:rFonts w:ascii="Arial" w:eastAsia="Segoe UI" w:hAnsi="Arial" w:cs="Arial"/>
                <w:color w:val="000000" w:themeColor="text1"/>
              </w:rPr>
            </w:pPr>
            <w:r w:rsidRPr="00EC6F9E">
              <w:rPr>
                <w:rFonts w:ascii="Arial" w:eastAsia="Segoe UI" w:hAnsi="Arial" w:cs="Arial"/>
                <w:color w:val="000000" w:themeColor="text1"/>
              </w:rPr>
              <w:t>With the support of Health NZ, proactively take care of your own health and safety, to ensure a safe and supportive work environment</w:t>
            </w:r>
            <w:r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2"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2"/>
          <w:p w14:paraId="05D73C37" w14:textId="7DA9D6CE" w:rsidR="00DF3A52"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lastRenderedPageBreak/>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2D2DC1E1" w14:textId="7EC2E448" w:rsidR="00DF3A52" w:rsidRPr="003C5DED" w:rsidRDefault="00DF3A52" w:rsidP="003C5DED">
            <w:pPr>
              <w:spacing w:after="0" w:line="240" w:lineRule="auto"/>
              <w:ind w:left="360"/>
              <w:jc w:val="both"/>
              <w:rPr>
                <w:rFonts w:ascii="Arial" w:eastAsia="Segoe UI" w:hAnsi="Arial" w:cs="Arial"/>
                <w:color w:val="000000" w:themeColor="text1"/>
              </w:rPr>
            </w:pPr>
          </w:p>
          <w:p w14:paraId="3E7904F9" w14:textId="77777777" w:rsidR="003C5DED" w:rsidRDefault="003C5DED" w:rsidP="003C5DED">
            <w:pPr>
              <w:pStyle w:val="NoSpacing"/>
              <w:jc w:val="both"/>
              <w:rPr>
                <w:rFonts w:ascii="Arial" w:hAnsi="Arial" w:cs="Arial"/>
                <w:b/>
                <w:sz w:val="22"/>
              </w:rPr>
            </w:pPr>
            <w:r w:rsidRPr="002C4DDC">
              <w:rPr>
                <w:rFonts w:ascii="Arial" w:hAnsi="Arial" w:cs="Arial"/>
                <w:b/>
                <w:sz w:val="22"/>
              </w:rPr>
              <w:t>Desired:</w:t>
            </w:r>
          </w:p>
          <w:p w14:paraId="43C09FF2" w14:textId="77777777" w:rsidR="003C5DED" w:rsidRDefault="003C5DED" w:rsidP="003C5DED">
            <w:pPr>
              <w:pStyle w:val="NoSpacing"/>
              <w:jc w:val="both"/>
              <w:rPr>
                <w:rFonts w:ascii="Arial" w:hAnsi="Arial" w:cs="Arial"/>
                <w:b/>
                <w:bCs/>
              </w:rPr>
            </w:pPr>
          </w:p>
          <w:p w14:paraId="4FC4D86F" w14:textId="77777777" w:rsidR="003C5DED" w:rsidRPr="009527DC" w:rsidRDefault="003C5DED" w:rsidP="003C5DED">
            <w:pPr>
              <w:pStyle w:val="NoSpacing"/>
              <w:jc w:val="both"/>
              <w:rPr>
                <w:rFonts w:ascii="Arial" w:hAnsi="Arial" w:cs="Arial"/>
                <w:b/>
                <w:sz w:val="22"/>
              </w:rPr>
            </w:pPr>
            <w:r w:rsidRPr="003F31B2">
              <w:rPr>
                <w:rFonts w:ascii="Arial" w:hAnsi="Arial" w:cs="Arial"/>
                <w:b/>
                <w:bCs/>
              </w:rPr>
              <w:t>Knowledge of (but not limited to):</w:t>
            </w:r>
          </w:p>
          <w:p w14:paraId="4DB00C24" w14:textId="77777777" w:rsidR="003C5DED" w:rsidRPr="005B3D30" w:rsidRDefault="003C5DED" w:rsidP="003C5DED">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Practitioners Competence Assurance Act (2003)</w:t>
            </w:r>
          </w:p>
          <w:p w14:paraId="75CE978B" w14:textId="77777777" w:rsidR="003C5DED" w:rsidRPr="005B3D30" w:rsidRDefault="003C5DED" w:rsidP="003C5DED">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Treaty of Waitangi and its application to health</w:t>
            </w:r>
          </w:p>
          <w:p w14:paraId="1198A0DE" w14:textId="77777777" w:rsidR="003C5DED" w:rsidRPr="005B3D30" w:rsidRDefault="003C5DED" w:rsidP="003C5DED">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 xml:space="preserve">He Ara Oranga and the government’s response to the NZ Mental Health Inquiry </w:t>
            </w:r>
          </w:p>
          <w:p w14:paraId="27601162" w14:textId="77777777" w:rsidR="003C5DED" w:rsidRPr="005B3D30" w:rsidRDefault="003C5DED" w:rsidP="003C5DED">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 Korowai Oranga/Māori Health Strategy (2014)</w:t>
            </w:r>
          </w:p>
          <w:p w14:paraId="2B87A0F0" w14:textId="77777777" w:rsidR="003C5DED" w:rsidRPr="005B3D30" w:rsidRDefault="003C5DED" w:rsidP="003C5DED">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New Zealand Health Strategy (2023)</w:t>
            </w:r>
          </w:p>
          <w:p w14:paraId="0D35E3D8" w14:textId="77777777" w:rsidR="003C5DED" w:rsidRPr="005B3D30" w:rsidRDefault="003C5DED" w:rsidP="003C5DED">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Misuse of Drugs Act (1977) and Regulations</w:t>
            </w:r>
          </w:p>
          <w:p w14:paraId="677281F9" w14:textId="77777777" w:rsidR="003C5DED" w:rsidRPr="005B3D30" w:rsidRDefault="003C5DED" w:rsidP="003C5DED">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Nursing Council New Zealand Code of Conduct (2012)</w:t>
            </w:r>
          </w:p>
          <w:p w14:paraId="2EF1299D" w14:textId="77777777" w:rsidR="003C5DED" w:rsidRPr="005B3D30" w:rsidRDefault="003C5DED" w:rsidP="003C5DED">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and Disability Act</w:t>
            </w:r>
          </w:p>
          <w:p w14:paraId="74D6450C" w14:textId="77777777" w:rsidR="003C5DED" w:rsidRPr="005B3D30" w:rsidRDefault="003C5DED" w:rsidP="003C5DED">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and Disability Commissioner (Code of Health and Disability Services Consumer’s Rights) Regulations (1996)</w:t>
            </w:r>
          </w:p>
          <w:p w14:paraId="5B23D578" w14:textId="77777777" w:rsidR="003C5DED" w:rsidRPr="005B3D30" w:rsidRDefault="003C5DED" w:rsidP="003C5DED">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Privacy Act (1993) and Health Information Privacy Code (1994)</w:t>
            </w:r>
          </w:p>
          <w:p w14:paraId="4F739B8B" w14:textId="08C13D08" w:rsidR="00DF3A52" w:rsidRPr="002C4DDC" w:rsidRDefault="003C5DED" w:rsidP="003C5DED">
            <w:pPr>
              <w:pStyle w:val="ListParagraph"/>
              <w:spacing w:after="0" w:line="240" w:lineRule="auto"/>
              <w:contextualSpacing w:val="0"/>
              <w:jc w:val="both"/>
              <w:rPr>
                <w:rFonts w:ascii="Arial" w:hAnsi="Arial" w:cs="Arial"/>
              </w:rPr>
            </w:pPr>
            <w:r w:rsidRPr="005B3D30">
              <w:rPr>
                <w:rFonts w:ascii="Arial" w:eastAsia="Segoe UI" w:hAnsi="Arial" w:cs="Arial"/>
                <w:color w:val="000000" w:themeColor="text1"/>
              </w:rPr>
              <w:t>Health and Safety at Work Act (2015)</w:t>
            </w:r>
          </w:p>
        </w:tc>
      </w:tr>
    </w:tbl>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Default="00D7095C" w:rsidP="00721D2C">
      <w:pPr>
        <w:spacing w:after="0"/>
        <w:jc w:val="both"/>
        <w:rPr>
          <w:rFonts w:ascii="Arial" w:hAnsi="Arial" w:cs="Arial"/>
          <w:i/>
          <w:iCs/>
        </w:rPr>
      </w:pPr>
    </w:p>
    <w:p w14:paraId="6530500E" w14:textId="12A066A7" w:rsidR="00D7095C" w:rsidRDefault="0027350E" w:rsidP="00D7095C">
      <w:pPr>
        <w:spacing w:after="0"/>
        <w:jc w:val="both"/>
        <w:rPr>
          <w:rFonts w:ascii="Arial" w:eastAsia="Segoe UI" w:hAnsi="Arial" w:cs="Arial"/>
          <w:i/>
          <w:iCs/>
          <w:color w:val="000000" w:themeColor="text1"/>
          <w:sz w:val="18"/>
          <w:szCs w:val="18"/>
        </w:rPr>
      </w:pPr>
      <w:r>
        <w:rPr>
          <w:rFonts w:ascii="Arial" w:eastAsia="Segoe UI" w:hAnsi="Arial" w:cs="Arial"/>
          <w:i/>
          <w:iCs/>
          <w:color w:val="000000" w:themeColor="text1"/>
          <w:sz w:val="18"/>
          <w:szCs w:val="18"/>
        </w:rPr>
        <w:t>*</w:t>
      </w:r>
      <w:r w:rsidR="00D7095C" w:rsidRPr="001F0A6A">
        <w:rPr>
          <w:rFonts w:ascii="Arial" w:eastAsia="Segoe UI" w:hAnsi="Arial" w:cs="Arial"/>
          <w:i/>
          <w:iCs/>
          <w:color w:val="000000" w:themeColor="text1"/>
          <w:sz w:val="18"/>
          <w:szCs w:val="18"/>
        </w:rPr>
        <w:t xml:space="preserve">The </w:t>
      </w:r>
      <w:r w:rsidR="00D7095C" w:rsidRPr="00D7095C">
        <w:rPr>
          <w:rFonts w:ascii="Arial" w:eastAsia="Segoe UI" w:hAnsi="Arial" w:cs="Arial"/>
          <w:i/>
          <w:iCs/>
          <w:color w:val="000000" w:themeColor="text1"/>
          <w:sz w:val="18"/>
          <w:szCs w:val="18"/>
        </w:rPr>
        <w:t>reference to salary band in this position description is for internal benchmarking and role sizing purposes only. The salary band designation does not form a term or condition of employment and may be changed by the employer at any time. In accepting a Health NZ employment agreement you acknowledge and accept this. Changes to the salary band will not affect an employee’s current salary or remuneration.</w:t>
      </w:r>
    </w:p>
    <w:p w14:paraId="23890EE9" w14:textId="77777777" w:rsidR="00730AF4" w:rsidRDefault="00730AF4" w:rsidP="00730AF4">
      <w:pPr>
        <w:spacing w:after="0"/>
        <w:ind w:right="95"/>
        <w:jc w:val="both"/>
        <w:rPr>
          <w:rFonts w:ascii="Arial" w:eastAsia="Segoe UI" w:hAnsi="Arial" w:cs="Arial"/>
          <w:i/>
          <w:iCs/>
          <w:color w:val="000000" w:themeColor="text1"/>
          <w:sz w:val="18"/>
          <w:szCs w:val="18"/>
        </w:rPr>
      </w:pPr>
    </w:p>
    <w:p w14:paraId="1719C009" w14:textId="77777777" w:rsidR="00730AF4" w:rsidRPr="00D7095C" w:rsidRDefault="00730AF4" w:rsidP="00D7095C">
      <w:pPr>
        <w:spacing w:after="0"/>
        <w:jc w:val="both"/>
        <w:rPr>
          <w:rFonts w:ascii="Arial" w:eastAsia="Segoe UI" w:hAnsi="Arial" w:cs="Arial"/>
          <w:i/>
          <w:iCs/>
          <w:color w:val="000000" w:themeColor="text1"/>
          <w:sz w:val="18"/>
          <w:szCs w:val="18"/>
        </w:rPr>
      </w:pPr>
    </w:p>
    <w:tbl>
      <w:tblPr>
        <w:tblW w:w="9356" w:type="dxa"/>
        <w:tblLayout w:type="fixed"/>
        <w:tblLook w:val="0000" w:firstRow="0" w:lastRow="0" w:firstColumn="0" w:lastColumn="0" w:noHBand="0" w:noVBand="0"/>
      </w:tblPr>
      <w:tblGrid>
        <w:gridCol w:w="3936"/>
        <w:gridCol w:w="1559"/>
        <w:gridCol w:w="3861"/>
      </w:tblGrid>
      <w:tr w:rsidR="00730AF4" w:rsidRPr="00730AF4" w14:paraId="0D9FF1A0" w14:textId="77777777" w:rsidTr="00730AF4">
        <w:tc>
          <w:tcPr>
            <w:tcW w:w="3936" w:type="dxa"/>
          </w:tcPr>
          <w:p w14:paraId="27C4651A"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Signed on behalf of Te Whatu Ora</w:t>
            </w:r>
          </w:p>
          <w:p w14:paraId="34674C2C"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Te Tai o Poutini West Coast</w:t>
            </w:r>
          </w:p>
        </w:tc>
        <w:tc>
          <w:tcPr>
            <w:tcW w:w="1559" w:type="dxa"/>
          </w:tcPr>
          <w:p w14:paraId="79E1FC06"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6D8E7809" w14:textId="10C9B166"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I accept the terms and conditions as outlined in this </w:t>
            </w:r>
            <w:r w:rsidRPr="003C5DED">
              <w:rPr>
                <w:rFonts w:ascii="Arial" w:eastAsia="Times New Roman" w:hAnsi="Arial"/>
                <w:i/>
                <w:kern w:val="2"/>
                <w:sz w:val="20"/>
                <w:szCs w:val="16"/>
                <w:shd w:val="clear" w:color="auto" w:fill="FFFFFF" w:themeFill="background1"/>
                <w:lang w:val="en-GB"/>
              </w:rPr>
              <w:t>Position Description</w:t>
            </w:r>
          </w:p>
        </w:tc>
      </w:tr>
      <w:tr w:rsidR="00730AF4" w:rsidRPr="00730AF4" w14:paraId="1557EB5F" w14:textId="77777777" w:rsidTr="00730AF4">
        <w:tc>
          <w:tcPr>
            <w:tcW w:w="3936" w:type="dxa"/>
          </w:tcPr>
          <w:p w14:paraId="4C054072" w14:textId="77777777" w:rsidR="00730AF4" w:rsidRPr="00730AF4" w:rsidRDefault="00730AF4" w:rsidP="00730AF4">
            <w:pPr>
              <w:spacing w:after="0" w:line="240" w:lineRule="auto"/>
              <w:rPr>
                <w:rFonts w:ascii="Arial" w:eastAsia="Times New Roman" w:hAnsi="Arial"/>
                <w:kern w:val="2"/>
                <w:sz w:val="20"/>
                <w:szCs w:val="16"/>
                <w:lang w:val="en-GB"/>
              </w:rPr>
            </w:pPr>
          </w:p>
          <w:p w14:paraId="00862D89" w14:textId="77777777" w:rsidR="00730AF4" w:rsidRPr="00730AF4" w:rsidRDefault="00730AF4" w:rsidP="00730AF4">
            <w:pPr>
              <w:spacing w:after="0" w:line="240" w:lineRule="auto"/>
              <w:rPr>
                <w:rFonts w:ascii="Arial" w:eastAsia="Times New Roman" w:hAnsi="Arial"/>
                <w:kern w:val="2"/>
                <w:sz w:val="20"/>
                <w:szCs w:val="16"/>
                <w:lang w:val="en-GB"/>
              </w:rPr>
            </w:pPr>
          </w:p>
          <w:p w14:paraId="368D8543" w14:textId="77777777" w:rsidR="00730AF4" w:rsidRPr="00730AF4" w:rsidRDefault="00730AF4" w:rsidP="00730AF4">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w:t>
            </w:r>
          </w:p>
        </w:tc>
        <w:tc>
          <w:tcPr>
            <w:tcW w:w="1559" w:type="dxa"/>
          </w:tcPr>
          <w:p w14:paraId="6E3E206C"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606EC6AB" w14:textId="77777777" w:rsidR="00730AF4" w:rsidRPr="00730AF4" w:rsidRDefault="00730AF4" w:rsidP="00730AF4">
            <w:pPr>
              <w:spacing w:after="0" w:line="240" w:lineRule="auto"/>
              <w:rPr>
                <w:rFonts w:ascii="Arial" w:eastAsia="Times New Roman" w:hAnsi="Arial"/>
                <w:kern w:val="2"/>
                <w:sz w:val="20"/>
                <w:szCs w:val="16"/>
                <w:lang w:val="en-GB"/>
              </w:rPr>
            </w:pPr>
          </w:p>
          <w:p w14:paraId="14C87CA5" w14:textId="77777777" w:rsidR="00730AF4" w:rsidRPr="00730AF4" w:rsidRDefault="00730AF4" w:rsidP="00730AF4">
            <w:pPr>
              <w:spacing w:after="0" w:line="240" w:lineRule="auto"/>
              <w:rPr>
                <w:rFonts w:ascii="Arial" w:eastAsia="Times New Roman" w:hAnsi="Arial"/>
                <w:kern w:val="2"/>
                <w:sz w:val="20"/>
                <w:szCs w:val="16"/>
                <w:lang w:val="en-GB"/>
              </w:rPr>
            </w:pPr>
          </w:p>
          <w:p w14:paraId="6A627658" w14:textId="77777777" w:rsidR="00730AF4" w:rsidRPr="00730AF4" w:rsidRDefault="00730AF4" w:rsidP="00730AF4">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Signed:_________________________</w:t>
            </w:r>
          </w:p>
          <w:p w14:paraId="5E62F4D8" w14:textId="77777777" w:rsidR="00730AF4" w:rsidRPr="00730AF4" w:rsidRDefault="00730AF4" w:rsidP="00730AF4">
            <w:pPr>
              <w:spacing w:after="0" w:line="240" w:lineRule="auto"/>
              <w:rPr>
                <w:rFonts w:ascii="Arial" w:eastAsia="Times New Roman" w:hAnsi="Arial"/>
                <w:kern w:val="2"/>
                <w:sz w:val="20"/>
                <w:szCs w:val="16"/>
                <w:lang w:val="en-GB"/>
              </w:rPr>
            </w:pPr>
          </w:p>
        </w:tc>
      </w:tr>
      <w:tr w:rsidR="00730AF4" w:rsidRPr="00730AF4" w14:paraId="4C373ED7" w14:textId="77777777" w:rsidTr="00730AF4">
        <w:tc>
          <w:tcPr>
            <w:tcW w:w="3936" w:type="dxa"/>
          </w:tcPr>
          <w:p w14:paraId="68ED5A60" w14:textId="77777777" w:rsidR="00730AF4" w:rsidRPr="00730AF4" w:rsidRDefault="00730AF4" w:rsidP="00730AF4">
            <w:pPr>
              <w:spacing w:after="0" w:line="240" w:lineRule="auto"/>
              <w:rPr>
                <w:rFonts w:ascii="Arial" w:eastAsia="Times New Roman" w:hAnsi="Arial"/>
                <w:i/>
                <w:kern w:val="2"/>
                <w:sz w:val="20"/>
                <w:szCs w:val="16"/>
                <w:lang w:val="en-GB"/>
              </w:rPr>
            </w:pPr>
          </w:p>
          <w:p w14:paraId="74B0FDEC"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w:t>
            </w:r>
          </w:p>
          <w:p w14:paraId="450A39E6" w14:textId="77777777" w:rsidR="00730AF4" w:rsidRPr="00730AF4" w:rsidRDefault="00730AF4" w:rsidP="00730AF4">
            <w:pPr>
              <w:spacing w:after="0" w:line="240" w:lineRule="auto"/>
              <w:rPr>
                <w:rFonts w:ascii="Arial" w:eastAsia="Times New Roman" w:hAnsi="Arial"/>
                <w:i/>
                <w:kern w:val="2"/>
                <w:sz w:val="20"/>
                <w:szCs w:val="16"/>
                <w:lang w:val="en-GB"/>
              </w:rPr>
            </w:pPr>
          </w:p>
        </w:tc>
        <w:tc>
          <w:tcPr>
            <w:tcW w:w="1559" w:type="dxa"/>
          </w:tcPr>
          <w:p w14:paraId="345C0D70"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4A7C5635" w14:textId="77777777" w:rsidR="00730AF4" w:rsidRPr="00730AF4" w:rsidRDefault="00730AF4" w:rsidP="00730AF4">
            <w:pPr>
              <w:spacing w:after="0" w:line="240" w:lineRule="auto"/>
              <w:rPr>
                <w:rFonts w:ascii="Arial" w:eastAsia="Times New Roman" w:hAnsi="Arial"/>
                <w:i/>
                <w:kern w:val="2"/>
                <w:sz w:val="20"/>
                <w:szCs w:val="16"/>
                <w:lang w:val="en-GB"/>
              </w:rPr>
            </w:pPr>
          </w:p>
          <w:p w14:paraId="1F0404E6"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Date____________________________</w:t>
            </w:r>
          </w:p>
          <w:p w14:paraId="783CB6A1" w14:textId="77777777" w:rsidR="00730AF4" w:rsidRPr="00730AF4" w:rsidRDefault="00730AF4" w:rsidP="00730AF4">
            <w:pPr>
              <w:spacing w:after="0" w:line="240" w:lineRule="auto"/>
              <w:rPr>
                <w:rFonts w:ascii="Arial" w:eastAsia="Times New Roman" w:hAnsi="Arial"/>
                <w:i/>
                <w:kern w:val="2"/>
                <w:sz w:val="20"/>
                <w:szCs w:val="16"/>
                <w:lang w:val="en-GB"/>
              </w:rPr>
            </w:pPr>
          </w:p>
        </w:tc>
      </w:tr>
      <w:tr w:rsidR="00730AF4" w:rsidRPr="00730AF4" w14:paraId="2A0B4306" w14:textId="77777777" w:rsidTr="00730AF4">
        <w:tc>
          <w:tcPr>
            <w:tcW w:w="3936" w:type="dxa"/>
          </w:tcPr>
          <w:p w14:paraId="7E729DC9"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 xml:space="preserve">Name </w:t>
            </w:r>
          </w:p>
          <w:p w14:paraId="0E1C2680" w14:textId="77777777" w:rsidR="00730AF4" w:rsidRPr="00730AF4" w:rsidRDefault="00730AF4" w:rsidP="00730AF4">
            <w:pPr>
              <w:spacing w:after="0" w:line="240" w:lineRule="auto"/>
              <w:rPr>
                <w:rFonts w:ascii="Arial" w:eastAsia="Times New Roman" w:hAnsi="Arial"/>
                <w:b/>
                <w:i/>
                <w:kern w:val="2"/>
                <w:sz w:val="20"/>
                <w:szCs w:val="16"/>
                <w:lang w:val="en-GB"/>
              </w:rPr>
            </w:pPr>
          </w:p>
          <w:p w14:paraId="68FDC75A"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Position</w:t>
            </w:r>
          </w:p>
          <w:p w14:paraId="6AD5B324" w14:textId="77777777" w:rsidR="00730AF4" w:rsidRPr="00730AF4" w:rsidRDefault="00730AF4" w:rsidP="00730AF4">
            <w:pPr>
              <w:spacing w:after="0" w:line="240" w:lineRule="auto"/>
              <w:rPr>
                <w:rFonts w:ascii="Arial" w:eastAsia="Times New Roman" w:hAnsi="Arial"/>
                <w:b/>
                <w:i/>
                <w:kern w:val="2"/>
                <w:sz w:val="20"/>
                <w:szCs w:val="16"/>
                <w:lang w:val="en-GB"/>
              </w:rPr>
            </w:pPr>
          </w:p>
          <w:p w14:paraId="2346580D" w14:textId="77777777" w:rsidR="00730AF4" w:rsidRPr="00730AF4" w:rsidRDefault="00730AF4" w:rsidP="00730AF4">
            <w:pPr>
              <w:spacing w:after="0" w:line="240" w:lineRule="auto"/>
              <w:rPr>
                <w:rFonts w:ascii="Arial" w:eastAsia="Times New Roman" w:hAnsi="Arial"/>
                <w:b/>
                <w:color w:val="000000"/>
                <w:kern w:val="2"/>
                <w:sz w:val="20"/>
                <w:szCs w:val="16"/>
                <w:lang w:val="en-GB"/>
              </w:rPr>
            </w:pPr>
            <w:r w:rsidRPr="00730AF4">
              <w:rPr>
                <w:rFonts w:ascii="Arial" w:eastAsia="Times New Roman" w:hAnsi="Arial"/>
                <w:b/>
                <w:color w:val="000000"/>
                <w:kern w:val="2"/>
                <w:sz w:val="20"/>
                <w:szCs w:val="16"/>
                <w:lang w:val="en-GB"/>
              </w:rPr>
              <w:t>Te Whatu Ora</w:t>
            </w:r>
          </w:p>
          <w:p w14:paraId="6987EACB" w14:textId="138DF62E" w:rsidR="00730AF4" w:rsidRPr="00730AF4" w:rsidRDefault="00730AF4" w:rsidP="00730AF4">
            <w:pPr>
              <w:spacing w:after="0" w:line="240" w:lineRule="auto"/>
              <w:rPr>
                <w:rFonts w:ascii="Arial" w:eastAsia="Times New Roman" w:hAnsi="Arial"/>
                <w:b/>
                <w:kern w:val="2"/>
                <w:sz w:val="20"/>
                <w:szCs w:val="16"/>
                <w:lang w:val="en-GB"/>
              </w:rPr>
            </w:pPr>
            <w:r w:rsidRPr="00730AF4">
              <w:rPr>
                <w:rFonts w:ascii="Arial" w:eastAsia="Times New Roman" w:hAnsi="Arial"/>
                <w:b/>
                <w:color w:val="000000"/>
                <w:kern w:val="2"/>
                <w:sz w:val="20"/>
                <w:szCs w:val="16"/>
                <w:lang w:val="en-GB"/>
              </w:rPr>
              <w:t>Te Tai o Poutini West Co</w:t>
            </w:r>
          </w:p>
        </w:tc>
        <w:tc>
          <w:tcPr>
            <w:tcW w:w="1559" w:type="dxa"/>
          </w:tcPr>
          <w:p w14:paraId="1E476C27"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350CD80E"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Name</w:t>
            </w:r>
          </w:p>
          <w:p w14:paraId="48C95A4A" w14:textId="77777777" w:rsidR="00730AF4" w:rsidRPr="00730AF4" w:rsidRDefault="00730AF4" w:rsidP="00730AF4">
            <w:pPr>
              <w:spacing w:after="0" w:line="240" w:lineRule="auto"/>
              <w:rPr>
                <w:rFonts w:ascii="Arial" w:eastAsia="Times New Roman" w:hAnsi="Arial"/>
                <w:b/>
                <w:i/>
                <w:kern w:val="2"/>
                <w:sz w:val="20"/>
                <w:szCs w:val="16"/>
                <w:lang w:val="en-GB"/>
              </w:rPr>
            </w:pPr>
          </w:p>
          <w:p w14:paraId="6F99B47A"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Job Title</w:t>
            </w:r>
          </w:p>
          <w:p w14:paraId="76ADA63A" w14:textId="77777777" w:rsidR="00730AF4" w:rsidRPr="00730AF4" w:rsidRDefault="00730AF4" w:rsidP="00730AF4">
            <w:pPr>
              <w:spacing w:after="0" w:line="240" w:lineRule="auto"/>
              <w:rPr>
                <w:rFonts w:ascii="Arial" w:eastAsia="Times New Roman" w:hAnsi="Arial"/>
                <w:b/>
                <w:i/>
                <w:kern w:val="2"/>
                <w:sz w:val="20"/>
                <w:szCs w:val="16"/>
                <w:lang w:val="en-GB"/>
              </w:rPr>
            </w:pPr>
          </w:p>
          <w:p w14:paraId="7ECEED49" w14:textId="77777777" w:rsidR="00730AF4" w:rsidRPr="00730AF4" w:rsidRDefault="00730AF4" w:rsidP="00730AF4">
            <w:pPr>
              <w:spacing w:after="0" w:line="240" w:lineRule="auto"/>
              <w:rPr>
                <w:rFonts w:ascii="Arial" w:eastAsia="Times New Roman" w:hAnsi="Arial"/>
                <w:b/>
                <w:color w:val="000000"/>
                <w:kern w:val="2"/>
                <w:sz w:val="20"/>
                <w:szCs w:val="16"/>
                <w:lang w:val="en-GB"/>
              </w:rPr>
            </w:pPr>
            <w:r w:rsidRPr="00730AF4">
              <w:rPr>
                <w:rFonts w:ascii="Arial" w:eastAsia="Times New Roman" w:hAnsi="Arial"/>
                <w:b/>
                <w:color w:val="000000"/>
                <w:kern w:val="2"/>
                <w:sz w:val="20"/>
                <w:szCs w:val="16"/>
                <w:lang w:val="en-GB"/>
              </w:rPr>
              <w:t>Te Whatu Ora</w:t>
            </w:r>
          </w:p>
          <w:p w14:paraId="63721136" w14:textId="77777777" w:rsidR="00730AF4" w:rsidRPr="00730AF4" w:rsidRDefault="00730AF4" w:rsidP="00730AF4">
            <w:pPr>
              <w:spacing w:after="0" w:line="240" w:lineRule="auto"/>
              <w:rPr>
                <w:rFonts w:ascii="Arial" w:eastAsia="Times New Roman" w:hAnsi="Arial"/>
                <w:kern w:val="2"/>
                <w:sz w:val="20"/>
                <w:szCs w:val="16"/>
                <w:lang w:val="en-GB"/>
              </w:rPr>
            </w:pPr>
            <w:r w:rsidRPr="00730AF4">
              <w:rPr>
                <w:rFonts w:ascii="Arial" w:eastAsia="Times New Roman" w:hAnsi="Arial"/>
                <w:b/>
                <w:color w:val="000000"/>
                <w:kern w:val="2"/>
                <w:sz w:val="20"/>
                <w:szCs w:val="16"/>
                <w:lang w:val="en-GB"/>
              </w:rPr>
              <w:t>Te Tai o Poutini West Coast</w:t>
            </w:r>
          </w:p>
        </w:tc>
      </w:tr>
    </w:tbl>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3DD85" w14:textId="77777777" w:rsidR="000B7146" w:rsidRDefault="000B7146" w:rsidP="00F31B43">
      <w:pPr>
        <w:spacing w:after="0" w:line="240" w:lineRule="auto"/>
      </w:pPr>
      <w:r>
        <w:separator/>
      </w:r>
    </w:p>
  </w:endnote>
  <w:endnote w:type="continuationSeparator" w:id="0">
    <w:p w14:paraId="75C52AD6" w14:textId="77777777" w:rsidR="000B7146" w:rsidRDefault="000B7146" w:rsidP="00F31B43">
      <w:pPr>
        <w:spacing w:after="0" w:line="240" w:lineRule="auto"/>
      </w:pPr>
      <w:r>
        <w:continuationSeparator/>
      </w:r>
    </w:p>
  </w:endnote>
  <w:endnote w:type="continuationNotice" w:id="1">
    <w:p w14:paraId="075F4E41" w14:textId="77777777" w:rsidR="000B7146" w:rsidRDefault="000B7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BC485" w14:textId="77777777" w:rsidR="000B7146" w:rsidRDefault="000B7146" w:rsidP="00F31B43">
      <w:pPr>
        <w:spacing w:after="0" w:line="240" w:lineRule="auto"/>
      </w:pPr>
      <w:r>
        <w:separator/>
      </w:r>
    </w:p>
  </w:footnote>
  <w:footnote w:type="continuationSeparator" w:id="0">
    <w:p w14:paraId="2036668D" w14:textId="77777777" w:rsidR="000B7146" w:rsidRDefault="000B7146" w:rsidP="00F31B43">
      <w:pPr>
        <w:spacing w:after="0" w:line="240" w:lineRule="auto"/>
      </w:pPr>
      <w:r>
        <w:continuationSeparator/>
      </w:r>
    </w:p>
  </w:footnote>
  <w:footnote w:type="continuationNotice" w:id="1">
    <w:p w14:paraId="0D46582A" w14:textId="77777777" w:rsidR="000B7146" w:rsidRDefault="000B71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1986001"/>
    <w:multiLevelType w:val="hybridMultilevel"/>
    <w:tmpl w:val="66C64E9E"/>
    <w:lvl w:ilvl="0" w:tplc="5E320D0E">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31F78D5"/>
    <w:multiLevelType w:val="hybridMultilevel"/>
    <w:tmpl w:val="3D6A6554"/>
    <w:lvl w:ilvl="0" w:tplc="14090001">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27030"/>
    <w:multiLevelType w:val="hybridMultilevel"/>
    <w:tmpl w:val="3DAAF6B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66B6438"/>
    <w:multiLevelType w:val="hybridMultilevel"/>
    <w:tmpl w:val="0C7C4E82"/>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6170CA"/>
    <w:multiLevelType w:val="hybridMultilevel"/>
    <w:tmpl w:val="C99C1DBE"/>
    <w:lvl w:ilvl="0" w:tplc="1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B314EF3"/>
    <w:multiLevelType w:val="hybridMultilevel"/>
    <w:tmpl w:val="626C21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DC308CB"/>
    <w:multiLevelType w:val="hybridMultilevel"/>
    <w:tmpl w:val="1E064B52"/>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5C4098C"/>
    <w:multiLevelType w:val="hybridMultilevel"/>
    <w:tmpl w:val="CE0AF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9956D86"/>
    <w:multiLevelType w:val="hybridMultilevel"/>
    <w:tmpl w:val="E396AE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E1252B"/>
    <w:multiLevelType w:val="hybridMultilevel"/>
    <w:tmpl w:val="BD48EA14"/>
    <w:lvl w:ilvl="0" w:tplc="5CC0A5EC">
      <w:numFmt w:val="bullet"/>
      <w:lvlText w:val="•"/>
      <w:lvlJc w:val="left"/>
      <w:pPr>
        <w:ind w:left="360" w:hanging="360"/>
      </w:pPr>
      <w:rPr>
        <w:rFonts w:ascii="Poppins" w:eastAsia="Times New Roman" w:hAnsi="Poppins"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32D0417"/>
    <w:multiLevelType w:val="hybridMultilevel"/>
    <w:tmpl w:val="225212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5"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6"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0F23ACB"/>
    <w:multiLevelType w:val="hybridMultilevel"/>
    <w:tmpl w:val="82F2E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22" w15:restartNumberingAfterBreak="0">
    <w:nsid w:val="4B507FF6"/>
    <w:multiLevelType w:val="hybridMultilevel"/>
    <w:tmpl w:val="9EC2E1B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B5F3CBA"/>
    <w:multiLevelType w:val="hybridMultilevel"/>
    <w:tmpl w:val="D5268DA4"/>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3D47B1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15:restartNumberingAfterBreak="0">
    <w:nsid w:val="652A59B5"/>
    <w:multiLevelType w:val="hybridMultilevel"/>
    <w:tmpl w:val="61940348"/>
    <w:lvl w:ilvl="0" w:tplc="1409000F">
      <w:start w:val="1"/>
      <w:numFmt w:val="decimal"/>
      <w:lvlText w:val="%1."/>
      <w:lvlJc w:val="left"/>
      <w:pPr>
        <w:ind w:left="360" w:hanging="360"/>
      </w:pPr>
      <w:rPr>
        <w:rFonts w:hint="default"/>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65DD1E64"/>
    <w:multiLevelType w:val="hybridMultilevel"/>
    <w:tmpl w:val="43E2998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69E091A"/>
    <w:multiLevelType w:val="hybridMultilevel"/>
    <w:tmpl w:val="B276EE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AA86ED4"/>
    <w:multiLevelType w:val="hybridMultilevel"/>
    <w:tmpl w:val="0D48E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C210D36"/>
    <w:multiLevelType w:val="hybridMultilevel"/>
    <w:tmpl w:val="ED78DC86"/>
    <w:lvl w:ilvl="0" w:tplc="5CC0A5EC">
      <w:numFmt w:val="bullet"/>
      <w:lvlText w:val="•"/>
      <w:lvlJc w:val="left"/>
      <w:pPr>
        <w:ind w:left="720" w:hanging="360"/>
      </w:pPr>
      <w:rPr>
        <w:rFonts w:ascii="Poppins" w:eastAsia="Times New Roman" w:hAnsi="Poppins" w:hint="default"/>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DBF15D2"/>
    <w:multiLevelType w:val="hybridMultilevel"/>
    <w:tmpl w:val="9C3E5EA8"/>
    <w:lvl w:ilvl="0" w:tplc="1409000B">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36" w15:restartNumberingAfterBreak="0">
    <w:nsid w:val="702331F9"/>
    <w:multiLevelType w:val="hybridMultilevel"/>
    <w:tmpl w:val="E2E898B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59A73C9"/>
    <w:multiLevelType w:val="hybridMultilevel"/>
    <w:tmpl w:val="52DADB3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8"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39" w15:restartNumberingAfterBreak="0">
    <w:nsid w:val="79A34160"/>
    <w:multiLevelType w:val="hybridMultilevel"/>
    <w:tmpl w:val="F9F27E1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C351D8"/>
    <w:multiLevelType w:val="hybridMultilevel"/>
    <w:tmpl w:val="1C6848B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9"/>
  </w:num>
  <w:num w:numId="2" w16cid:durableId="764376816">
    <w:abstractNumId w:val="24"/>
  </w:num>
  <w:num w:numId="3" w16cid:durableId="1083718709">
    <w:abstractNumId w:val="20"/>
  </w:num>
  <w:num w:numId="4" w16cid:durableId="1315984603">
    <w:abstractNumId w:val="17"/>
  </w:num>
  <w:num w:numId="5" w16cid:durableId="2035109152">
    <w:abstractNumId w:val="21"/>
  </w:num>
  <w:num w:numId="6" w16cid:durableId="467168717">
    <w:abstractNumId w:val="41"/>
  </w:num>
  <w:num w:numId="7" w16cid:durableId="649821358">
    <w:abstractNumId w:val="14"/>
  </w:num>
  <w:num w:numId="8" w16cid:durableId="1302686193">
    <w:abstractNumId w:val="35"/>
  </w:num>
  <w:num w:numId="9" w16cid:durableId="1315571761">
    <w:abstractNumId w:val="15"/>
  </w:num>
  <w:num w:numId="10" w16cid:durableId="978729190">
    <w:abstractNumId w:val="38"/>
  </w:num>
  <w:num w:numId="11" w16cid:durableId="486627788">
    <w:abstractNumId w:val="13"/>
  </w:num>
  <w:num w:numId="12" w16cid:durableId="1465346095">
    <w:abstractNumId w:val="30"/>
  </w:num>
  <w:num w:numId="13" w16cid:durableId="273710781">
    <w:abstractNumId w:val="26"/>
  </w:num>
  <w:num w:numId="14" w16cid:durableId="264968860">
    <w:abstractNumId w:val="0"/>
  </w:num>
  <w:num w:numId="15" w16cid:durableId="302780392">
    <w:abstractNumId w:val="19"/>
  </w:num>
  <w:num w:numId="16" w16cid:durableId="11732402">
    <w:abstractNumId w:val="16"/>
  </w:num>
  <w:num w:numId="17" w16cid:durableId="1318805123">
    <w:abstractNumId w:val="39"/>
  </w:num>
  <w:num w:numId="18" w16cid:durableId="1967850721">
    <w:abstractNumId w:val="25"/>
  </w:num>
  <w:num w:numId="19" w16cid:durableId="589704199">
    <w:abstractNumId w:val="22"/>
  </w:num>
  <w:num w:numId="20" w16cid:durableId="573126807">
    <w:abstractNumId w:val="28"/>
  </w:num>
  <w:num w:numId="21" w16cid:durableId="3098302">
    <w:abstractNumId w:val="36"/>
  </w:num>
  <w:num w:numId="22" w16cid:durableId="1195339619">
    <w:abstractNumId w:val="34"/>
  </w:num>
  <w:num w:numId="23" w16cid:durableId="1009867710">
    <w:abstractNumId w:val="5"/>
  </w:num>
  <w:num w:numId="24" w16cid:durableId="351343914">
    <w:abstractNumId w:val="1"/>
  </w:num>
  <w:num w:numId="25" w16cid:durableId="811214316">
    <w:abstractNumId w:val="37"/>
  </w:num>
  <w:num w:numId="26" w16cid:durableId="774054284">
    <w:abstractNumId w:val="12"/>
  </w:num>
  <w:num w:numId="27" w16cid:durableId="444886621">
    <w:abstractNumId w:val="8"/>
  </w:num>
  <w:num w:numId="28" w16cid:durableId="1992757925">
    <w:abstractNumId w:val="40"/>
  </w:num>
  <w:num w:numId="29" w16cid:durableId="717752223">
    <w:abstractNumId w:val="3"/>
  </w:num>
  <w:num w:numId="30" w16cid:durableId="1048912612">
    <w:abstractNumId w:val="18"/>
  </w:num>
  <w:num w:numId="31" w16cid:durableId="1576629902">
    <w:abstractNumId w:val="33"/>
  </w:num>
  <w:num w:numId="32" w16cid:durableId="1018654462">
    <w:abstractNumId w:val="27"/>
  </w:num>
  <w:num w:numId="33" w16cid:durableId="906107498">
    <w:abstractNumId w:val="6"/>
  </w:num>
  <w:num w:numId="34" w16cid:durableId="1029725495">
    <w:abstractNumId w:val="23"/>
  </w:num>
  <w:num w:numId="35" w16cid:durableId="823005780">
    <w:abstractNumId w:val="31"/>
  </w:num>
  <w:num w:numId="36" w16cid:durableId="1437677200">
    <w:abstractNumId w:val="29"/>
  </w:num>
  <w:num w:numId="37" w16cid:durableId="60251342">
    <w:abstractNumId w:val="4"/>
  </w:num>
  <w:num w:numId="38" w16cid:durableId="785272040">
    <w:abstractNumId w:val="7"/>
  </w:num>
  <w:num w:numId="39" w16cid:durableId="2045598661">
    <w:abstractNumId w:val="32"/>
  </w:num>
  <w:num w:numId="40" w16cid:durableId="487791305">
    <w:abstractNumId w:val="10"/>
  </w:num>
  <w:num w:numId="41" w16cid:durableId="1463109781">
    <w:abstractNumId w:val="2"/>
  </w:num>
  <w:num w:numId="42" w16cid:durableId="678190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5C61"/>
    <w:rsid w:val="000234C5"/>
    <w:rsid w:val="000304E5"/>
    <w:rsid w:val="00033223"/>
    <w:rsid w:val="000442CE"/>
    <w:rsid w:val="00055BF8"/>
    <w:rsid w:val="000669DF"/>
    <w:rsid w:val="00081EC5"/>
    <w:rsid w:val="000A6849"/>
    <w:rsid w:val="000B3E62"/>
    <w:rsid w:val="000B7146"/>
    <w:rsid w:val="000F661F"/>
    <w:rsid w:val="00132C49"/>
    <w:rsid w:val="00134292"/>
    <w:rsid w:val="001362E5"/>
    <w:rsid w:val="001437F7"/>
    <w:rsid w:val="00160505"/>
    <w:rsid w:val="00164AA1"/>
    <w:rsid w:val="001727F4"/>
    <w:rsid w:val="00177B63"/>
    <w:rsid w:val="001B3D05"/>
    <w:rsid w:val="001D5DBB"/>
    <w:rsid w:val="001F0A6A"/>
    <w:rsid w:val="002272EA"/>
    <w:rsid w:val="002534E3"/>
    <w:rsid w:val="0026064B"/>
    <w:rsid w:val="0026473F"/>
    <w:rsid w:val="002675E7"/>
    <w:rsid w:val="0027350E"/>
    <w:rsid w:val="00275DBE"/>
    <w:rsid w:val="00296A2A"/>
    <w:rsid w:val="002B0C85"/>
    <w:rsid w:val="002B0D20"/>
    <w:rsid w:val="002B4C05"/>
    <w:rsid w:val="002C4DDC"/>
    <w:rsid w:val="002C7135"/>
    <w:rsid w:val="002D1098"/>
    <w:rsid w:val="003158F0"/>
    <w:rsid w:val="00330FF1"/>
    <w:rsid w:val="00345452"/>
    <w:rsid w:val="003730EE"/>
    <w:rsid w:val="00373B25"/>
    <w:rsid w:val="003B4D8D"/>
    <w:rsid w:val="003B7B6C"/>
    <w:rsid w:val="003C5DED"/>
    <w:rsid w:val="003E0531"/>
    <w:rsid w:val="00420C70"/>
    <w:rsid w:val="00422707"/>
    <w:rsid w:val="004554C8"/>
    <w:rsid w:val="004573BA"/>
    <w:rsid w:val="0046488C"/>
    <w:rsid w:val="004C752B"/>
    <w:rsid w:val="004D54CC"/>
    <w:rsid w:val="005108E0"/>
    <w:rsid w:val="00540453"/>
    <w:rsid w:val="00550FA6"/>
    <w:rsid w:val="005C4D1E"/>
    <w:rsid w:val="005D14B9"/>
    <w:rsid w:val="005F03E8"/>
    <w:rsid w:val="005F719C"/>
    <w:rsid w:val="0062687E"/>
    <w:rsid w:val="0063289F"/>
    <w:rsid w:val="00633064"/>
    <w:rsid w:val="0065237B"/>
    <w:rsid w:val="00672887"/>
    <w:rsid w:val="00677A1F"/>
    <w:rsid w:val="00683E66"/>
    <w:rsid w:val="0069612F"/>
    <w:rsid w:val="006B018F"/>
    <w:rsid w:val="00721D2C"/>
    <w:rsid w:val="00730AF4"/>
    <w:rsid w:val="00747C28"/>
    <w:rsid w:val="00755A01"/>
    <w:rsid w:val="00762A22"/>
    <w:rsid w:val="007658E4"/>
    <w:rsid w:val="0078274A"/>
    <w:rsid w:val="007D0B99"/>
    <w:rsid w:val="00803EF9"/>
    <w:rsid w:val="00820D16"/>
    <w:rsid w:val="00827DEE"/>
    <w:rsid w:val="008307EC"/>
    <w:rsid w:val="00851491"/>
    <w:rsid w:val="008671C9"/>
    <w:rsid w:val="00882418"/>
    <w:rsid w:val="008A51B0"/>
    <w:rsid w:val="008B697F"/>
    <w:rsid w:val="008C18D3"/>
    <w:rsid w:val="008F78FB"/>
    <w:rsid w:val="00901A7F"/>
    <w:rsid w:val="00907BFF"/>
    <w:rsid w:val="00951C6A"/>
    <w:rsid w:val="00952FB0"/>
    <w:rsid w:val="00955E2F"/>
    <w:rsid w:val="00974809"/>
    <w:rsid w:val="00975A83"/>
    <w:rsid w:val="0099474D"/>
    <w:rsid w:val="009A1B20"/>
    <w:rsid w:val="009A21B3"/>
    <w:rsid w:val="009B40C5"/>
    <w:rsid w:val="009B455D"/>
    <w:rsid w:val="009D7067"/>
    <w:rsid w:val="009F18E5"/>
    <w:rsid w:val="00A20C7B"/>
    <w:rsid w:val="00A2453D"/>
    <w:rsid w:val="00A34D57"/>
    <w:rsid w:val="00A54287"/>
    <w:rsid w:val="00A66606"/>
    <w:rsid w:val="00A74821"/>
    <w:rsid w:val="00A941AB"/>
    <w:rsid w:val="00AA0253"/>
    <w:rsid w:val="00AD31C5"/>
    <w:rsid w:val="00B05B12"/>
    <w:rsid w:val="00B21F4A"/>
    <w:rsid w:val="00B3061B"/>
    <w:rsid w:val="00B77E41"/>
    <w:rsid w:val="00BA20FB"/>
    <w:rsid w:val="00C5193A"/>
    <w:rsid w:val="00C56804"/>
    <w:rsid w:val="00C70196"/>
    <w:rsid w:val="00C70264"/>
    <w:rsid w:val="00C75E6F"/>
    <w:rsid w:val="00C97D16"/>
    <w:rsid w:val="00CA4ED5"/>
    <w:rsid w:val="00CC16BB"/>
    <w:rsid w:val="00CC7BFB"/>
    <w:rsid w:val="00D2709C"/>
    <w:rsid w:val="00D327E7"/>
    <w:rsid w:val="00D448C7"/>
    <w:rsid w:val="00D50A0F"/>
    <w:rsid w:val="00D52287"/>
    <w:rsid w:val="00D549CB"/>
    <w:rsid w:val="00D62956"/>
    <w:rsid w:val="00D7095C"/>
    <w:rsid w:val="00DF3A52"/>
    <w:rsid w:val="00DF753A"/>
    <w:rsid w:val="00E030ED"/>
    <w:rsid w:val="00E0419E"/>
    <w:rsid w:val="00E30D4E"/>
    <w:rsid w:val="00EA2B10"/>
    <w:rsid w:val="00EA4068"/>
    <w:rsid w:val="00EC6F9E"/>
    <w:rsid w:val="00ED0B37"/>
    <w:rsid w:val="00EF3EAA"/>
    <w:rsid w:val="00F0072A"/>
    <w:rsid w:val="00F31B43"/>
    <w:rsid w:val="00F3568B"/>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99"/>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customStyle="1" w:styleId="bullets">
    <w:name w:val="bullets"/>
    <w:basedOn w:val="Normal"/>
    <w:rsid w:val="00F0072A"/>
    <w:pPr>
      <w:spacing w:before="100" w:beforeAutospacing="1" w:after="100" w:afterAutospacing="1" w:line="240" w:lineRule="auto"/>
    </w:pPr>
    <w:rPr>
      <w:rFonts w:ascii="Times New Roman" w:eastAsiaTheme="minorHAnsi" w:hAnsi="Times New Roman"/>
      <w:sz w:val="24"/>
      <w:szCs w:val="24"/>
      <w:lang w:eastAsia="en-NZ"/>
    </w:rPr>
  </w:style>
  <w:style w:type="paragraph" w:styleId="BodyText3">
    <w:name w:val="Body Text 3"/>
    <w:basedOn w:val="Normal"/>
    <w:link w:val="BodyText3Char"/>
    <w:rsid w:val="00F0072A"/>
    <w:pPr>
      <w:spacing w:after="0" w:line="240" w:lineRule="auto"/>
    </w:pPr>
    <w:rPr>
      <w:rFonts w:ascii="Arial" w:eastAsia="Times New Roman" w:hAnsi="Arial"/>
      <w:szCs w:val="20"/>
      <w:lang w:val="en-GB"/>
    </w:rPr>
  </w:style>
  <w:style w:type="character" w:customStyle="1" w:styleId="BodyText3Char">
    <w:name w:val="Body Text 3 Char"/>
    <w:basedOn w:val="DefaultParagraphFont"/>
    <w:link w:val="BodyText3"/>
    <w:rsid w:val="00F0072A"/>
    <w:rPr>
      <w:rFonts w:ascii="Arial" w:eastAsia="Times New Roman" w:hAnsi="Arial" w:cs="Times New Roman"/>
      <w:szCs w:val="20"/>
      <w:lang w:val="en-GB"/>
    </w:rPr>
  </w:style>
  <w:style w:type="paragraph" w:styleId="Title">
    <w:name w:val="Title"/>
    <w:basedOn w:val="Normal"/>
    <w:link w:val="TitleChar"/>
    <w:uiPriority w:val="10"/>
    <w:qFormat/>
    <w:rsid w:val="002C7135"/>
    <w:pPr>
      <w:widowControl w:val="0"/>
      <w:autoSpaceDE w:val="0"/>
      <w:autoSpaceDN w:val="0"/>
      <w:spacing w:before="91" w:after="0" w:line="240" w:lineRule="auto"/>
      <w:ind w:left="3506" w:right="3865"/>
      <w:jc w:val="center"/>
    </w:pPr>
    <w:rPr>
      <w:rFonts w:ascii="Arial" w:eastAsia="Arial" w:hAnsi="Arial" w:cs="Arial"/>
      <w:b/>
      <w:bCs/>
      <w:sz w:val="28"/>
      <w:szCs w:val="28"/>
      <w:lang w:val="en-US"/>
    </w:rPr>
  </w:style>
  <w:style w:type="character" w:customStyle="1" w:styleId="TitleChar">
    <w:name w:val="Title Char"/>
    <w:basedOn w:val="DefaultParagraphFont"/>
    <w:link w:val="Title"/>
    <w:uiPriority w:val="10"/>
    <w:rsid w:val="002C7135"/>
    <w:rPr>
      <w:rFonts w:ascii="Arial" w:eastAsia="Arial" w:hAnsi="Arial" w:cs="Arial"/>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5.xml><?xml version="1.0" encoding="utf-8"?>
<?mso-contentType ?>
<SharedContentType xmlns="Microsoft.SharePoint.Taxonomy.ContentTypeSync" SourceId="ebf29b3f-1e51-457b-ae0c-362182e58074" ContentTypeId="0x010100143DE15D4582A44D8C48637AE793BB4A" PreviousValue="false"/>
</file>

<file path=customXml/itemProps1.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3.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4.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5.xml><?xml version="1.0" encoding="utf-8"?>
<ds:datastoreItem xmlns:ds="http://schemas.openxmlformats.org/officeDocument/2006/customXml" ds:itemID="{A4752E8A-3807-4FE4-A034-283DC670BF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4840</Words>
  <Characters>27589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Alison Buchan</cp:lastModifiedBy>
  <cp:revision>5</cp:revision>
  <dcterms:created xsi:type="dcterms:W3CDTF">2026-03-29T22:54:00Z</dcterms:created>
  <dcterms:modified xsi:type="dcterms:W3CDTF">2026-06-10T20:51:00Z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