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Position Description | Te whakaturanga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694"/>
        <w:gridCol w:w="6520"/>
      </w:tblGrid>
      <w:tr w:rsidR="001F0A6A" w:rsidRPr="000B3E62" w14:paraId="5870B741" w14:textId="77777777" w:rsidTr="00166820">
        <w:tc>
          <w:tcPr>
            <w:tcW w:w="2694" w:type="dxa"/>
          </w:tcPr>
          <w:p w14:paraId="1F906BA8" w14:textId="77777777" w:rsidR="001F0A6A" w:rsidRPr="000E57FA" w:rsidRDefault="001F0A6A" w:rsidP="00166820">
            <w:pPr>
              <w:pStyle w:val="Heading2"/>
              <w:rPr>
                <w:rFonts w:ascii="Arial" w:hAnsi="Arial" w:cs="Arial"/>
                <w:caps w:val="0"/>
                <w:color w:val="15284C"/>
                <w:sz w:val="24"/>
              </w:rPr>
            </w:pPr>
            <w:r w:rsidRPr="000E57FA">
              <w:rPr>
                <w:rFonts w:ascii="Arial" w:hAnsi="Arial" w:cs="Arial"/>
                <w:caps w:val="0"/>
                <w:color w:val="15284C"/>
                <w:sz w:val="24"/>
              </w:rPr>
              <w:t>Title</w:t>
            </w:r>
          </w:p>
        </w:tc>
        <w:tc>
          <w:tcPr>
            <w:tcW w:w="6520" w:type="dxa"/>
          </w:tcPr>
          <w:p w14:paraId="027EE054" w14:textId="1B8D96E6" w:rsidR="001F0A6A" w:rsidRPr="000E57FA" w:rsidRDefault="000E57FA" w:rsidP="00166820">
            <w:pPr>
              <w:pStyle w:val="NoSpacing"/>
              <w:rPr>
                <w:rFonts w:ascii="Arial" w:hAnsi="Arial" w:cs="Arial"/>
                <w:sz w:val="22"/>
                <w:lang w:val="en-GB"/>
              </w:rPr>
            </w:pPr>
            <w:r w:rsidRPr="000E57FA">
              <w:rPr>
                <w:rFonts w:ascii="Arial" w:hAnsi="Arial" w:cs="Arial"/>
                <w:sz w:val="22"/>
              </w:rPr>
              <w:t>Clinical Nurse Manager- Northern Primary Care</w:t>
            </w:r>
          </w:p>
        </w:tc>
      </w:tr>
      <w:tr w:rsidR="001F0A6A" w:rsidRPr="000B3E62" w14:paraId="64BEE9D2" w14:textId="77777777" w:rsidTr="00166820">
        <w:tc>
          <w:tcPr>
            <w:tcW w:w="2694" w:type="dxa"/>
          </w:tcPr>
          <w:p w14:paraId="7733100E" w14:textId="77777777" w:rsidR="001F0A6A" w:rsidRPr="000E57FA" w:rsidRDefault="001F0A6A" w:rsidP="00166820">
            <w:pPr>
              <w:pStyle w:val="Heading2"/>
              <w:rPr>
                <w:rFonts w:ascii="Arial" w:hAnsi="Arial" w:cs="Arial"/>
                <w:caps w:val="0"/>
                <w:color w:val="15284C"/>
                <w:sz w:val="24"/>
              </w:rPr>
            </w:pPr>
            <w:r w:rsidRPr="000E57FA">
              <w:rPr>
                <w:rFonts w:ascii="Arial" w:hAnsi="Arial" w:cs="Arial"/>
                <w:caps w:val="0"/>
                <w:color w:val="15284C"/>
                <w:sz w:val="24"/>
              </w:rPr>
              <w:t>Reports to</w:t>
            </w:r>
          </w:p>
        </w:tc>
        <w:tc>
          <w:tcPr>
            <w:tcW w:w="6520" w:type="dxa"/>
          </w:tcPr>
          <w:p w14:paraId="7CFBD8F3" w14:textId="62CFBED1" w:rsidR="001F0A6A" w:rsidRPr="000E57FA" w:rsidRDefault="000E57FA" w:rsidP="00166820">
            <w:pPr>
              <w:pStyle w:val="NoSpacing"/>
              <w:rPr>
                <w:rFonts w:ascii="Arial" w:hAnsi="Arial" w:cs="Arial"/>
                <w:color w:val="15284C"/>
                <w:sz w:val="22"/>
              </w:rPr>
            </w:pPr>
            <w:r w:rsidRPr="000E57FA">
              <w:rPr>
                <w:rFonts w:ascii="Arial" w:hAnsi="Arial" w:cs="Arial"/>
                <w:sz w:val="22"/>
              </w:rPr>
              <w:t>Northern Operational Manager</w:t>
            </w:r>
          </w:p>
        </w:tc>
      </w:tr>
      <w:tr w:rsidR="001F0A6A" w:rsidRPr="000B3E62" w14:paraId="0FB5DDC4" w14:textId="77777777" w:rsidTr="00166820">
        <w:tc>
          <w:tcPr>
            <w:tcW w:w="2694" w:type="dxa"/>
          </w:tcPr>
          <w:p w14:paraId="0B1D0DC3" w14:textId="77777777" w:rsidR="001F0A6A" w:rsidRPr="000E57FA" w:rsidRDefault="001F0A6A" w:rsidP="00166820">
            <w:pPr>
              <w:pStyle w:val="Heading2"/>
              <w:rPr>
                <w:rFonts w:ascii="Arial" w:hAnsi="Arial" w:cs="Arial"/>
                <w:caps w:val="0"/>
                <w:color w:val="15284C"/>
                <w:sz w:val="24"/>
              </w:rPr>
            </w:pPr>
            <w:r w:rsidRPr="000E57FA">
              <w:rPr>
                <w:rFonts w:ascii="Arial" w:hAnsi="Arial" w:cs="Arial"/>
                <w:caps w:val="0"/>
                <w:color w:val="15284C"/>
                <w:sz w:val="24"/>
              </w:rPr>
              <w:t>Location</w:t>
            </w:r>
          </w:p>
        </w:tc>
        <w:tc>
          <w:tcPr>
            <w:tcW w:w="6520" w:type="dxa"/>
          </w:tcPr>
          <w:p w14:paraId="74A5979A" w14:textId="4F5F7E75" w:rsidR="001F0A6A" w:rsidRPr="007E0038" w:rsidRDefault="000E57FA" w:rsidP="00166820">
            <w:pPr>
              <w:pStyle w:val="NoSpacing"/>
              <w:rPr>
                <w:rFonts w:ascii="Arial" w:hAnsi="Arial" w:cs="Arial"/>
                <w:sz w:val="22"/>
              </w:rPr>
            </w:pPr>
            <w:r w:rsidRPr="007E0038">
              <w:rPr>
                <w:rFonts w:ascii="Arial" w:hAnsi="Arial" w:cs="Arial"/>
                <w:sz w:val="22"/>
              </w:rPr>
              <w:t>West Coast-Northern Region-Westport and Reefton</w:t>
            </w:r>
          </w:p>
        </w:tc>
      </w:tr>
    </w:tbl>
    <w:p w14:paraId="671B6301" w14:textId="30FB4E37" w:rsidR="003730EE" w:rsidRPr="002C4DDC" w:rsidRDefault="003730EE" w:rsidP="003730EE">
      <w:pPr>
        <w:spacing w:after="0"/>
        <w:jc w:val="both"/>
        <w:rPr>
          <w:rFonts w:ascii="Arial" w:eastAsia="Segoe UI" w:hAnsi="Arial" w:cs="Arial"/>
          <w:color w:val="000000" w:themeColor="text1"/>
        </w:rPr>
      </w:pPr>
      <w:bookmarkStart w:id="0" w:name="_Hlk104803960"/>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5199C">
      <w:pPr>
        <w:pStyle w:val="ListParagraph"/>
        <w:numPr>
          <w:ilvl w:val="0"/>
          <w:numId w:val="1"/>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Tiriti principles and </w:t>
      </w:r>
      <w:r w:rsidR="00CA4ED5" w:rsidRPr="002C4DDC">
        <w:rPr>
          <w:rFonts w:ascii="Arial" w:hAnsi="Arial" w:cs="Arial"/>
        </w:rPr>
        <w:t>obligations.</w:t>
      </w:r>
    </w:p>
    <w:p w14:paraId="7CA88E94" w14:textId="0C60B143" w:rsidR="009A1B20" w:rsidRPr="002C4DDC" w:rsidRDefault="009A1B20" w:rsidP="0095199C">
      <w:pPr>
        <w:pStyle w:val="ListParagraph"/>
        <w:numPr>
          <w:ilvl w:val="0"/>
          <w:numId w:val="1"/>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5199C">
      <w:pPr>
        <w:pStyle w:val="ListParagraph"/>
        <w:numPr>
          <w:ilvl w:val="0"/>
          <w:numId w:val="1"/>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5199C">
      <w:pPr>
        <w:pStyle w:val="ListParagraph"/>
        <w:numPr>
          <w:ilvl w:val="0"/>
          <w:numId w:val="1"/>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95199C">
      <w:pPr>
        <w:pStyle w:val="ListParagraph"/>
        <w:numPr>
          <w:ilvl w:val="0"/>
          <w:numId w:val="1"/>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0EC0E030" w14:textId="36F5926C" w:rsidR="00D448C7" w:rsidRPr="002C4DDC" w:rsidRDefault="00825610"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281796A0" w14:textId="77777777" w:rsidR="00882418" w:rsidRDefault="00882418" w:rsidP="008C18D3">
      <w:pPr>
        <w:spacing w:after="0" w:line="240" w:lineRule="auto"/>
        <w:rPr>
          <w:rFonts w:ascii="Arial" w:eastAsia="Times New Roman" w:hAnsi="Arial" w:cs="Arial"/>
          <w:lang w:eastAsia="en-NZ"/>
        </w:rPr>
      </w:pPr>
      <w:r>
        <w:rPr>
          <w:rFonts w:ascii="Arial" w:eastAsia="Times New Roman" w:hAnsi="Arial" w:cs="Arial"/>
          <w:lang w:eastAsia="en-NZ"/>
        </w:rPr>
        <w:br/>
      </w:r>
    </w:p>
    <w:p w14:paraId="3BD9D168" w14:textId="77777777" w:rsidR="00882418" w:rsidRDefault="00882418">
      <w:pPr>
        <w:rPr>
          <w:rFonts w:ascii="Arial" w:eastAsia="Times New Roman" w:hAnsi="Arial" w:cs="Arial"/>
          <w:lang w:eastAsia="en-NZ"/>
        </w:rPr>
      </w:pPr>
      <w:r>
        <w:rPr>
          <w:rFonts w:ascii="Arial" w:eastAsia="Times New Roman" w:hAnsi="Arial" w:cs="Arial"/>
          <w:lang w:eastAsia="en-NZ"/>
        </w:rPr>
        <w:br w:type="page"/>
      </w:r>
    </w:p>
    <w:p w14:paraId="343FD741" w14:textId="2BFA4946"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lastRenderedPageBreak/>
        <w:t>Te Mauri o Rongo consists of four pou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Wairuatanga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r w:rsidR="008B697F" w:rsidRPr="002C4DDC">
        <w:rPr>
          <w:rFonts w:ascii="Arial" w:eastAsia="Times New Roman" w:hAnsi="Arial" w:cs="Arial"/>
          <w:b/>
          <w:color w:val="15284C"/>
          <w:sz w:val="24"/>
          <w:szCs w:val="26"/>
        </w:rPr>
        <w:t>Te Korowai Āhuru</w:t>
      </w:r>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95199C">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95199C">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95199C">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95199C">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E879F1" w:rsidRDefault="00DF3A52" w:rsidP="00D62956">
      <w:pPr>
        <w:spacing w:after="0"/>
        <w:rPr>
          <w:rFonts w:ascii="Arial" w:hAnsi="Arial" w:cs="Arial"/>
          <w:b/>
          <w:bCs/>
          <w:caps/>
          <w:color w:val="15284C"/>
        </w:rPr>
      </w:pPr>
      <w:r w:rsidRPr="002C4DDC">
        <w:rPr>
          <w:rFonts w:ascii="Arial" w:hAnsi="Arial" w:cs="Arial"/>
          <w:b/>
          <w:bCs/>
          <w:color w:val="15284C"/>
          <w:sz w:val="24"/>
          <w:szCs w:val="24"/>
        </w:rPr>
        <w:t xml:space="preserve">About </w:t>
      </w:r>
      <w:r w:rsidRPr="00E879F1">
        <w:rPr>
          <w:rFonts w:ascii="Arial" w:hAnsi="Arial" w:cs="Arial"/>
          <w:b/>
          <w:bCs/>
          <w:color w:val="15284C"/>
        </w:rPr>
        <w:t>the role</w:t>
      </w:r>
    </w:p>
    <w:p w14:paraId="42E9DC1E" w14:textId="30C2F4AE" w:rsidR="00790346" w:rsidRPr="00790346" w:rsidRDefault="00825610" w:rsidP="00790346">
      <w:pPr>
        <w:spacing w:before="120" w:after="120"/>
        <w:rPr>
          <w:rFonts w:ascii="Arial" w:hAnsi="Arial" w:cs="Arial"/>
          <w:sz w:val="20"/>
        </w:rPr>
      </w:pPr>
      <w:r>
        <w:rPr>
          <w:rFonts w:ascii="Arial" w:hAnsi="Arial" w:cs="Arial"/>
          <w:color w:val="15284C"/>
        </w:rPr>
        <w:pict w14:anchorId="7B930C44">
          <v:rect id="_x0000_i1026" style="width:451.3pt;height:1.5pt" o:hralign="center" o:hrstd="t" o:hrnoshade="t" o:hr="t" fillcolor="#15284c" stroked="f"/>
        </w:pict>
      </w:r>
      <w:r w:rsidR="00790346" w:rsidRPr="00790346">
        <w:rPr>
          <w:rFonts w:ascii="Arial" w:hAnsi="Arial" w:cs="Arial"/>
          <w:sz w:val="20"/>
        </w:rPr>
        <w:t xml:space="preserve">The Clinical Nurse Manager- Northern Primary is responsible for smooth coordination of the nursing services across Buller Health to enable excellence in rural clinical outcomes in alignment with Health New Zealand vision and values. To achieve this, the Clinical Nurse Manager will support the Northern Operational Manager with operational and clinical nursing leadership; empowering staff to provide high quality, integrated care that is also sustainable. Key functions of the role include: </w:t>
      </w:r>
    </w:p>
    <w:p w14:paraId="20AE542D" w14:textId="77777777" w:rsidR="00790346" w:rsidRPr="00790346" w:rsidRDefault="00790346" w:rsidP="00790346">
      <w:pPr>
        <w:pStyle w:val="ListParagraph"/>
        <w:numPr>
          <w:ilvl w:val="0"/>
          <w:numId w:val="25"/>
        </w:numPr>
        <w:spacing w:before="120" w:after="120" w:line="240" w:lineRule="auto"/>
        <w:rPr>
          <w:rFonts w:ascii="Arial" w:hAnsi="Arial" w:cs="Arial"/>
          <w:sz w:val="20"/>
        </w:rPr>
      </w:pPr>
      <w:r w:rsidRPr="00790346">
        <w:rPr>
          <w:rFonts w:ascii="Arial" w:hAnsi="Arial" w:cs="Arial"/>
          <w:sz w:val="20"/>
        </w:rPr>
        <w:t>Supporting the Northern Operational Manager with operational management, including: ensuring a positive working environment; performance; that workforce resource is matched to demand; and that safe staffing is achieved through evidence-based, transparent decision making, compliance with relevant MECAs and financial management</w:t>
      </w:r>
    </w:p>
    <w:p w14:paraId="5ADFFDB1" w14:textId="77777777" w:rsidR="00790346" w:rsidRPr="00790346" w:rsidRDefault="00790346" w:rsidP="00790346">
      <w:pPr>
        <w:pStyle w:val="ListParagraph"/>
        <w:numPr>
          <w:ilvl w:val="0"/>
          <w:numId w:val="25"/>
        </w:numPr>
        <w:spacing w:before="120" w:after="120" w:line="240" w:lineRule="auto"/>
        <w:rPr>
          <w:rFonts w:ascii="Arial" w:hAnsi="Arial" w:cs="Arial"/>
          <w:sz w:val="20"/>
        </w:rPr>
      </w:pPr>
      <w:r w:rsidRPr="00790346">
        <w:rPr>
          <w:rFonts w:ascii="Arial" w:hAnsi="Arial" w:cs="Arial"/>
          <w:sz w:val="20"/>
        </w:rPr>
        <w:t xml:space="preserve">Supporting a sustainable health workforce; working collaboratively with others to develop Health New Zealand, Te Tai o Poutini West Coast’s early workforce pipeline, growing the Māori workforce, recruitment and retention, and succession planning </w:t>
      </w:r>
    </w:p>
    <w:p w14:paraId="5E1443BE" w14:textId="77777777" w:rsidR="00790346" w:rsidRPr="00790346" w:rsidRDefault="00790346" w:rsidP="00790346">
      <w:pPr>
        <w:pStyle w:val="ListParagraph"/>
        <w:numPr>
          <w:ilvl w:val="0"/>
          <w:numId w:val="25"/>
        </w:numPr>
        <w:spacing w:before="120" w:after="120" w:line="240" w:lineRule="auto"/>
        <w:rPr>
          <w:rFonts w:ascii="Arial" w:hAnsi="Arial" w:cs="Arial"/>
          <w:sz w:val="20"/>
        </w:rPr>
      </w:pPr>
      <w:r w:rsidRPr="00790346">
        <w:rPr>
          <w:rFonts w:ascii="Arial" w:hAnsi="Arial" w:cs="Arial"/>
          <w:sz w:val="20"/>
        </w:rPr>
        <w:t xml:space="preserve">Providing clinical leadership to ensure evidence-based, culturally competent, timely, and appropriate care is provided to achieve equitable health outcomes </w:t>
      </w:r>
    </w:p>
    <w:p w14:paraId="4A77C510" w14:textId="77777777" w:rsidR="00790346" w:rsidRPr="00790346" w:rsidRDefault="00790346" w:rsidP="00790346">
      <w:pPr>
        <w:pStyle w:val="ListParagraph"/>
        <w:numPr>
          <w:ilvl w:val="0"/>
          <w:numId w:val="25"/>
        </w:numPr>
        <w:spacing w:before="120" w:after="120" w:line="240" w:lineRule="auto"/>
        <w:rPr>
          <w:rFonts w:ascii="Arial" w:hAnsi="Arial" w:cs="Arial"/>
          <w:sz w:val="20"/>
        </w:rPr>
      </w:pPr>
      <w:r w:rsidRPr="00790346">
        <w:rPr>
          <w:rFonts w:ascii="Arial" w:hAnsi="Arial" w:cs="Arial"/>
          <w:sz w:val="20"/>
        </w:rPr>
        <w:t xml:space="preserve">Serving as a change agent; supporting sustainable service changes informed by national and local strategy, and promoting integration to further embed the Health New Zealand, Te Tai o Poutini West Coast model of care </w:t>
      </w:r>
    </w:p>
    <w:p w14:paraId="6FCFC602" w14:textId="77777777" w:rsidR="00790346" w:rsidRPr="00790346" w:rsidRDefault="00790346" w:rsidP="00790346">
      <w:pPr>
        <w:pStyle w:val="ListParagraph"/>
        <w:numPr>
          <w:ilvl w:val="0"/>
          <w:numId w:val="25"/>
        </w:numPr>
        <w:spacing w:before="120" w:after="120" w:line="240" w:lineRule="auto"/>
        <w:rPr>
          <w:rFonts w:ascii="Arial" w:hAnsi="Arial" w:cs="Arial"/>
          <w:sz w:val="20"/>
        </w:rPr>
      </w:pPr>
      <w:r w:rsidRPr="00790346">
        <w:rPr>
          <w:rFonts w:ascii="Arial" w:hAnsi="Arial" w:cs="Arial"/>
          <w:sz w:val="20"/>
        </w:rPr>
        <w:t xml:space="preserve">Supporting service and practice development; developing processes within the service, and supporting others to achieve excellence in rural care </w:t>
      </w:r>
    </w:p>
    <w:p w14:paraId="10EC3AB5" w14:textId="77777777" w:rsidR="00790346" w:rsidRPr="00790346" w:rsidRDefault="00790346" w:rsidP="00790346">
      <w:pPr>
        <w:pStyle w:val="ListParagraph"/>
        <w:numPr>
          <w:ilvl w:val="0"/>
          <w:numId w:val="25"/>
        </w:numPr>
        <w:spacing w:before="120" w:after="120" w:line="240" w:lineRule="auto"/>
        <w:rPr>
          <w:rFonts w:ascii="Arial" w:hAnsi="Arial" w:cs="Arial"/>
          <w:sz w:val="20"/>
        </w:rPr>
      </w:pPr>
      <w:r w:rsidRPr="00790346">
        <w:rPr>
          <w:rFonts w:ascii="Arial" w:hAnsi="Arial" w:cs="Arial"/>
          <w:sz w:val="20"/>
        </w:rPr>
        <w:t>Be open to working with the wider CNM team throughout Te Tai o Poutini West Coast by attending staffing meetings etc</w:t>
      </w:r>
    </w:p>
    <w:p w14:paraId="3150C5AF" w14:textId="03367A0B" w:rsidR="00DF3A52" w:rsidRPr="002C4DDC" w:rsidRDefault="00DF3A52" w:rsidP="00790346">
      <w:pPr>
        <w:pStyle w:val="ListParagraph"/>
        <w:rPr>
          <w:rFonts w:ascii="Arial" w:hAnsi="Arial" w:cs="Arial"/>
        </w:rPr>
      </w:pPr>
    </w:p>
    <w:tbl>
      <w:tblPr>
        <w:tblW w:w="16225" w:type="dxa"/>
        <w:tblBorders>
          <w:top w:val="single" w:sz="4" w:space="0" w:color="7F7F7F"/>
          <w:bottom w:val="single" w:sz="4" w:space="0" w:color="7F7F7F"/>
        </w:tblBorders>
        <w:tblLook w:val="00A0" w:firstRow="1" w:lastRow="0" w:firstColumn="1" w:lastColumn="0" w:noHBand="0" w:noVBand="0"/>
      </w:tblPr>
      <w:tblGrid>
        <w:gridCol w:w="2177"/>
        <w:gridCol w:w="6981"/>
        <w:gridCol w:w="7067"/>
      </w:tblGrid>
      <w:tr w:rsidR="00DF3A52" w:rsidRPr="002C4DDC" w14:paraId="322C38CC" w14:textId="77777777" w:rsidTr="001F4194">
        <w:trPr>
          <w:gridAfter w:val="1"/>
          <w:wAfter w:w="7067" w:type="dxa"/>
        </w:trPr>
        <w:tc>
          <w:tcPr>
            <w:tcW w:w="2177"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lastRenderedPageBreak/>
              <w:t>Key Result Area</w:t>
            </w:r>
          </w:p>
        </w:tc>
        <w:tc>
          <w:tcPr>
            <w:tcW w:w="6981" w:type="dxa"/>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DF3A52" w:rsidRPr="002C4DDC" w14:paraId="47CADA8C" w14:textId="77777777" w:rsidTr="001F4194">
        <w:trPr>
          <w:gridAfter w:val="1"/>
          <w:wAfter w:w="7067" w:type="dxa"/>
          <w:trHeight w:val="917"/>
        </w:trPr>
        <w:tc>
          <w:tcPr>
            <w:tcW w:w="2177" w:type="dxa"/>
            <w:tcBorders>
              <w:top w:val="single" w:sz="4" w:space="0" w:color="D9D9D9"/>
              <w:bottom w:val="single" w:sz="4" w:space="0" w:color="D9D9D9"/>
              <w:right w:val="single" w:sz="4" w:space="0" w:color="D9D9D9"/>
            </w:tcBorders>
          </w:tcPr>
          <w:p w14:paraId="658BAC0B" w14:textId="3FC60FCE" w:rsidR="00DF3A52" w:rsidRPr="00E879F1" w:rsidRDefault="00E879F1" w:rsidP="00B9274B">
            <w:pPr>
              <w:spacing w:after="0" w:line="240" w:lineRule="auto"/>
              <w:rPr>
                <w:rFonts w:ascii="Arial" w:hAnsi="Arial" w:cs="Arial"/>
                <w:b/>
                <w:bCs/>
                <w:highlight w:val="green"/>
              </w:rPr>
            </w:pPr>
            <w:r w:rsidRPr="00E879F1">
              <w:rPr>
                <w:rFonts w:ascii="Arial" w:hAnsi="Arial" w:cs="Arial"/>
                <w:b/>
                <w:bCs/>
              </w:rPr>
              <w:t>Complexity:</w:t>
            </w:r>
          </w:p>
        </w:tc>
        <w:tc>
          <w:tcPr>
            <w:tcW w:w="6981" w:type="dxa"/>
            <w:tcBorders>
              <w:top w:val="single" w:sz="4" w:space="0" w:color="D9D9D9"/>
              <w:left w:val="single" w:sz="4" w:space="0" w:color="D9D9D9"/>
              <w:bottom w:val="single" w:sz="4" w:space="0" w:color="D9D9D9"/>
            </w:tcBorders>
          </w:tcPr>
          <w:p w14:paraId="63116402" w14:textId="77777777" w:rsidR="00E879F1" w:rsidRPr="00461CCD" w:rsidRDefault="00E879F1" w:rsidP="0095199C">
            <w:pPr>
              <w:pStyle w:val="ListParagraph"/>
              <w:numPr>
                <w:ilvl w:val="0"/>
                <w:numId w:val="7"/>
              </w:numPr>
              <w:spacing w:after="0" w:line="240" w:lineRule="auto"/>
              <w:jc w:val="both"/>
              <w:rPr>
                <w:rFonts w:ascii="Arial" w:hAnsi="Arial" w:cs="Arial"/>
              </w:rPr>
            </w:pPr>
            <w:r w:rsidRPr="00461CCD">
              <w:rPr>
                <w:rFonts w:ascii="Arial" w:hAnsi="Arial" w:cs="Arial"/>
              </w:rPr>
              <w:t>Most challenging duties typically undertaken or most complex problems solved:</w:t>
            </w:r>
          </w:p>
          <w:p w14:paraId="2302450F" w14:textId="46E51260" w:rsidR="00E879F1" w:rsidRPr="00E879F1" w:rsidRDefault="00E879F1" w:rsidP="0095199C">
            <w:pPr>
              <w:pStyle w:val="ListParagraph"/>
              <w:numPr>
                <w:ilvl w:val="0"/>
                <w:numId w:val="7"/>
              </w:numPr>
              <w:spacing w:after="0" w:line="240" w:lineRule="auto"/>
              <w:jc w:val="both"/>
              <w:rPr>
                <w:rFonts w:ascii="Arial" w:hAnsi="Arial" w:cs="Arial"/>
              </w:rPr>
            </w:pPr>
            <w:r w:rsidRPr="00E879F1">
              <w:rPr>
                <w:rFonts w:ascii="Arial" w:hAnsi="Arial" w:cs="Arial"/>
              </w:rPr>
              <w:t xml:space="preserve">Effective support with performance management of staff that focusses on development of capability, working to top-of-scope, maximising delivery against key performance indicators, and fostering a positive and professional work culture </w:t>
            </w:r>
          </w:p>
          <w:p w14:paraId="4E90B242" w14:textId="3F3737E2" w:rsidR="00E879F1" w:rsidRPr="00E879F1" w:rsidRDefault="00E879F1" w:rsidP="0095199C">
            <w:pPr>
              <w:pStyle w:val="ListParagraph"/>
              <w:numPr>
                <w:ilvl w:val="0"/>
                <w:numId w:val="7"/>
              </w:numPr>
              <w:spacing w:after="0" w:line="240" w:lineRule="auto"/>
              <w:jc w:val="both"/>
              <w:rPr>
                <w:rFonts w:ascii="Arial" w:hAnsi="Arial" w:cs="Arial"/>
              </w:rPr>
            </w:pPr>
            <w:r w:rsidRPr="00E879F1">
              <w:rPr>
                <w:rFonts w:ascii="Arial" w:hAnsi="Arial" w:cs="Arial"/>
              </w:rPr>
              <w:t>Skilled, evidence-based negotiation to ensure appropriate allocation of workforce resource, as well as timely care from a range of services is provided in a cohesive way across the care continuum, with a focus on achieving equity in health outcomes for Māori</w:t>
            </w:r>
          </w:p>
          <w:p w14:paraId="2351B0CC" w14:textId="385E722D" w:rsidR="00E879F1" w:rsidRPr="00E879F1" w:rsidRDefault="00E879F1" w:rsidP="0095199C">
            <w:pPr>
              <w:pStyle w:val="ListParagraph"/>
              <w:numPr>
                <w:ilvl w:val="0"/>
                <w:numId w:val="7"/>
              </w:numPr>
              <w:spacing w:after="0" w:line="240" w:lineRule="auto"/>
              <w:jc w:val="both"/>
              <w:rPr>
                <w:rFonts w:ascii="Arial" w:hAnsi="Arial" w:cs="Arial"/>
              </w:rPr>
            </w:pPr>
            <w:r w:rsidRPr="00E879F1">
              <w:rPr>
                <w:rFonts w:ascii="Arial" w:hAnsi="Arial" w:cs="Arial"/>
              </w:rPr>
              <w:t xml:space="preserve">Assisting to embed integration; collaborating with key relationships to implement processes that support consistent, sustainable integration </w:t>
            </w:r>
          </w:p>
          <w:p w14:paraId="4D602A3B" w14:textId="77777777" w:rsidR="00E879F1" w:rsidRPr="00E879F1" w:rsidRDefault="00E879F1" w:rsidP="0095199C">
            <w:pPr>
              <w:pStyle w:val="ListParagraph"/>
              <w:numPr>
                <w:ilvl w:val="0"/>
                <w:numId w:val="7"/>
              </w:numPr>
              <w:spacing w:after="0" w:line="240" w:lineRule="auto"/>
              <w:jc w:val="both"/>
              <w:rPr>
                <w:rFonts w:ascii="Arial" w:hAnsi="Arial" w:cs="Arial"/>
              </w:rPr>
            </w:pPr>
            <w:r w:rsidRPr="00E879F1">
              <w:rPr>
                <w:rFonts w:ascii="Arial" w:hAnsi="Arial" w:cs="Arial"/>
              </w:rPr>
              <w:t>Contributing to service development; developing pathways, protocols, and guidelines as well as quality initiatives to ensure ongoing improvement within the service</w:t>
            </w:r>
          </w:p>
          <w:p w14:paraId="3A541C34" w14:textId="27218E63" w:rsidR="00DF3A52" w:rsidRPr="00E879F1" w:rsidRDefault="00E879F1" w:rsidP="0095199C">
            <w:pPr>
              <w:pStyle w:val="ListParagraph"/>
              <w:numPr>
                <w:ilvl w:val="0"/>
                <w:numId w:val="7"/>
              </w:numPr>
              <w:spacing w:after="0" w:line="240" w:lineRule="auto"/>
              <w:jc w:val="both"/>
              <w:rPr>
                <w:rFonts w:ascii="Arial" w:hAnsi="Arial" w:cs="Arial"/>
              </w:rPr>
            </w:pPr>
            <w:r w:rsidRPr="00E879F1">
              <w:rPr>
                <w:rFonts w:ascii="Arial" w:hAnsi="Arial" w:cs="Arial"/>
              </w:rPr>
              <w:t>Providing nursing care and expertise, both in direct care delivery and in support to other staff in the management of clients within the service</w:t>
            </w:r>
          </w:p>
        </w:tc>
      </w:tr>
      <w:tr w:rsidR="00DF3A52" w:rsidRPr="002C4DDC" w14:paraId="2E6371D1" w14:textId="77777777" w:rsidTr="001F4194">
        <w:trPr>
          <w:gridAfter w:val="1"/>
          <w:wAfter w:w="7067" w:type="dxa"/>
        </w:trPr>
        <w:tc>
          <w:tcPr>
            <w:tcW w:w="2177" w:type="dxa"/>
            <w:tcBorders>
              <w:top w:val="single" w:sz="4" w:space="0" w:color="D9D9D9"/>
              <w:bottom w:val="single" w:sz="4" w:space="0" w:color="D9D9D9"/>
              <w:right w:val="single" w:sz="4" w:space="0" w:color="D9D9D9"/>
            </w:tcBorders>
          </w:tcPr>
          <w:p w14:paraId="4C2EF6AA" w14:textId="03D27BA3" w:rsidR="00DF3A52" w:rsidRPr="00E879F1" w:rsidRDefault="00E879F1" w:rsidP="00B9274B">
            <w:pPr>
              <w:spacing w:after="0" w:line="240" w:lineRule="auto"/>
              <w:rPr>
                <w:rFonts w:ascii="Arial" w:hAnsi="Arial" w:cs="Arial"/>
                <w:b/>
                <w:bCs/>
              </w:rPr>
            </w:pPr>
            <w:r w:rsidRPr="00E879F1">
              <w:rPr>
                <w:rFonts w:ascii="Arial" w:hAnsi="Arial" w:cs="Arial"/>
                <w:b/>
                <w:bCs/>
              </w:rPr>
              <w:t xml:space="preserve">Professional </w:t>
            </w:r>
            <w:r w:rsidR="003F7C8D">
              <w:rPr>
                <w:rFonts w:ascii="Arial" w:hAnsi="Arial" w:cs="Arial"/>
                <w:b/>
                <w:bCs/>
              </w:rPr>
              <w:t>R</w:t>
            </w:r>
            <w:r w:rsidRPr="00E879F1">
              <w:rPr>
                <w:rFonts w:ascii="Arial" w:hAnsi="Arial" w:cs="Arial"/>
                <w:b/>
                <w:bCs/>
              </w:rPr>
              <w:t>esponsibility</w:t>
            </w:r>
          </w:p>
        </w:tc>
        <w:tc>
          <w:tcPr>
            <w:tcW w:w="6981" w:type="dxa"/>
            <w:tcBorders>
              <w:top w:val="single" w:sz="4" w:space="0" w:color="D9D9D9"/>
              <w:left w:val="single" w:sz="4" w:space="0" w:color="D9D9D9"/>
              <w:bottom w:val="single" w:sz="4" w:space="0" w:color="D9D9D9"/>
            </w:tcBorders>
          </w:tcPr>
          <w:p w14:paraId="5C611A92" w14:textId="77777777" w:rsidR="003F7C8D" w:rsidRPr="003F7C8D" w:rsidRDefault="003F7C8D" w:rsidP="0095199C">
            <w:pPr>
              <w:pStyle w:val="ListParagraph"/>
              <w:numPr>
                <w:ilvl w:val="0"/>
                <w:numId w:val="7"/>
              </w:numPr>
              <w:spacing w:after="0" w:line="240" w:lineRule="auto"/>
              <w:contextualSpacing w:val="0"/>
              <w:jc w:val="both"/>
              <w:rPr>
                <w:rFonts w:ascii="Arial" w:eastAsia="Segoe UI" w:hAnsi="Arial" w:cs="Arial"/>
              </w:rPr>
            </w:pPr>
            <w:r w:rsidRPr="003F7C8D">
              <w:rPr>
                <w:rFonts w:ascii="Arial" w:hAnsi="Arial" w:cs="Arial"/>
              </w:rPr>
              <w:t xml:space="preserve">Role models and reinforces team responsibility for ensuring own decisions, practice, and conduct meets the professional, ethical, and legal standards outlined in relevant legislation, codes of conduct, and organisational policy </w:t>
            </w:r>
          </w:p>
          <w:p w14:paraId="224925D7" w14:textId="77777777" w:rsidR="003F7C8D" w:rsidRPr="003F7C8D" w:rsidRDefault="003F7C8D" w:rsidP="0095199C">
            <w:pPr>
              <w:pStyle w:val="ListParagraph"/>
              <w:numPr>
                <w:ilvl w:val="0"/>
                <w:numId w:val="7"/>
              </w:numPr>
              <w:spacing w:after="0" w:line="240" w:lineRule="auto"/>
              <w:contextualSpacing w:val="0"/>
              <w:jc w:val="both"/>
              <w:rPr>
                <w:rFonts w:ascii="Arial" w:eastAsia="Segoe UI" w:hAnsi="Arial" w:cs="Arial"/>
              </w:rPr>
            </w:pPr>
            <w:r w:rsidRPr="003F7C8D">
              <w:rPr>
                <w:rFonts w:ascii="Arial" w:hAnsi="Arial" w:cs="Arial"/>
              </w:rPr>
              <w:t>Role models and leads adherence to all Health New Zealand, Te Tai o Poutini West Coast policies and procedures, and practice in accordance with relevant ethical frameworks</w:t>
            </w:r>
          </w:p>
          <w:p w14:paraId="7ED98B35" w14:textId="77777777" w:rsidR="003F7C8D" w:rsidRPr="003F7C8D" w:rsidRDefault="003F7C8D" w:rsidP="0095199C">
            <w:pPr>
              <w:pStyle w:val="ListParagraph"/>
              <w:numPr>
                <w:ilvl w:val="0"/>
                <w:numId w:val="7"/>
              </w:numPr>
              <w:spacing w:after="0" w:line="240" w:lineRule="auto"/>
              <w:contextualSpacing w:val="0"/>
              <w:jc w:val="both"/>
              <w:rPr>
                <w:rFonts w:ascii="Arial" w:eastAsia="Segoe UI" w:hAnsi="Arial" w:cs="Arial"/>
              </w:rPr>
            </w:pPr>
            <w:r w:rsidRPr="003F7C8D">
              <w:rPr>
                <w:rFonts w:ascii="Arial" w:hAnsi="Arial" w:cs="Arial"/>
              </w:rPr>
              <w:t>Identifies, discusses, documents, and manages ethical issues with clients, whānau, and the interprofessional team</w:t>
            </w:r>
          </w:p>
          <w:p w14:paraId="601E0D4C" w14:textId="77777777" w:rsidR="003F7C8D" w:rsidRPr="003F7C8D" w:rsidRDefault="003F7C8D" w:rsidP="0095199C">
            <w:pPr>
              <w:pStyle w:val="ListParagraph"/>
              <w:numPr>
                <w:ilvl w:val="0"/>
                <w:numId w:val="7"/>
              </w:numPr>
              <w:spacing w:after="0" w:line="240" w:lineRule="auto"/>
              <w:contextualSpacing w:val="0"/>
              <w:jc w:val="both"/>
              <w:rPr>
                <w:rFonts w:ascii="Arial" w:eastAsia="Segoe UI" w:hAnsi="Arial" w:cs="Arial"/>
              </w:rPr>
            </w:pPr>
            <w:r w:rsidRPr="003F7C8D">
              <w:rPr>
                <w:rFonts w:ascii="Arial" w:hAnsi="Arial" w:cs="Arial"/>
              </w:rPr>
              <w:t>Role models and promotes practice that is deemed by all clients and family to be culturally safe</w:t>
            </w:r>
          </w:p>
          <w:p w14:paraId="72865329" w14:textId="77777777" w:rsidR="003F7C8D" w:rsidRPr="003F7C8D" w:rsidRDefault="003F7C8D" w:rsidP="0095199C">
            <w:pPr>
              <w:pStyle w:val="ListParagraph"/>
              <w:numPr>
                <w:ilvl w:val="0"/>
                <w:numId w:val="7"/>
              </w:numPr>
              <w:spacing w:after="0" w:line="240" w:lineRule="auto"/>
              <w:contextualSpacing w:val="0"/>
              <w:jc w:val="both"/>
              <w:rPr>
                <w:rFonts w:ascii="Arial" w:eastAsia="Segoe UI" w:hAnsi="Arial" w:cs="Arial"/>
              </w:rPr>
            </w:pPr>
            <w:r w:rsidRPr="003F7C8D">
              <w:rPr>
                <w:rFonts w:ascii="Arial" w:hAnsi="Arial" w:cs="Arial"/>
              </w:rPr>
              <w:t>Role models and promotes practice that is deemed by tangata whenua and whānau to be culturally safe and based on the principles within the Treaty of Waitangi in order to achieve equity of health outcomes for Māori</w:t>
            </w:r>
          </w:p>
          <w:p w14:paraId="3EDEBD90" w14:textId="77777777" w:rsidR="003F7C8D" w:rsidRPr="003F7C8D" w:rsidRDefault="003F7C8D" w:rsidP="0095199C">
            <w:pPr>
              <w:pStyle w:val="ListParagraph"/>
              <w:numPr>
                <w:ilvl w:val="0"/>
                <w:numId w:val="7"/>
              </w:numPr>
              <w:spacing w:after="0" w:line="240" w:lineRule="auto"/>
              <w:contextualSpacing w:val="0"/>
              <w:jc w:val="both"/>
              <w:rPr>
                <w:rFonts w:ascii="Arial" w:eastAsia="Segoe UI" w:hAnsi="Arial" w:cs="Arial"/>
              </w:rPr>
            </w:pPr>
            <w:r w:rsidRPr="003F7C8D">
              <w:rPr>
                <w:rFonts w:ascii="Arial" w:hAnsi="Arial" w:cs="Arial"/>
              </w:rPr>
              <w:t xml:space="preserve">Contributes to an environment that values and prioritises the access, leadership, and needs of tangata whenua/Māori and all Pacific peoples, including the achievement of equitable health outcomes </w:t>
            </w:r>
          </w:p>
          <w:p w14:paraId="6A0B4DC1" w14:textId="77777777" w:rsidR="003F7C8D" w:rsidRPr="003F7C8D" w:rsidRDefault="003F7C8D" w:rsidP="0095199C">
            <w:pPr>
              <w:pStyle w:val="ListParagraph"/>
              <w:numPr>
                <w:ilvl w:val="0"/>
                <w:numId w:val="7"/>
              </w:numPr>
              <w:spacing w:after="0" w:line="240" w:lineRule="auto"/>
              <w:contextualSpacing w:val="0"/>
              <w:jc w:val="both"/>
              <w:rPr>
                <w:rFonts w:ascii="Arial" w:eastAsia="Segoe UI" w:hAnsi="Arial" w:cs="Arial"/>
              </w:rPr>
            </w:pPr>
            <w:r w:rsidRPr="003F7C8D">
              <w:rPr>
                <w:rFonts w:ascii="Arial" w:hAnsi="Arial" w:cs="Arial"/>
              </w:rPr>
              <w:t>Role models and promotes professional communication, decision-making, accountability, and autonomy</w:t>
            </w:r>
          </w:p>
          <w:p w14:paraId="0453EBB8" w14:textId="77777777" w:rsidR="003F7C8D" w:rsidRPr="003F7C8D" w:rsidRDefault="003F7C8D" w:rsidP="0095199C">
            <w:pPr>
              <w:pStyle w:val="ListParagraph"/>
              <w:numPr>
                <w:ilvl w:val="0"/>
                <w:numId w:val="7"/>
              </w:numPr>
              <w:spacing w:after="0" w:line="240" w:lineRule="auto"/>
              <w:contextualSpacing w:val="0"/>
              <w:jc w:val="both"/>
              <w:rPr>
                <w:rFonts w:ascii="Arial" w:eastAsia="Segoe UI" w:hAnsi="Arial" w:cs="Arial"/>
              </w:rPr>
            </w:pPr>
            <w:r w:rsidRPr="003F7C8D">
              <w:rPr>
                <w:rFonts w:ascii="Arial" w:hAnsi="Arial" w:cs="Arial"/>
              </w:rPr>
              <w:t>Role models and promotes accountability for directing, monitoring, and evaluating nursing care that is provided by nurse assistants, Enrolled Nurses, and others; and utilising more experienced members of the health care team to assist with problem solving and setting priorities</w:t>
            </w:r>
          </w:p>
          <w:p w14:paraId="2257E6AD" w14:textId="77777777" w:rsidR="003F7C8D" w:rsidRPr="003F7C8D" w:rsidRDefault="003F7C8D" w:rsidP="0095199C">
            <w:pPr>
              <w:pStyle w:val="ListParagraph"/>
              <w:numPr>
                <w:ilvl w:val="0"/>
                <w:numId w:val="7"/>
              </w:numPr>
              <w:spacing w:after="0" w:line="240" w:lineRule="auto"/>
              <w:contextualSpacing w:val="0"/>
              <w:jc w:val="both"/>
              <w:rPr>
                <w:rFonts w:ascii="Arial" w:eastAsia="Segoe UI" w:hAnsi="Arial" w:cs="Arial"/>
              </w:rPr>
            </w:pPr>
            <w:r w:rsidRPr="003F7C8D">
              <w:rPr>
                <w:rFonts w:ascii="Arial" w:hAnsi="Arial" w:cs="Arial"/>
              </w:rPr>
              <w:t>Represents the organisation and the nursing profession positively; projecting a professional image of nursing</w:t>
            </w:r>
          </w:p>
          <w:p w14:paraId="2049BB44" w14:textId="77777777" w:rsidR="003F7C8D" w:rsidRPr="003F7C8D" w:rsidRDefault="003F7C8D" w:rsidP="0095199C">
            <w:pPr>
              <w:pStyle w:val="ListParagraph"/>
              <w:numPr>
                <w:ilvl w:val="0"/>
                <w:numId w:val="7"/>
              </w:numPr>
              <w:spacing w:after="0" w:line="240" w:lineRule="auto"/>
              <w:contextualSpacing w:val="0"/>
              <w:jc w:val="both"/>
              <w:rPr>
                <w:rFonts w:ascii="Arial" w:eastAsia="Segoe UI" w:hAnsi="Arial" w:cs="Arial"/>
              </w:rPr>
            </w:pPr>
            <w:r w:rsidRPr="003F7C8D">
              <w:rPr>
                <w:rFonts w:ascii="Arial" w:hAnsi="Arial" w:cs="Arial"/>
              </w:rPr>
              <w:t>Promotes an environment that enables patient safety, independence, quality of life, and health</w:t>
            </w:r>
          </w:p>
          <w:p w14:paraId="36717004" w14:textId="77777777" w:rsidR="003F7C8D" w:rsidRPr="003F7C8D" w:rsidRDefault="003F7C8D" w:rsidP="0095199C">
            <w:pPr>
              <w:pStyle w:val="ListParagraph"/>
              <w:numPr>
                <w:ilvl w:val="0"/>
                <w:numId w:val="7"/>
              </w:numPr>
              <w:spacing w:after="0" w:line="240" w:lineRule="auto"/>
              <w:contextualSpacing w:val="0"/>
              <w:jc w:val="both"/>
              <w:rPr>
                <w:rFonts w:ascii="Arial" w:eastAsia="Segoe UI" w:hAnsi="Arial" w:cs="Arial"/>
              </w:rPr>
            </w:pPr>
            <w:r w:rsidRPr="003F7C8D">
              <w:rPr>
                <w:rFonts w:ascii="Arial" w:hAnsi="Arial" w:cs="Arial"/>
              </w:rPr>
              <w:lastRenderedPageBreak/>
              <w:t xml:space="preserve">Briefs line manager and team regarding any emerging clinical issues </w:t>
            </w:r>
          </w:p>
          <w:p w14:paraId="27F9E1FE" w14:textId="77777777" w:rsidR="003F7C8D" w:rsidRPr="003F7C8D" w:rsidRDefault="003F7C8D" w:rsidP="0095199C">
            <w:pPr>
              <w:pStyle w:val="ListParagraph"/>
              <w:numPr>
                <w:ilvl w:val="0"/>
                <w:numId w:val="7"/>
              </w:numPr>
              <w:spacing w:after="0" w:line="240" w:lineRule="auto"/>
              <w:contextualSpacing w:val="0"/>
              <w:jc w:val="both"/>
              <w:rPr>
                <w:rFonts w:ascii="Arial" w:eastAsia="Segoe UI" w:hAnsi="Arial" w:cs="Arial"/>
              </w:rPr>
            </w:pPr>
            <w:r w:rsidRPr="003F7C8D">
              <w:rPr>
                <w:rFonts w:ascii="Arial" w:hAnsi="Arial" w:cs="Arial"/>
              </w:rPr>
              <w:t>Refers all matters and concerns related to professional practice to line manager and relevant Executive Clinical Lead (i.e. Nurse Director Operations, Director of Nursing), including:</w:t>
            </w:r>
          </w:p>
          <w:p w14:paraId="23AEEB23" w14:textId="77777777" w:rsidR="003F7C8D" w:rsidRPr="003F7C8D" w:rsidRDefault="003F7C8D" w:rsidP="0095199C">
            <w:pPr>
              <w:pStyle w:val="ListParagraph"/>
              <w:numPr>
                <w:ilvl w:val="1"/>
                <w:numId w:val="7"/>
              </w:numPr>
              <w:spacing w:after="0" w:line="240" w:lineRule="auto"/>
              <w:contextualSpacing w:val="0"/>
              <w:jc w:val="both"/>
              <w:rPr>
                <w:rFonts w:ascii="Arial" w:eastAsia="Segoe UI" w:hAnsi="Arial" w:cs="Arial"/>
              </w:rPr>
            </w:pPr>
            <w:r w:rsidRPr="003F7C8D">
              <w:rPr>
                <w:rFonts w:ascii="Arial" w:hAnsi="Arial" w:cs="Arial"/>
              </w:rPr>
              <w:t>Deficiencies in quality care and professional standards</w:t>
            </w:r>
          </w:p>
          <w:p w14:paraId="0322DCF1" w14:textId="77777777" w:rsidR="003F7C8D" w:rsidRPr="003F7C8D" w:rsidRDefault="003F7C8D" w:rsidP="0095199C">
            <w:pPr>
              <w:pStyle w:val="ListParagraph"/>
              <w:numPr>
                <w:ilvl w:val="1"/>
                <w:numId w:val="7"/>
              </w:numPr>
              <w:spacing w:after="0" w:line="240" w:lineRule="auto"/>
              <w:contextualSpacing w:val="0"/>
              <w:jc w:val="both"/>
              <w:rPr>
                <w:rFonts w:ascii="Arial" w:eastAsia="Segoe UI" w:hAnsi="Arial" w:cs="Arial"/>
              </w:rPr>
            </w:pPr>
            <w:r w:rsidRPr="003F7C8D">
              <w:rPr>
                <w:rFonts w:ascii="Arial" w:hAnsi="Arial" w:cs="Arial"/>
              </w:rPr>
              <w:t xml:space="preserve">Incidents related to consumers, which may affect wellbeing </w:t>
            </w:r>
          </w:p>
          <w:p w14:paraId="3557204A" w14:textId="77777777" w:rsidR="003F7C8D" w:rsidRPr="003F7C8D" w:rsidRDefault="003F7C8D" w:rsidP="0095199C">
            <w:pPr>
              <w:pStyle w:val="ListParagraph"/>
              <w:numPr>
                <w:ilvl w:val="1"/>
                <w:numId w:val="7"/>
              </w:numPr>
              <w:spacing w:after="0" w:line="240" w:lineRule="auto"/>
              <w:contextualSpacing w:val="0"/>
              <w:jc w:val="both"/>
              <w:rPr>
                <w:rFonts w:ascii="Arial" w:eastAsia="Segoe UI" w:hAnsi="Arial" w:cs="Arial"/>
              </w:rPr>
            </w:pPr>
            <w:r w:rsidRPr="003F7C8D">
              <w:rPr>
                <w:rFonts w:ascii="Arial" w:hAnsi="Arial" w:cs="Arial"/>
              </w:rPr>
              <w:t>Matters of noncompliance with Health New Zealand, Te Tai o Poutini West Coast policies and procedures</w:t>
            </w:r>
          </w:p>
          <w:p w14:paraId="5F0DEFE3" w14:textId="77777777" w:rsidR="003F7C8D" w:rsidRPr="003F7C8D" w:rsidRDefault="003F7C8D" w:rsidP="0095199C">
            <w:pPr>
              <w:pStyle w:val="ListParagraph"/>
              <w:numPr>
                <w:ilvl w:val="1"/>
                <w:numId w:val="7"/>
              </w:numPr>
              <w:spacing w:after="0" w:line="240" w:lineRule="auto"/>
              <w:contextualSpacing w:val="0"/>
              <w:jc w:val="both"/>
              <w:rPr>
                <w:rFonts w:ascii="Arial" w:eastAsia="Segoe UI" w:hAnsi="Arial" w:cs="Arial"/>
              </w:rPr>
            </w:pPr>
            <w:r w:rsidRPr="003F7C8D">
              <w:rPr>
                <w:rFonts w:ascii="Arial" w:hAnsi="Arial" w:cs="Arial"/>
              </w:rPr>
              <w:t>Matters of unresolved staff conflict</w:t>
            </w:r>
          </w:p>
          <w:p w14:paraId="40B9AE60" w14:textId="0CB035D5" w:rsidR="00DF3A52" w:rsidRPr="003F7C8D" w:rsidRDefault="003F7C8D" w:rsidP="0095199C">
            <w:pPr>
              <w:pStyle w:val="ListParagraph"/>
              <w:numPr>
                <w:ilvl w:val="1"/>
                <w:numId w:val="7"/>
              </w:numPr>
              <w:spacing w:after="0" w:line="240" w:lineRule="auto"/>
              <w:contextualSpacing w:val="0"/>
              <w:jc w:val="both"/>
              <w:rPr>
                <w:rFonts w:ascii="Arial" w:eastAsia="Segoe UI" w:hAnsi="Arial" w:cs="Arial"/>
              </w:rPr>
            </w:pPr>
            <w:r w:rsidRPr="003F7C8D">
              <w:rPr>
                <w:rFonts w:ascii="Arial" w:hAnsi="Arial" w:cs="Arial"/>
              </w:rPr>
              <w:t>Security breaches and quality standards failure</w:t>
            </w:r>
          </w:p>
        </w:tc>
      </w:tr>
      <w:tr w:rsidR="00DF3A52" w:rsidRPr="002C4DDC" w14:paraId="68FEAEBD" w14:textId="77777777" w:rsidTr="001F4194">
        <w:trPr>
          <w:gridAfter w:val="1"/>
          <w:wAfter w:w="7067" w:type="dxa"/>
        </w:trPr>
        <w:tc>
          <w:tcPr>
            <w:tcW w:w="2177" w:type="dxa"/>
            <w:tcBorders>
              <w:top w:val="single" w:sz="4" w:space="0" w:color="D9D9D9"/>
              <w:bottom w:val="single" w:sz="4" w:space="0" w:color="D9D9D9"/>
              <w:right w:val="single" w:sz="4" w:space="0" w:color="D9D9D9"/>
            </w:tcBorders>
          </w:tcPr>
          <w:p w14:paraId="381229B4" w14:textId="0F456417" w:rsidR="00DF3A52" w:rsidRPr="003F7C8D" w:rsidRDefault="003F7C8D" w:rsidP="00B9274B">
            <w:pPr>
              <w:spacing w:after="0" w:line="240" w:lineRule="auto"/>
              <w:rPr>
                <w:rFonts w:ascii="Arial" w:hAnsi="Arial" w:cs="Arial"/>
                <w:b/>
                <w:bCs/>
              </w:rPr>
            </w:pPr>
            <w:r w:rsidRPr="003F7C8D">
              <w:rPr>
                <w:rFonts w:ascii="Arial" w:hAnsi="Arial" w:cs="Arial"/>
                <w:b/>
                <w:bCs/>
              </w:rPr>
              <w:lastRenderedPageBreak/>
              <w:t xml:space="preserve">Management of </w:t>
            </w:r>
            <w:r w:rsidR="00BD37E0">
              <w:rPr>
                <w:rFonts w:ascii="Arial" w:hAnsi="Arial" w:cs="Arial"/>
                <w:b/>
                <w:bCs/>
              </w:rPr>
              <w:t>N</w:t>
            </w:r>
            <w:r w:rsidRPr="003F7C8D">
              <w:rPr>
                <w:rFonts w:ascii="Arial" w:hAnsi="Arial" w:cs="Arial"/>
                <w:b/>
                <w:bCs/>
              </w:rPr>
              <w:t xml:space="preserve">ursing </w:t>
            </w:r>
            <w:r w:rsidR="00BD37E0">
              <w:rPr>
                <w:rFonts w:ascii="Arial" w:hAnsi="Arial" w:cs="Arial"/>
                <w:b/>
                <w:bCs/>
              </w:rPr>
              <w:t>C</w:t>
            </w:r>
            <w:r w:rsidRPr="003F7C8D">
              <w:rPr>
                <w:rFonts w:ascii="Arial" w:hAnsi="Arial" w:cs="Arial"/>
                <w:b/>
                <w:bCs/>
              </w:rPr>
              <w:t>are</w:t>
            </w:r>
          </w:p>
        </w:tc>
        <w:tc>
          <w:tcPr>
            <w:tcW w:w="6981" w:type="dxa"/>
            <w:tcBorders>
              <w:top w:val="single" w:sz="4" w:space="0" w:color="D9D9D9"/>
              <w:left w:val="single" w:sz="4" w:space="0" w:color="D9D9D9"/>
              <w:bottom w:val="single" w:sz="4" w:space="0" w:color="D9D9D9"/>
            </w:tcBorders>
          </w:tcPr>
          <w:p w14:paraId="0F7548D5" w14:textId="77777777" w:rsidR="00461CCD" w:rsidRPr="00461CCD" w:rsidRDefault="003F7C8D" w:rsidP="0095199C">
            <w:pPr>
              <w:pStyle w:val="ListParagraph"/>
              <w:numPr>
                <w:ilvl w:val="0"/>
                <w:numId w:val="6"/>
              </w:numPr>
              <w:spacing w:after="0" w:line="240" w:lineRule="auto"/>
              <w:contextualSpacing w:val="0"/>
              <w:jc w:val="both"/>
              <w:rPr>
                <w:rFonts w:ascii="Arial" w:eastAsia="Segoe UI" w:hAnsi="Arial" w:cs="Arial"/>
              </w:rPr>
            </w:pPr>
            <w:r w:rsidRPr="00461CCD">
              <w:rPr>
                <w:rFonts w:ascii="Arial" w:hAnsi="Arial" w:cs="Arial"/>
              </w:rPr>
              <w:t>Promotes: planned, effective, timely, clinical management of clients to enable:</w:t>
            </w:r>
          </w:p>
          <w:p w14:paraId="40E3E9F8" w14:textId="77777777" w:rsidR="00461CCD" w:rsidRPr="00461CCD" w:rsidRDefault="00461CCD" w:rsidP="0095199C">
            <w:pPr>
              <w:pStyle w:val="ListParagraph"/>
              <w:numPr>
                <w:ilvl w:val="0"/>
                <w:numId w:val="5"/>
              </w:numPr>
              <w:spacing w:after="0" w:line="240" w:lineRule="auto"/>
              <w:contextualSpacing w:val="0"/>
              <w:jc w:val="both"/>
              <w:rPr>
                <w:rFonts w:ascii="Arial" w:eastAsia="Segoe UI" w:hAnsi="Arial" w:cs="Arial"/>
              </w:rPr>
            </w:pPr>
            <w:r w:rsidRPr="00461CCD">
              <w:rPr>
                <w:rFonts w:ascii="Arial" w:hAnsi="Arial" w:cs="Arial"/>
              </w:rPr>
              <w:t>P</w:t>
            </w:r>
            <w:r w:rsidR="003F7C8D" w:rsidRPr="00461CCD">
              <w:rPr>
                <w:rFonts w:ascii="Arial" w:hAnsi="Arial" w:cs="Arial"/>
              </w:rPr>
              <w:t>erson/whānau led care</w:t>
            </w:r>
          </w:p>
          <w:p w14:paraId="1DCD633F" w14:textId="77777777" w:rsidR="00461CCD" w:rsidRPr="00461CCD" w:rsidRDefault="003F7C8D" w:rsidP="0095199C">
            <w:pPr>
              <w:pStyle w:val="ListParagraph"/>
              <w:numPr>
                <w:ilvl w:val="0"/>
                <w:numId w:val="5"/>
              </w:numPr>
              <w:spacing w:after="0" w:line="240" w:lineRule="auto"/>
              <w:contextualSpacing w:val="0"/>
              <w:jc w:val="both"/>
              <w:rPr>
                <w:rFonts w:ascii="Arial" w:eastAsia="Segoe UI" w:hAnsi="Arial" w:cs="Arial"/>
              </w:rPr>
            </w:pPr>
            <w:r w:rsidRPr="00461CCD">
              <w:rPr>
                <w:rFonts w:ascii="Arial" w:hAnsi="Arial" w:cs="Arial"/>
              </w:rPr>
              <w:t>Excellence in Māori health and disability outcomes</w:t>
            </w:r>
          </w:p>
          <w:p w14:paraId="2C2DCBFB" w14:textId="77777777" w:rsidR="00461CCD" w:rsidRPr="00461CCD" w:rsidRDefault="003F7C8D" w:rsidP="0095199C">
            <w:pPr>
              <w:pStyle w:val="ListParagraph"/>
              <w:numPr>
                <w:ilvl w:val="0"/>
                <w:numId w:val="5"/>
              </w:numPr>
              <w:spacing w:after="0" w:line="240" w:lineRule="auto"/>
              <w:contextualSpacing w:val="0"/>
              <w:jc w:val="both"/>
              <w:rPr>
                <w:rFonts w:ascii="Arial" w:eastAsia="Segoe UI" w:hAnsi="Arial" w:cs="Arial"/>
              </w:rPr>
            </w:pPr>
            <w:r w:rsidRPr="00461CCD">
              <w:rPr>
                <w:rFonts w:ascii="Arial" w:hAnsi="Arial" w:cs="Arial"/>
              </w:rPr>
              <w:t>Excellence in rural health and disability outcomes</w:t>
            </w:r>
          </w:p>
          <w:p w14:paraId="3927839F" w14:textId="682D47F1" w:rsidR="00461CCD" w:rsidRPr="00461CCD" w:rsidRDefault="003F7C8D" w:rsidP="0095199C">
            <w:pPr>
              <w:pStyle w:val="ListParagraph"/>
              <w:numPr>
                <w:ilvl w:val="0"/>
                <w:numId w:val="5"/>
              </w:numPr>
              <w:spacing w:after="0" w:line="240" w:lineRule="auto"/>
              <w:contextualSpacing w:val="0"/>
              <w:jc w:val="both"/>
              <w:rPr>
                <w:rFonts w:ascii="Arial" w:eastAsia="Segoe UI" w:hAnsi="Arial" w:cs="Arial"/>
              </w:rPr>
            </w:pPr>
            <w:r w:rsidRPr="00461CCD">
              <w:rPr>
                <w:rFonts w:ascii="Arial" w:hAnsi="Arial" w:cs="Arial"/>
              </w:rPr>
              <w:t>Health New Zealand, Te Tai o Poutini West Coast vision and values</w:t>
            </w:r>
          </w:p>
          <w:p w14:paraId="0B7CAC3A" w14:textId="77777777" w:rsidR="00461CCD" w:rsidRPr="00461CCD" w:rsidRDefault="003F7C8D" w:rsidP="0095199C">
            <w:pPr>
              <w:pStyle w:val="ListParagraph"/>
              <w:numPr>
                <w:ilvl w:val="0"/>
                <w:numId w:val="6"/>
              </w:numPr>
              <w:spacing w:after="0" w:line="240" w:lineRule="auto"/>
              <w:jc w:val="both"/>
              <w:rPr>
                <w:rFonts w:ascii="Arial" w:eastAsia="Segoe UI" w:hAnsi="Arial" w:cs="Arial"/>
              </w:rPr>
            </w:pPr>
            <w:r w:rsidRPr="00461CCD">
              <w:rPr>
                <w:rFonts w:ascii="Arial" w:hAnsi="Arial" w:cs="Arial"/>
              </w:rPr>
              <w:t xml:space="preserve">Utilises current research and evidence-based practice to support effective, collaborative decision-making regarding the care of clients within the service. This decision making includes holistic: </w:t>
            </w:r>
          </w:p>
          <w:p w14:paraId="27F2DB9D" w14:textId="77777777" w:rsidR="00461CCD" w:rsidRPr="00461CCD" w:rsidRDefault="003F7C8D" w:rsidP="0095199C">
            <w:pPr>
              <w:pStyle w:val="ListParagraph"/>
              <w:numPr>
                <w:ilvl w:val="0"/>
                <w:numId w:val="8"/>
              </w:numPr>
              <w:spacing w:after="0" w:line="240" w:lineRule="auto"/>
              <w:jc w:val="both"/>
              <w:rPr>
                <w:rFonts w:ascii="Arial" w:eastAsia="Segoe UI" w:hAnsi="Arial" w:cs="Arial"/>
              </w:rPr>
            </w:pPr>
            <w:r w:rsidRPr="00461CCD">
              <w:rPr>
                <w:rFonts w:ascii="Arial" w:hAnsi="Arial" w:cs="Arial"/>
              </w:rPr>
              <w:t>Assessment</w:t>
            </w:r>
          </w:p>
          <w:p w14:paraId="644AF43B" w14:textId="77777777" w:rsidR="00461CCD" w:rsidRPr="00461CCD" w:rsidRDefault="003F7C8D" w:rsidP="0095199C">
            <w:pPr>
              <w:pStyle w:val="ListParagraph"/>
              <w:numPr>
                <w:ilvl w:val="0"/>
                <w:numId w:val="8"/>
              </w:numPr>
              <w:spacing w:after="0" w:line="240" w:lineRule="auto"/>
              <w:jc w:val="both"/>
              <w:rPr>
                <w:rFonts w:ascii="Arial" w:eastAsia="Segoe UI" w:hAnsi="Arial" w:cs="Arial"/>
              </w:rPr>
            </w:pPr>
            <w:r w:rsidRPr="00461CCD">
              <w:rPr>
                <w:rFonts w:ascii="Arial" w:hAnsi="Arial" w:cs="Arial"/>
              </w:rPr>
              <w:t>Diagnostic inquiry</w:t>
            </w:r>
          </w:p>
          <w:p w14:paraId="51299D80" w14:textId="77777777" w:rsidR="00461CCD" w:rsidRPr="00461CCD" w:rsidRDefault="003F7C8D" w:rsidP="0095199C">
            <w:pPr>
              <w:pStyle w:val="ListParagraph"/>
              <w:numPr>
                <w:ilvl w:val="0"/>
                <w:numId w:val="8"/>
              </w:numPr>
              <w:spacing w:after="0" w:line="240" w:lineRule="auto"/>
              <w:jc w:val="both"/>
              <w:rPr>
                <w:rFonts w:ascii="Arial" w:eastAsia="Segoe UI" w:hAnsi="Arial" w:cs="Arial"/>
              </w:rPr>
            </w:pPr>
            <w:r w:rsidRPr="00461CCD">
              <w:rPr>
                <w:rFonts w:ascii="Arial" w:hAnsi="Arial" w:cs="Arial"/>
              </w:rPr>
              <w:t>Planning</w:t>
            </w:r>
          </w:p>
          <w:p w14:paraId="79E66DB7" w14:textId="77777777" w:rsidR="00461CCD" w:rsidRPr="00461CCD" w:rsidRDefault="003F7C8D" w:rsidP="0095199C">
            <w:pPr>
              <w:pStyle w:val="ListParagraph"/>
              <w:numPr>
                <w:ilvl w:val="0"/>
                <w:numId w:val="8"/>
              </w:numPr>
              <w:spacing w:after="0" w:line="240" w:lineRule="auto"/>
              <w:jc w:val="both"/>
              <w:rPr>
                <w:rFonts w:ascii="Arial" w:eastAsia="Segoe UI" w:hAnsi="Arial" w:cs="Arial"/>
              </w:rPr>
            </w:pPr>
            <w:r w:rsidRPr="00461CCD">
              <w:rPr>
                <w:rFonts w:ascii="Arial" w:hAnsi="Arial" w:cs="Arial"/>
              </w:rPr>
              <w:t>Interventions/treatment</w:t>
            </w:r>
          </w:p>
          <w:p w14:paraId="509C1DD9" w14:textId="1CF83A6F" w:rsidR="00461CCD" w:rsidRPr="00461CCD" w:rsidRDefault="003F7C8D" w:rsidP="0095199C">
            <w:pPr>
              <w:pStyle w:val="ListParagraph"/>
              <w:numPr>
                <w:ilvl w:val="0"/>
                <w:numId w:val="8"/>
              </w:numPr>
              <w:spacing w:after="0" w:line="240" w:lineRule="auto"/>
              <w:jc w:val="both"/>
              <w:rPr>
                <w:rFonts w:ascii="Arial" w:eastAsia="Segoe UI" w:hAnsi="Arial" w:cs="Arial"/>
              </w:rPr>
            </w:pPr>
            <w:r w:rsidRPr="00461CCD">
              <w:rPr>
                <w:rFonts w:ascii="Arial" w:hAnsi="Arial" w:cs="Arial"/>
              </w:rPr>
              <w:t>Evaluation of clinical care</w:t>
            </w:r>
          </w:p>
          <w:p w14:paraId="71C4E68F" w14:textId="74EBA905" w:rsidR="00461CCD" w:rsidRPr="00461CCD" w:rsidRDefault="00461CCD" w:rsidP="00461CCD">
            <w:pPr>
              <w:spacing w:after="0" w:line="240" w:lineRule="auto"/>
              <w:ind w:left="360"/>
              <w:jc w:val="both"/>
              <w:rPr>
                <w:rFonts w:ascii="Arial" w:eastAsia="Segoe UI" w:hAnsi="Arial" w:cs="Arial"/>
              </w:rPr>
            </w:pPr>
          </w:p>
          <w:p w14:paraId="22636B66" w14:textId="77777777" w:rsidR="00461CCD" w:rsidRPr="00461CCD" w:rsidRDefault="003F7C8D" w:rsidP="0095199C">
            <w:pPr>
              <w:pStyle w:val="ListParagraph"/>
              <w:numPr>
                <w:ilvl w:val="0"/>
                <w:numId w:val="6"/>
              </w:numPr>
              <w:spacing w:after="0" w:line="240" w:lineRule="auto"/>
              <w:contextualSpacing w:val="0"/>
              <w:jc w:val="both"/>
              <w:rPr>
                <w:rFonts w:ascii="Arial" w:eastAsia="Segoe UI" w:hAnsi="Arial" w:cs="Arial"/>
              </w:rPr>
            </w:pPr>
            <w:r w:rsidRPr="00461CCD">
              <w:rPr>
                <w:rFonts w:ascii="Arial" w:hAnsi="Arial" w:cs="Arial"/>
              </w:rPr>
              <w:t xml:space="preserve">Promotes evidence-based, approved assessment tools to inform assessment </w:t>
            </w:r>
          </w:p>
          <w:p w14:paraId="624E927C" w14:textId="77777777" w:rsidR="00461CCD" w:rsidRPr="00461CCD" w:rsidRDefault="003F7C8D" w:rsidP="0095199C">
            <w:pPr>
              <w:pStyle w:val="ListParagraph"/>
              <w:numPr>
                <w:ilvl w:val="0"/>
                <w:numId w:val="6"/>
              </w:numPr>
              <w:spacing w:after="0" w:line="240" w:lineRule="auto"/>
              <w:contextualSpacing w:val="0"/>
              <w:jc w:val="both"/>
              <w:rPr>
                <w:rFonts w:ascii="Arial" w:eastAsia="Segoe UI" w:hAnsi="Arial" w:cs="Arial"/>
              </w:rPr>
            </w:pPr>
            <w:r w:rsidRPr="00461CCD">
              <w:rPr>
                <w:rFonts w:ascii="Arial" w:hAnsi="Arial" w:cs="Arial"/>
              </w:rPr>
              <w:t>Promotes an organisational environment that values and prioritises the input of all consumers and their families/whānau/community; ensuring that consumers and their whānau are active and informed partners in the holistic planning and delivery of their care (with a focus on prevention and continuity)</w:t>
            </w:r>
          </w:p>
          <w:p w14:paraId="5EA6BAEC" w14:textId="77777777" w:rsidR="00461CCD" w:rsidRPr="00461CCD" w:rsidRDefault="003F7C8D" w:rsidP="0095199C">
            <w:pPr>
              <w:pStyle w:val="ListParagraph"/>
              <w:numPr>
                <w:ilvl w:val="0"/>
                <w:numId w:val="6"/>
              </w:numPr>
              <w:spacing w:after="0" w:line="240" w:lineRule="auto"/>
              <w:contextualSpacing w:val="0"/>
              <w:jc w:val="both"/>
              <w:rPr>
                <w:rFonts w:ascii="Arial" w:eastAsia="Segoe UI" w:hAnsi="Arial" w:cs="Arial"/>
              </w:rPr>
            </w:pPr>
            <w:r w:rsidRPr="00461CCD">
              <w:rPr>
                <w:rFonts w:ascii="Arial" w:hAnsi="Arial" w:cs="Arial"/>
              </w:rPr>
              <w:t>Supports the team to collaboratively identify health promotion and care management goals that are important to the client and their whānau</w:t>
            </w:r>
          </w:p>
          <w:p w14:paraId="43512180" w14:textId="77777777" w:rsidR="00461CCD" w:rsidRPr="00461CCD" w:rsidRDefault="003F7C8D" w:rsidP="0095199C">
            <w:pPr>
              <w:pStyle w:val="ListParagraph"/>
              <w:numPr>
                <w:ilvl w:val="0"/>
                <w:numId w:val="6"/>
              </w:numPr>
              <w:spacing w:after="0" w:line="240" w:lineRule="auto"/>
              <w:contextualSpacing w:val="0"/>
              <w:jc w:val="both"/>
              <w:rPr>
                <w:rFonts w:ascii="Arial" w:eastAsia="Segoe UI" w:hAnsi="Arial" w:cs="Arial"/>
              </w:rPr>
            </w:pPr>
            <w:r w:rsidRPr="00461CCD">
              <w:rPr>
                <w:rFonts w:ascii="Arial" w:hAnsi="Arial" w:cs="Arial"/>
              </w:rPr>
              <w:t xml:space="preserve">Effectively and safely prioritises and manages care coordination </w:t>
            </w:r>
          </w:p>
          <w:p w14:paraId="239555FC" w14:textId="77777777" w:rsidR="00461CCD" w:rsidRPr="00461CCD" w:rsidRDefault="003F7C8D" w:rsidP="0095199C">
            <w:pPr>
              <w:pStyle w:val="ListParagraph"/>
              <w:numPr>
                <w:ilvl w:val="0"/>
                <w:numId w:val="6"/>
              </w:numPr>
              <w:spacing w:after="0" w:line="240" w:lineRule="auto"/>
              <w:contextualSpacing w:val="0"/>
              <w:jc w:val="both"/>
              <w:rPr>
                <w:rFonts w:ascii="Arial" w:eastAsia="Segoe UI" w:hAnsi="Arial" w:cs="Arial"/>
              </w:rPr>
            </w:pPr>
            <w:r w:rsidRPr="00461CCD">
              <w:rPr>
                <w:rFonts w:ascii="Arial" w:hAnsi="Arial" w:cs="Arial"/>
              </w:rPr>
              <w:t>Supports the care team to explain the rationale, preparation, nature, and anticipated effects of any tests and/or therapies to the client, their whānau, and other members of the care team. Promotes documentation of these conversations as well as the client response to these interventions.</w:t>
            </w:r>
          </w:p>
          <w:p w14:paraId="2A93475E" w14:textId="77777777" w:rsidR="00461CCD" w:rsidRPr="00461CCD" w:rsidRDefault="003F7C8D" w:rsidP="0095199C">
            <w:pPr>
              <w:pStyle w:val="ListParagraph"/>
              <w:numPr>
                <w:ilvl w:val="0"/>
                <w:numId w:val="6"/>
              </w:numPr>
              <w:spacing w:after="0" w:line="240" w:lineRule="auto"/>
              <w:contextualSpacing w:val="0"/>
              <w:jc w:val="both"/>
              <w:rPr>
                <w:rFonts w:ascii="Arial" w:eastAsia="Segoe UI" w:hAnsi="Arial" w:cs="Arial"/>
              </w:rPr>
            </w:pPr>
            <w:r w:rsidRPr="00461CCD">
              <w:rPr>
                <w:rFonts w:ascii="Arial" w:hAnsi="Arial" w:cs="Arial"/>
              </w:rPr>
              <w:t xml:space="preserve">Encourages the care team to work in partnership with the client/whānau to link into relevant Māori Health services </w:t>
            </w:r>
          </w:p>
          <w:p w14:paraId="6035588F" w14:textId="77777777" w:rsidR="00461CCD" w:rsidRPr="00461CCD" w:rsidRDefault="003F7C8D" w:rsidP="0095199C">
            <w:pPr>
              <w:pStyle w:val="ListParagraph"/>
              <w:numPr>
                <w:ilvl w:val="0"/>
                <w:numId w:val="6"/>
              </w:numPr>
              <w:spacing w:after="0" w:line="240" w:lineRule="auto"/>
              <w:contextualSpacing w:val="0"/>
              <w:jc w:val="both"/>
              <w:rPr>
                <w:rFonts w:ascii="Arial" w:eastAsia="Segoe UI" w:hAnsi="Arial" w:cs="Arial"/>
              </w:rPr>
            </w:pPr>
            <w:r w:rsidRPr="00461CCD">
              <w:rPr>
                <w:rFonts w:ascii="Arial" w:hAnsi="Arial" w:cs="Arial"/>
              </w:rPr>
              <w:t xml:space="preserve">Ensures the client and their whānau are provided with culturally and cognitively appropriate information about: their rights, the range of treatment options available, and the effects and risks </w:t>
            </w:r>
            <w:r w:rsidRPr="00461CCD">
              <w:rPr>
                <w:rFonts w:ascii="Arial" w:hAnsi="Arial" w:cs="Arial"/>
              </w:rPr>
              <w:lastRenderedPageBreak/>
              <w:t>associated with these treatment options; seeking and documenting informed consent</w:t>
            </w:r>
          </w:p>
          <w:p w14:paraId="5BE1BB6E" w14:textId="77777777" w:rsidR="00461CCD" w:rsidRPr="00461CCD" w:rsidRDefault="003F7C8D" w:rsidP="0095199C">
            <w:pPr>
              <w:pStyle w:val="ListParagraph"/>
              <w:numPr>
                <w:ilvl w:val="0"/>
                <w:numId w:val="6"/>
              </w:numPr>
              <w:spacing w:after="0" w:line="240" w:lineRule="auto"/>
              <w:contextualSpacing w:val="0"/>
              <w:jc w:val="both"/>
              <w:rPr>
                <w:rFonts w:ascii="Arial" w:eastAsia="Segoe UI" w:hAnsi="Arial" w:cs="Arial"/>
              </w:rPr>
            </w:pPr>
            <w:r w:rsidRPr="00461CCD">
              <w:rPr>
                <w:rFonts w:ascii="Arial" w:hAnsi="Arial" w:cs="Arial"/>
              </w:rPr>
              <w:t xml:space="preserve">Supports the care team to identify client/whānau educational needs to improve health literacy and empower wellness </w:t>
            </w:r>
          </w:p>
          <w:p w14:paraId="42686280" w14:textId="77777777" w:rsidR="00461CCD" w:rsidRPr="00461CCD" w:rsidRDefault="003F7C8D" w:rsidP="0095199C">
            <w:pPr>
              <w:pStyle w:val="ListParagraph"/>
              <w:numPr>
                <w:ilvl w:val="0"/>
                <w:numId w:val="6"/>
              </w:numPr>
              <w:spacing w:after="0" w:line="240" w:lineRule="auto"/>
              <w:contextualSpacing w:val="0"/>
              <w:jc w:val="both"/>
              <w:rPr>
                <w:rFonts w:ascii="Arial" w:eastAsia="Segoe UI" w:hAnsi="Arial" w:cs="Arial"/>
              </w:rPr>
            </w:pPr>
            <w:r w:rsidRPr="00461CCD">
              <w:rPr>
                <w:rFonts w:ascii="Arial" w:hAnsi="Arial" w:cs="Arial"/>
              </w:rPr>
              <w:t>Provides education to clients and whānau effectively by assessing learning readiness, and evaluating existing knowledge and determinants of health that may impact on learning and utilisation of new knowledge</w:t>
            </w:r>
          </w:p>
          <w:p w14:paraId="16260C9C" w14:textId="4CBE867A" w:rsidR="00461CCD" w:rsidRPr="00461CCD" w:rsidRDefault="003F7C8D" w:rsidP="0095199C">
            <w:pPr>
              <w:pStyle w:val="ListParagraph"/>
              <w:numPr>
                <w:ilvl w:val="0"/>
                <w:numId w:val="6"/>
              </w:numPr>
              <w:spacing w:after="0" w:line="240" w:lineRule="auto"/>
              <w:contextualSpacing w:val="0"/>
              <w:jc w:val="both"/>
              <w:rPr>
                <w:rFonts w:ascii="Arial" w:eastAsia="Segoe UI" w:hAnsi="Arial" w:cs="Arial"/>
              </w:rPr>
            </w:pPr>
            <w:r w:rsidRPr="00461CCD">
              <w:rPr>
                <w:rFonts w:ascii="Arial" w:hAnsi="Arial" w:cs="Arial"/>
              </w:rPr>
              <w:t xml:space="preserve">Advocates on behalf of the client, whānau, and/or team as appropriate </w:t>
            </w:r>
          </w:p>
          <w:p w14:paraId="6AE9520B" w14:textId="77777777" w:rsidR="00461CCD" w:rsidRPr="00461CCD" w:rsidRDefault="003F7C8D" w:rsidP="0095199C">
            <w:pPr>
              <w:pStyle w:val="ListParagraph"/>
              <w:numPr>
                <w:ilvl w:val="0"/>
                <w:numId w:val="6"/>
              </w:numPr>
              <w:spacing w:after="0" w:line="240" w:lineRule="auto"/>
              <w:contextualSpacing w:val="0"/>
              <w:jc w:val="both"/>
              <w:rPr>
                <w:rFonts w:ascii="Arial" w:eastAsia="Segoe UI" w:hAnsi="Arial" w:cs="Arial"/>
              </w:rPr>
            </w:pPr>
            <w:r w:rsidRPr="00461CCD">
              <w:rPr>
                <w:rFonts w:ascii="Arial" w:hAnsi="Arial" w:cs="Arial"/>
              </w:rPr>
              <w:t>Identifies barriers related to accessing services and client satisfaction and works with the Northern Operational Manager and interprofessional team to remove these</w:t>
            </w:r>
          </w:p>
          <w:p w14:paraId="76FEC8C3" w14:textId="77777777" w:rsidR="00461CCD" w:rsidRPr="00461CCD" w:rsidRDefault="003F7C8D" w:rsidP="0095199C">
            <w:pPr>
              <w:pStyle w:val="ListParagraph"/>
              <w:numPr>
                <w:ilvl w:val="0"/>
                <w:numId w:val="6"/>
              </w:numPr>
              <w:spacing w:after="0" w:line="240" w:lineRule="auto"/>
              <w:contextualSpacing w:val="0"/>
              <w:jc w:val="both"/>
              <w:rPr>
                <w:rFonts w:ascii="Arial" w:eastAsia="Segoe UI" w:hAnsi="Arial" w:cs="Arial"/>
              </w:rPr>
            </w:pPr>
            <w:r w:rsidRPr="00461CCD">
              <w:rPr>
                <w:rFonts w:ascii="Arial" w:hAnsi="Arial" w:cs="Arial"/>
              </w:rPr>
              <w:t>Communicates, collaborates, and coordinates care with other health professionals to ensure best outcomes for clients and their whānau</w:t>
            </w:r>
          </w:p>
          <w:p w14:paraId="55E5A10C" w14:textId="77777777" w:rsidR="00461CCD" w:rsidRPr="00461CCD" w:rsidRDefault="003F7C8D" w:rsidP="0095199C">
            <w:pPr>
              <w:pStyle w:val="ListParagraph"/>
              <w:numPr>
                <w:ilvl w:val="0"/>
                <w:numId w:val="6"/>
              </w:numPr>
              <w:spacing w:after="0" w:line="240" w:lineRule="auto"/>
              <w:contextualSpacing w:val="0"/>
              <w:jc w:val="both"/>
              <w:rPr>
                <w:rFonts w:ascii="Arial" w:eastAsia="Segoe UI" w:hAnsi="Arial" w:cs="Arial"/>
              </w:rPr>
            </w:pPr>
            <w:r w:rsidRPr="00461CCD">
              <w:rPr>
                <w:rFonts w:ascii="Arial" w:hAnsi="Arial" w:cs="Arial"/>
              </w:rPr>
              <w:t xml:space="preserve">Uses advanced nursing skills to establish and negotiate meaningful, strategic relationships with colleagues from all relevant services (internal and external Health New Zealand, Te Tai o Poutini West Coast). Relationships are formed based on mutual, client-centred goals. Works proactively to maintain these. </w:t>
            </w:r>
          </w:p>
          <w:p w14:paraId="43363D17" w14:textId="77777777" w:rsidR="00461CCD" w:rsidRPr="00461CCD" w:rsidRDefault="003F7C8D" w:rsidP="0095199C">
            <w:pPr>
              <w:pStyle w:val="ListParagraph"/>
              <w:numPr>
                <w:ilvl w:val="0"/>
                <w:numId w:val="6"/>
              </w:numPr>
              <w:spacing w:after="0" w:line="240" w:lineRule="auto"/>
              <w:contextualSpacing w:val="0"/>
              <w:jc w:val="both"/>
              <w:rPr>
                <w:rFonts w:ascii="Arial" w:eastAsia="Segoe UI" w:hAnsi="Arial" w:cs="Arial"/>
              </w:rPr>
            </w:pPr>
            <w:r w:rsidRPr="00461CCD">
              <w:rPr>
                <w:rFonts w:ascii="Arial" w:hAnsi="Arial" w:cs="Arial"/>
              </w:rPr>
              <w:t>Facilitates care planning in collaboration with the interprofessional team, including cross-sectorial team members; communicating and coordinating referrals to appropriate services and seeking advice from others as required</w:t>
            </w:r>
          </w:p>
          <w:p w14:paraId="39AE3866" w14:textId="77777777" w:rsidR="00461CCD" w:rsidRPr="00461CCD" w:rsidRDefault="003F7C8D" w:rsidP="0095199C">
            <w:pPr>
              <w:pStyle w:val="ListParagraph"/>
              <w:numPr>
                <w:ilvl w:val="0"/>
                <w:numId w:val="6"/>
              </w:numPr>
              <w:spacing w:after="0" w:line="240" w:lineRule="auto"/>
              <w:contextualSpacing w:val="0"/>
              <w:jc w:val="both"/>
              <w:rPr>
                <w:rFonts w:ascii="Arial" w:eastAsia="Segoe UI" w:hAnsi="Arial" w:cs="Arial"/>
              </w:rPr>
            </w:pPr>
            <w:r w:rsidRPr="00461CCD">
              <w:rPr>
                <w:rFonts w:ascii="Arial" w:hAnsi="Arial" w:cs="Arial"/>
              </w:rPr>
              <w:t xml:space="preserve">Coordinates regular interprofessional reviews of client care in partnership with the client, their whānau, and the interprofessional team; evaluating the client’s care plan to ensure it is achieving the planned, prioritised care management goals </w:t>
            </w:r>
          </w:p>
          <w:p w14:paraId="63663060" w14:textId="77777777" w:rsidR="00461CCD" w:rsidRPr="00461CCD" w:rsidRDefault="003F7C8D" w:rsidP="0095199C">
            <w:pPr>
              <w:pStyle w:val="ListParagraph"/>
              <w:numPr>
                <w:ilvl w:val="0"/>
                <w:numId w:val="6"/>
              </w:numPr>
              <w:spacing w:after="0" w:line="240" w:lineRule="auto"/>
              <w:contextualSpacing w:val="0"/>
              <w:jc w:val="both"/>
              <w:rPr>
                <w:rFonts w:ascii="Arial" w:eastAsia="Segoe UI" w:hAnsi="Arial" w:cs="Arial"/>
              </w:rPr>
            </w:pPr>
            <w:r w:rsidRPr="00461CCD">
              <w:rPr>
                <w:rFonts w:ascii="Arial" w:hAnsi="Arial" w:cs="Arial"/>
              </w:rPr>
              <w:t xml:space="preserve">Promotes that principles of care management include maintaining continuity of plan and provider </w:t>
            </w:r>
          </w:p>
          <w:p w14:paraId="4C2DB6DC" w14:textId="77777777" w:rsidR="00461CCD" w:rsidRPr="00461CCD" w:rsidRDefault="003F7C8D" w:rsidP="0095199C">
            <w:pPr>
              <w:pStyle w:val="ListParagraph"/>
              <w:numPr>
                <w:ilvl w:val="0"/>
                <w:numId w:val="6"/>
              </w:numPr>
              <w:spacing w:after="0" w:line="240" w:lineRule="auto"/>
              <w:contextualSpacing w:val="0"/>
              <w:jc w:val="both"/>
              <w:rPr>
                <w:rFonts w:ascii="Arial" w:eastAsia="Segoe UI" w:hAnsi="Arial" w:cs="Arial"/>
              </w:rPr>
            </w:pPr>
            <w:r w:rsidRPr="00461CCD">
              <w:rPr>
                <w:rFonts w:ascii="Arial" w:hAnsi="Arial" w:cs="Arial"/>
              </w:rPr>
              <w:t xml:space="preserve">Ensures care is being coordinated in a timely manner to facilitate smooth transition of the client between services and along their care plan </w:t>
            </w:r>
          </w:p>
          <w:p w14:paraId="3F48C7EF" w14:textId="77777777" w:rsidR="00461CCD" w:rsidRPr="00461CCD" w:rsidRDefault="003F7C8D" w:rsidP="0095199C">
            <w:pPr>
              <w:pStyle w:val="ListParagraph"/>
              <w:numPr>
                <w:ilvl w:val="0"/>
                <w:numId w:val="6"/>
              </w:numPr>
              <w:spacing w:after="0" w:line="240" w:lineRule="auto"/>
              <w:contextualSpacing w:val="0"/>
              <w:jc w:val="both"/>
              <w:rPr>
                <w:rFonts w:ascii="Arial" w:eastAsia="Segoe UI" w:hAnsi="Arial" w:cs="Arial"/>
              </w:rPr>
            </w:pPr>
            <w:r w:rsidRPr="00461CCD">
              <w:rPr>
                <w:rFonts w:ascii="Arial" w:hAnsi="Arial" w:cs="Arial"/>
              </w:rPr>
              <w:t>Promotes restraint minimisation as per Health New Zealand, Te Tai o Poutini West Coast policy and procedure</w:t>
            </w:r>
          </w:p>
          <w:p w14:paraId="19901CBC" w14:textId="77777777" w:rsidR="00461CCD" w:rsidRPr="00461CCD" w:rsidRDefault="003F7C8D" w:rsidP="0095199C">
            <w:pPr>
              <w:pStyle w:val="ListParagraph"/>
              <w:numPr>
                <w:ilvl w:val="0"/>
                <w:numId w:val="6"/>
              </w:numPr>
              <w:spacing w:after="0" w:line="240" w:lineRule="auto"/>
              <w:contextualSpacing w:val="0"/>
              <w:jc w:val="both"/>
              <w:rPr>
                <w:rFonts w:ascii="Arial" w:eastAsia="Segoe UI" w:hAnsi="Arial" w:cs="Arial"/>
              </w:rPr>
            </w:pPr>
            <w:r w:rsidRPr="00461CCD">
              <w:rPr>
                <w:rFonts w:ascii="Arial" w:hAnsi="Arial" w:cs="Arial"/>
              </w:rPr>
              <w:t>Ensures all documented information is entered and compliant with Health New Zealand, Te Tai o Poutini West Coast policy</w:t>
            </w:r>
          </w:p>
          <w:p w14:paraId="27258167" w14:textId="77777777" w:rsidR="00461CCD" w:rsidRPr="00461CCD" w:rsidRDefault="003F7C8D" w:rsidP="0095199C">
            <w:pPr>
              <w:pStyle w:val="ListParagraph"/>
              <w:numPr>
                <w:ilvl w:val="0"/>
                <w:numId w:val="6"/>
              </w:numPr>
              <w:spacing w:after="0" w:line="240" w:lineRule="auto"/>
              <w:contextualSpacing w:val="0"/>
              <w:jc w:val="both"/>
              <w:rPr>
                <w:rFonts w:ascii="Arial" w:eastAsia="Segoe UI" w:hAnsi="Arial" w:cs="Arial"/>
              </w:rPr>
            </w:pPr>
            <w:r w:rsidRPr="00461CCD">
              <w:rPr>
                <w:rFonts w:ascii="Arial" w:hAnsi="Arial" w:cs="Arial"/>
              </w:rPr>
              <w:t xml:space="preserve"> Ensures all collected information is stored and access protected in accordance with the Health Information Privacy Code (1994)</w:t>
            </w:r>
          </w:p>
          <w:p w14:paraId="0FDB82BF" w14:textId="77777777" w:rsidR="00461CCD" w:rsidRPr="00461CCD" w:rsidRDefault="003F7C8D" w:rsidP="0095199C">
            <w:pPr>
              <w:pStyle w:val="ListParagraph"/>
              <w:numPr>
                <w:ilvl w:val="0"/>
                <w:numId w:val="6"/>
              </w:numPr>
              <w:spacing w:after="0" w:line="240" w:lineRule="auto"/>
              <w:contextualSpacing w:val="0"/>
              <w:jc w:val="both"/>
              <w:rPr>
                <w:rFonts w:ascii="Arial" w:eastAsia="Segoe UI" w:hAnsi="Arial" w:cs="Arial"/>
              </w:rPr>
            </w:pPr>
            <w:r w:rsidRPr="00461CCD">
              <w:rPr>
                <w:rFonts w:ascii="Arial" w:hAnsi="Arial" w:cs="Arial"/>
              </w:rPr>
              <w:t>Documents in a professional, accurate, confidential, and timely manner (within 24 hours), and ensures patient/whānau involvement in decision-making is visible</w:t>
            </w:r>
          </w:p>
          <w:p w14:paraId="0F2BF00C" w14:textId="77777777" w:rsidR="00461CCD" w:rsidRPr="00461CCD" w:rsidRDefault="003F7C8D" w:rsidP="0095199C">
            <w:pPr>
              <w:pStyle w:val="ListParagraph"/>
              <w:numPr>
                <w:ilvl w:val="0"/>
                <w:numId w:val="6"/>
              </w:numPr>
              <w:spacing w:after="0" w:line="240" w:lineRule="auto"/>
              <w:contextualSpacing w:val="0"/>
              <w:jc w:val="both"/>
              <w:rPr>
                <w:rFonts w:ascii="Arial" w:eastAsia="Segoe UI" w:hAnsi="Arial" w:cs="Arial"/>
              </w:rPr>
            </w:pPr>
            <w:r w:rsidRPr="00461CCD">
              <w:rPr>
                <w:rFonts w:ascii="Arial" w:hAnsi="Arial" w:cs="Arial"/>
              </w:rPr>
              <w:t xml:space="preserve"> Ensures all information is documented in the appropriate place (i.e. paper clinical file/electronically) to ensure effective communication and continuity of care. This includes reporting of data as required.</w:t>
            </w:r>
          </w:p>
          <w:p w14:paraId="4895DB60" w14:textId="77777777" w:rsidR="00461CCD" w:rsidRPr="00461CCD" w:rsidRDefault="003F7C8D" w:rsidP="0095199C">
            <w:pPr>
              <w:pStyle w:val="ListParagraph"/>
              <w:numPr>
                <w:ilvl w:val="0"/>
                <w:numId w:val="6"/>
              </w:numPr>
              <w:spacing w:after="0" w:line="240" w:lineRule="auto"/>
              <w:contextualSpacing w:val="0"/>
              <w:jc w:val="both"/>
              <w:rPr>
                <w:rFonts w:ascii="Arial" w:eastAsia="Segoe UI" w:hAnsi="Arial" w:cs="Arial"/>
              </w:rPr>
            </w:pPr>
            <w:r w:rsidRPr="00461CCD">
              <w:rPr>
                <w:rFonts w:ascii="Arial" w:hAnsi="Arial" w:cs="Arial"/>
              </w:rPr>
              <w:lastRenderedPageBreak/>
              <w:t xml:space="preserve"> Maintains and updates risk assessment information as per organisational requirements</w:t>
            </w:r>
          </w:p>
          <w:p w14:paraId="1DE4F711" w14:textId="77777777" w:rsidR="00461CCD" w:rsidRPr="00461CCD" w:rsidRDefault="003F7C8D" w:rsidP="0095199C">
            <w:pPr>
              <w:pStyle w:val="ListParagraph"/>
              <w:numPr>
                <w:ilvl w:val="0"/>
                <w:numId w:val="6"/>
              </w:numPr>
              <w:spacing w:after="0" w:line="240" w:lineRule="auto"/>
              <w:contextualSpacing w:val="0"/>
              <w:jc w:val="both"/>
              <w:rPr>
                <w:rFonts w:ascii="Arial" w:eastAsia="Segoe UI" w:hAnsi="Arial" w:cs="Arial"/>
              </w:rPr>
            </w:pPr>
            <w:r w:rsidRPr="00461CCD">
              <w:rPr>
                <w:rFonts w:ascii="Arial" w:hAnsi="Arial" w:cs="Arial"/>
              </w:rPr>
              <w:t>Demonstrates an ability to collaboratively prevent, escalate, and manage adverse events/crises/emergencies, including unexpected client responses and situations that may compromise the safety of the client or others</w:t>
            </w:r>
          </w:p>
          <w:p w14:paraId="2BD6C2DF" w14:textId="0A7AA3A7" w:rsidR="003F7C8D" w:rsidRPr="00461CCD" w:rsidRDefault="003F7C8D" w:rsidP="0095199C">
            <w:pPr>
              <w:pStyle w:val="ListParagraph"/>
              <w:numPr>
                <w:ilvl w:val="0"/>
                <w:numId w:val="6"/>
              </w:numPr>
              <w:spacing w:after="0" w:line="240" w:lineRule="auto"/>
              <w:contextualSpacing w:val="0"/>
              <w:jc w:val="both"/>
              <w:rPr>
                <w:rFonts w:ascii="Arial" w:eastAsia="Segoe UI" w:hAnsi="Arial" w:cs="Arial"/>
              </w:rPr>
            </w:pPr>
            <w:r w:rsidRPr="00461CCD">
              <w:rPr>
                <w:rFonts w:ascii="Arial" w:hAnsi="Arial" w:cs="Arial"/>
              </w:rPr>
              <w:t>Acknowledges own limitations in complex situations and utilises appropriate resource people when necessary</w:t>
            </w:r>
          </w:p>
        </w:tc>
      </w:tr>
      <w:tr w:rsidR="00DF3A52" w:rsidRPr="002C4DDC" w14:paraId="28D7EA44" w14:textId="77777777" w:rsidTr="001F4194">
        <w:trPr>
          <w:gridAfter w:val="1"/>
          <w:wAfter w:w="7067" w:type="dxa"/>
        </w:trPr>
        <w:tc>
          <w:tcPr>
            <w:tcW w:w="2177" w:type="dxa"/>
            <w:tcBorders>
              <w:top w:val="single" w:sz="4" w:space="0" w:color="D9D9D9"/>
              <w:bottom w:val="single" w:sz="4" w:space="0" w:color="D9D9D9"/>
              <w:right w:val="single" w:sz="4" w:space="0" w:color="D9D9D9"/>
            </w:tcBorders>
          </w:tcPr>
          <w:p w14:paraId="65620C0A" w14:textId="1530CE77" w:rsidR="001F4194" w:rsidRPr="001F4194" w:rsidRDefault="001F4194" w:rsidP="001F4194">
            <w:pPr>
              <w:shd w:val="clear" w:color="auto" w:fill="FFFFFF"/>
              <w:tabs>
                <w:tab w:val="left" w:pos="743"/>
              </w:tabs>
              <w:spacing w:before="120" w:after="120" w:line="240" w:lineRule="auto"/>
              <w:ind w:right="176"/>
              <w:rPr>
                <w:rFonts w:ascii="Arial" w:hAnsi="Arial" w:cs="Arial"/>
              </w:rPr>
            </w:pPr>
            <w:r w:rsidRPr="001F4194">
              <w:rPr>
                <w:rFonts w:ascii="Arial" w:hAnsi="Arial" w:cs="Arial"/>
                <w:b/>
                <w:bCs/>
              </w:rPr>
              <w:lastRenderedPageBreak/>
              <w:t xml:space="preserve">Interpersonal </w:t>
            </w:r>
            <w:r w:rsidR="00BD37E0">
              <w:rPr>
                <w:rFonts w:ascii="Arial" w:hAnsi="Arial" w:cs="Arial"/>
                <w:b/>
                <w:bCs/>
              </w:rPr>
              <w:t>R</w:t>
            </w:r>
            <w:r w:rsidRPr="001F4194">
              <w:rPr>
                <w:rFonts w:ascii="Arial" w:hAnsi="Arial" w:cs="Arial"/>
                <w:b/>
                <w:bCs/>
              </w:rPr>
              <w:t>elationships</w:t>
            </w:r>
            <w:r w:rsidRPr="001F4194">
              <w:rPr>
                <w:rFonts w:ascii="Arial" w:hAnsi="Arial" w:cs="Arial"/>
              </w:rPr>
              <w:t xml:space="preserve"> </w:t>
            </w:r>
          </w:p>
          <w:p w14:paraId="0D827EAD" w14:textId="77777777" w:rsidR="00DF3A52" w:rsidRPr="002C4DDC" w:rsidRDefault="00DF3A52" w:rsidP="00B9274B">
            <w:pPr>
              <w:spacing w:after="0" w:line="240" w:lineRule="auto"/>
              <w:rPr>
                <w:rFonts w:ascii="Arial" w:hAnsi="Arial" w:cs="Arial"/>
                <w:b/>
                <w:bCs/>
              </w:rPr>
            </w:pPr>
          </w:p>
        </w:tc>
        <w:tc>
          <w:tcPr>
            <w:tcW w:w="6981" w:type="dxa"/>
            <w:tcBorders>
              <w:top w:val="single" w:sz="4" w:space="0" w:color="D9D9D9"/>
              <w:left w:val="single" w:sz="4" w:space="0" w:color="D9D9D9"/>
              <w:bottom w:val="single" w:sz="4" w:space="0" w:color="D9D9D9"/>
            </w:tcBorders>
          </w:tcPr>
          <w:p w14:paraId="5FDC6E63" w14:textId="791D5273" w:rsidR="001F4194" w:rsidRPr="001F4194" w:rsidRDefault="001F4194" w:rsidP="0095199C">
            <w:pPr>
              <w:pStyle w:val="ListParagraph"/>
              <w:numPr>
                <w:ilvl w:val="0"/>
                <w:numId w:val="9"/>
              </w:numPr>
              <w:tabs>
                <w:tab w:val="left" w:pos="8647"/>
              </w:tabs>
              <w:spacing w:before="120" w:after="120"/>
              <w:rPr>
                <w:rFonts w:ascii="Arial" w:hAnsi="Arial" w:cs="Arial"/>
                <w:bCs/>
              </w:rPr>
            </w:pPr>
            <w:r w:rsidRPr="001F4194">
              <w:rPr>
                <w:rFonts w:ascii="Arial" w:hAnsi="Arial" w:cs="Arial"/>
                <w:bCs/>
              </w:rPr>
              <w:t xml:space="preserve">Establishes, maintains, and concludes therapeutic interpersonal       relationships with clients and whānau </w:t>
            </w:r>
          </w:p>
          <w:p w14:paraId="65223FD1" w14:textId="77777777" w:rsidR="001F4194" w:rsidRPr="001F4194" w:rsidRDefault="001F4194" w:rsidP="0095199C">
            <w:pPr>
              <w:pStyle w:val="ListParagraph"/>
              <w:numPr>
                <w:ilvl w:val="0"/>
                <w:numId w:val="9"/>
              </w:numPr>
              <w:tabs>
                <w:tab w:val="left" w:pos="8647"/>
              </w:tabs>
              <w:spacing w:before="120" w:after="120"/>
              <w:rPr>
                <w:rFonts w:ascii="Arial" w:hAnsi="Arial" w:cs="Arial"/>
                <w:bCs/>
              </w:rPr>
            </w:pPr>
            <w:r w:rsidRPr="001F4194">
              <w:rPr>
                <w:rFonts w:ascii="Arial" w:hAnsi="Arial" w:cs="Arial"/>
                <w:bCs/>
              </w:rPr>
              <w:t>Promotes practice in a negotiated partnership with the client and whānau (where and when possible)</w:t>
            </w:r>
          </w:p>
          <w:p w14:paraId="2337A49D" w14:textId="7A09DC3E" w:rsidR="001F4194" w:rsidRPr="001F4194" w:rsidRDefault="001F4194" w:rsidP="0095199C">
            <w:pPr>
              <w:pStyle w:val="ListParagraph"/>
              <w:numPr>
                <w:ilvl w:val="0"/>
                <w:numId w:val="9"/>
              </w:numPr>
              <w:tabs>
                <w:tab w:val="left" w:pos="8647"/>
              </w:tabs>
              <w:spacing w:before="120" w:after="120"/>
              <w:rPr>
                <w:rFonts w:ascii="Arial" w:hAnsi="Arial" w:cs="Arial"/>
                <w:bCs/>
              </w:rPr>
            </w:pPr>
            <w:r w:rsidRPr="001F4194">
              <w:rPr>
                <w:rFonts w:ascii="Arial" w:hAnsi="Arial" w:cs="Arial"/>
                <w:bCs/>
              </w:rPr>
              <w:t xml:space="preserve">Role models professional communication in all interactions </w:t>
            </w:r>
          </w:p>
          <w:p w14:paraId="28B2E43E" w14:textId="3DF4F939" w:rsidR="001F4194" w:rsidRPr="001F4194" w:rsidRDefault="001F4194" w:rsidP="0095199C">
            <w:pPr>
              <w:pStyle w:val="ListParagraph"/>
              <w:numPr>
                <w:ilvl w:val="0"/>
                <w:numId w:val="9"/>
              </w:numPr>
              <w:tabs>
                <w:tab w:val="left" w:pos="8647"/>
              </w:tabs>
              <w:spacing w:before="120" w:after="120"/>
              <w:rPr>
                <w:rFonts w:ascii="Arial" w:hAnsi="Arial" w:cs="Arial"/>
                <w:bCs/>
              </w:rPr>
            </w:pPr>
            <w:r w:rsidRPr="001F4194">
              <w:rPr>
                <w:rFonts w:ascii="Arial" w:hAnsi="Arial" w:cs="Arial"/>
                <w:bCs/>
              </w:rPr>
              <w:t xml:space="preserve">Establishes and maintains professional relationships with key stakeholders working within Health New Zealand, Te Tai o Poutini West Coast, and South Island; ensuring the service is well connected and informed, while also sharing a rural perspective </w:t>
            </w:r>
          </w:p>
          <w:p w14:paraId="71EAE3C1" w14:textId="7A879C02" w:rsidR="001F4194" w:rsidRPr="001F4194" w:rsidRDefault="001F4194" w:rsidP="0095199C">
            <w:pPr>
              <w:pStyle w:val="ListParagraph"/>
              <w:numPr>
                <w:ilvl w:val="0"/>
                <w:numId w:val="9"/>
              </w:numPr>
              <w:tabs>
                <w:tab w:val="left" w:pos="8647"/>
              </w:tabs>
              <w:spacing w:before="120" w:after="120"/>
              <w:rPr>
                <w:rFonts w:ascii="Arial" w:hAnsi="Arial" w:cs="Arial"/>
                <w:bCs/>
              </w:rPr>
            </w:pPr>
            <w:r w:rsidRPr="001F4194">
              <w:rPr>
                <w:rFonts w:ascii="Arial" w:hAnsi="Arial" w:cs="Arial"/>
                <w:bCs/>
              </w:rPr>
              <w:t xml:space="preserve">Promotes a work environment conducive to harmonious work relationships and high staff morale </w:t>
            </w:r>
          </w:p>
          <w:p w14:paraId="5B305D05" w14:textId="1B915B36" w:rsidR="001F4194" w:rsidRPr="001F4194" w:rsidRDefault="001F4194" w:rsidP="0095199C">
            <w:pPr>
              <w:pStyle w:val="ListParagraph"/>
              <w:numPr>
                <w:ilvl w:val="0"/>
                <w:numId w:val="9"/>
              </w:numPr>
              <w:tabs>
                <w:tab w:val="left" w:pos="8647"/>
              </w:tabs>
              <w:spacing w:before="120" w:after="120"/>
              <w:rPr>
                <w:rFonts w:ascii="Arial" w:hAnsi="Arial" w:cs="Arial"/>
                <w:bCs/>
              </w:rPr>
            </w:pPr>
            <w:r w:rsidRPr="001F4194">
              <w:rPr>
                <w:rFonts w:ascii="Arial" w:hAnsi="Arial" w:cs="Arial"/>
                <w:bCs/>
              </w:rPr>
              <w:t xml:space="preserve">Role models and promotes professional conflict resolution </w:t>
            </w:r>
          </w:p>
          <w:p w14:paraId="696D7709" w14:textId="66008EFF" w:rsidR="001F4194" w:rsidRPr="001F4194" w:rsidRDefault="001F4194" w:rsidP="0095199C">
            <w:pPr>
              <w:pStyle w:val="ListParagraph"/>
              <w:numPr>
                <w:ilvl w:val="0"/>
                <w:numId w:val="9"/>
              </w:numPr>
              <w:tabs>
                <w:tab w:val="left" w:pos="8647"/>
              </w:tabs>
              <w:spacing w:before="120" w:after="120"/>
              <w:rPr>
                <w:rFonts w:ascii="Arial" w:hAnsi="Arial" w:cs="Arial"/>
                <w:bCs/>
              </w:rPr>
            </w:pPr>
            <w:r w:rsidRPr="001F4194">
              <w:rPr>
                <w:rFonts w:ascii="Arial" w:hAnsi="Arial" w:cs="Arial"/>
                <w:bCs/>
              </w:rPr>
              <w:t xml:space="preserve">Coordinates de-fusing and de-briefing activities within the service and outside the service (as appropriate) </w:t>
            </w:r>
          </w:p>
          <w:p w14:paraId="277C7587" w14:textId="03F2353E" w:rsidR="001F4194" w:rsidRPr="001F4194" w:rsidRDefault="001F4194" w:rsidP="0095199C">
            <w:pPr>
              <w:pStyle w:val="ListParagraph"/>
              <w:numPr>
                <w:ilvl w:val="0"/>
                <w:numId w:val="9"/>
              </w:numPr>
              <w:tabs>
                <w:tab w:val="left" w:pos="8647"/>
              </w:tabs>
              <w:spacing w:before="120" w:after="120"/>
              <w:rPr>
                <w:rFonts w:ascii="Arial" w:hAnsi="Arial" w:cs="Arial"/>
                <w:bCs/>
              </w:rPr>
            </w:pPr>
            <w:r w:rsidRPr="001F4194">
              <w:rPr>
                <w:rFonts w:ascii="Arial" w:hAnsi="Arial" w:cs="Arial"/>
                <w:bCs/>
              </w:rPr>
              <w:t>Promotes, leads, and supervises a ‘zero-tolerance’ approach to bullying</w:t>
            </w:r>
          </w:p>
          <w:p w14:paraId="6242698B" w14:textId="2D693963" w:rsidR="00DF3A52" w:rsidRPr="001F4194" w:rsidRDefault="001F4194" w:rsidP="0095199C">
            <w:pPr>
              <w:pStyle w:val="ListParagraph"/>
              <w:numPr>
                <w:ilvl w:val="0"/>
                <w:numId w:val="9"/>
              </w:numPr>
              <w:spacing w:after="0" w:line="240" w:lineRule="auto"/>
              <w:jc w:val="both"/>
              <w:rPr>
                <w:rFonts w:ascii="Arial" w:eastAsia="Segoe UI" w:hAnsi="Arial" w:cs="Arial"/>
              </w:rPr>
            </w:pPr>
            <w:r w:rsidRPr="001F4194">
              <w:rPr>
                <w:rFonts w:ascii="Arial" w:hAnsi="Arial" w:cs="Arial"/>
                <w:bCs/>
              </w:rPr>
              <w:t>Promotes the development of a culture of appreciation among staff</w:t>
            </w:r>
          </w:p>
        </w:tc>
      </w:tr>
      <w:tr w:rsidR="001F4194" w:rsidRPr="002C4DDC" w14:paraId="68996A66" w14:textId="77777777" w:rsidTr="001F4194">
        <w:trPr>
          <w:gridAfter w:val="1"/>
          <w:wAfter w:w="7067" w:type="dxa"/>
        </w:trPr>
        <w:tc>
          <w:tcPr>
            <w:tcW w:w="2177" w:type="dxa"/>
            <w:tcBorders>
              <w:top w:val="single" w:sz="4" w:space="0" w:color="D9D9D9"/>
              <w:bottom w:val="single" w:sz="4" w:space="0" w:color="D9D9D9"/>
              <w:right w:val="single" w:sz="4" w:space="0" w:color="D9D9D9"/>
            </w:tcBorders>
          </w:tcPr>
          <w:p w14:paraId="76303562" w14:textId="751EFC6D" w:rsidR="001F4194" w:rsidRPr="001F4194" w:rsidRDefault="001F4194" w:rsidP="001F4194">
            <w:pPr>
              <w:shd w:val="clear" w:color="auto" w:fill="FFFFFF"/>
              <w:tabs>
                <w:tab w:val="left" w:pos="743"/>
              </w:tabs>
              <w:spacing w:before="120" w:after="120" w:line="240" w:lineRule="auto"/>
              <w:ind w:right="176"/>
              <w:rPr>
                <w:rFonts w:ascii="Arial" w:hAnsi="Arial" w:cs="Arial"/>
                <w:b/>
              </w:rPr>
            </w:pPr>
            <w:r w:rsidRPr="001F4194">
              <w:rPr>
                <w:rFonts w:ascii="Arial" w:hAnsi="Arial" w:cs="Arial"/>
                <w:b/>
              </w:rPr>
              <w:t xml:space="preserve">Interprofessional </w:t>
            </w:r>
            <w:r w:rsidR="00BD37E0">
              <w:rPr>
                <w:rFonts w:ascii="Arial" w:hAnsi="Arial" w:cs="Arial"/>
                <w:b/>
              </w:rPr>
              <w:t>H</w:t>
            </w:r>
            <w:r w:rsidRPr="001F4194">
              <w:rPr>
                <w:rFonts w:ascii="Arial" w:hAnsi="Arial" w:cs="Arial"/>
                <w:b/>
              </w:rPr>
              <w:t xml:space="preserve">ealth </w:t>
            </w:r>
            <w:r w:rsidR="00BD37E0">
              <w:rPr>
                <w:rFonts w:ascii="Arial" w:hAnsi="Arial" w:cs="Arial"/>
                <w:b/>
              </w:rPr>
              <w:t>C</w:t>
            </w:r>
            <w:r w:rsidRPr="001F4194">
              <w:rPr>
                <w:rFonts w:ascii="Arial" w:hAnsi="Arial" w:cs="Arial"/>
                <w:b/>
              </w:rPr>
              <w:t xml:space="preserve">are and </w:t>
            </w:r>
            <w:r w:rsidR="00BD37E0">
              <w:rPr>
                <w:rFonts w:ascii="Arial" w:hAnsi="Arial" w:cs="Arial"/>
                <w:b/>
              </w:rPr>
              <w:t>Q</w:t>
            </w:r>
            <w:r w:rsidRPr="001F4194">
              <w:rPr>
                <w:rFonts w:ascii="Arial" w:hAnsi="Arial" w:cs="Arial"/>
                <w:b/>
              </w:rPr>
              <w:t xml:space="preserve">uality </w:t>
            </w:r>
            <w:r w:rsidR="00BD37E0">
              <w:rPr>
                <w:rFonts w:ascii="Arial" w:hAnsi="Arial" w:cs="Arial"/>
                <w:b/>
              </w:rPr>
              <w:t>I</w:t>
            </w:r>
            <w:r w:rsidRPr="001F4194">
              <w:rPr>
                <w:rFonts w:ascii="Arial" w:hAnsi="Arial" w:cs="Arial"/>
                <w:b/>
              </w:rPr>
              <w:t>mprovement</w:t>
            </w:r>
          </w:p>
          <w:p w14:paraId="7E42F456" w14:textId="77777777" w:rsidR="001F4194" w:rsidRPr="002C4DDC" w:rsidRDefault="001F4194" w:rsidP="001F4194">
            <w:pPr>
              <w:spacing w:after="0" w:line="240" w:lineRule="auto"/>
              <w:rPr>
                <w:rFonts w:ascii="Arial" w:hAnsi="Arial" w:cs="Arial"/>
                <w:b/>
                <w:bCs/>
              </w:rPr>
            </w:pPr>
          </w:p>
        </w:tc>
        <w:tc>
          <w:tcPr>
            <w:tcW w:w="6981" w:type="dxa"/>
          </w:tcPr>
          <w:p w14:paraId="38BEB640" w14:textId="56E003BD" w:rsidR="001F4194" w:rsidRPr="001F4194" w:rsidRDefault="001F4194" w:rsidP="0095199C">
            <w:pPr>
              <w:pStyle w:val="ListParagraph"/>
              <w:numPr>
                <w:ilvl w:val="0"/>
                <w:numId w:val="10"/>
              </w:numPr>
              <w:spacing w:before="120" w:after="120"/>
              <w:rPr>
                <w:rFonts w:ascii="Arial" w:hAnsi="Arial" w:cs="Arial"/>
              </w:rPr>
            </w:pPr>
            <w:r w:rsidRPr="001F4194">
              <w:rPr>
                <w:rFonts w:ascii="Arial" w:hAnsi="Arial" w:cs="Arial"/>
              </w:rPr>
              <w:t xml:space="preserve">Promotes and participates in an environment that encourages collaboration between members of the health care team to facilitate and coordinate care </w:t>
            </w:r>
          </w:p>
          <w:p w14:paraId="07628547" w14:textId="29647640" w:rsidR="001F4194" w:rsidRPr="001F4194" w:rsidRDefault="001F4194" w:rsidP="0095199C">
            <w:pPr>
              <w:pStyle w:val="ListParagraph"/>
              <w:numPr>
                <w:ilvl w:val="0"/>
                <w:numId w:val="10"/>
              </w:numPr>
              <w:spacing w:before="120" w:after="120"/>
              <w:rPr>
                <w:rFonts w:ascii="Arial" w:hAnsi="Arial" w:cs="Arial"/>
              </w:rPr>
            </w:pPr>
            <w:r w:rsidRPr="001F4194">
              <w:rPr>
                <w:rFonts w:ascii="Arial" w:hAnsi="Arial" w:cs="Arial"/>
              </w:rPr>
              <w:t>Role models the principles of interprofessional practice, and respects and values the contributions of others within the care team. Can articulate how interprofessional practice helps to achieve high quality, client-centred care.</w:t>
            </w:r>
          </w:p>
          <w:p w14:paraId="2CFBB142" w14:textId="479119D1" w:rsidR="001F4194" w:rsidRPr="001F4194" w:rsidRDefault="001F4194" w:rsidP="0095199C">
            <w:pPr>
              <w:pStyle w:val="ListParagraph"/>
              <w:numPr>
                <w:ilvl w:val="0"/>
                <w:numId w:val="10"/>
              </w:numPr>
              <w:spacing w:before="120" w:after="120"/>
              <w:rPr>
                <w:rFonts w:ascii="Arial" w:hAnsi="Arial" w:cs="Arial"/>
              </w:rPr>
            </w:pPr>
            <w:r w:rsidRPr="001F4194">
              <w:rPr>
                <w:rFonts w:ascii="Arial" w:hAnsi="Arial" w:cs="Arial"/>
              </w:rPr>
              <w:t xml:space="preserve">Coordinates multi-disciplinary team meetings and family conferences; representing the nursing perspective of client needs, and enacting outcomes appropriately  Promotes referrals to other members of the health care team in a timely manner </w:t>
            </w:r>
          </w:p>
          <w:p w14:paraId="69A48BF0" w14:textId="2396EFD8" w:rsidR="001F4194" w:rsidRPr="001F4194" w:rsidRDefault="001F4194" w:rsidP="0095199C">
            <w:pPr>
              <w:pStyle w:val="ListParagraph"/>
              <w:numPr>
                <w:ilvl w:val="0"/>
                <w:numId w:val="10"/>
              </w:numPr>
              <w:spacing w:after="0" w:line="240" w:lineRule="auto"/>
              <w:jc w:val="both"/>
              <w:rPr>
                <w:rFonts w:ascii="Arial" w:eastAsia="Segoe UI" w:hAnsi="Arial" w:cs="Arial"/>
              </w:rPr>
            </w:pPr>
            <w:r w:rsidRPr="001F4194">
              <w:rPr>
                <w:rFonts w:ascii="Arial" w:hAnsi="Arial" w:cs="Arial"/>
              </w:rPr>
              <w:t>Promotes a nursing perspective within the care team</w:t>
            </w:r>
          </w:p>
        </w:tc>
      </w:tr>
      <w:tr w:rsidR="001F4194" w:rsidRPr="002C4DDC" w14:paraId="6459299B" w14:textId="77777777" w:rsidTr="001F4194">
        <w:trPr>
          <w:gridAfter w:val="1"/>
          <w:wAfter w:w="7067" w:type="dxa"/>
        </w:trPr>
        <w:tc>
          <w:tcPr>
            <w:tcW w:w="2177" w:type="dxa"/>
            <w:tcBorders>
              <w:top w:val="single" w:sz="4" w:space="0" w:color="D9D9D9"/>
              <w:bottom w:val="single" w:sz="4" w:space="0" w:color="D9D9D9"/>
              <w:right w:val="single" w:sz="4" w:space="0" w:color="D9D9D9"/>
            </w:tcBorders>
          </w:tcPr>
          <w:p w14:paraId="7B5B8317" w14:textId="25C2F9B2" w:rsidR="001F4194" w:rsidRPr="001F4194" w:rsidRDefault="001F4194" w:rsidP="001F4194">
            <w:pPr>
              <w:spacing w:before="120" w:after="120" w:line="240" w:lineRule="auto"/>
              <w:rPr>
                <w:rFonts w:ascii="Arial" w:hAnsi="Arial" w:cs="Arial"/>
              </w:rPr>
            </w:pPr>
            <w:r w:rsidRPr="001F4194">
              <w:rPr>
                <w:rFonts w:ascii="Arial" w:hAnsi="Arial" w:cs="Arial"/>
                <w:b/>
                <w:bCs/>
              </w:rPr>
              <w:t xml:space="preserve">Supporting and </w:t>
            </w:r>
            <w:r w:rsidR="00BD37E0">
              <w:rPr>
                <w:rFonts w:ascii="Arial" w:hAnsi="Arial" w:cs="Arial"/>
                <w:b/>
                <w:bCs/>
              </w:rPr>
              <w:t>F</w:t>
            </w:r>
            <w:r w:rsidRPr="001F4194">
              <w:rPr>
                <w:rFonts w:ascii="Arial" w:hAnsi="Arial" w:cs="Arial"/>
                <w:b/>
                <w:bCs/>
              </w:rPr>
              <w:t xml:space="preserve">acilitating the </w:t>
            </w:r>
            <w:r w:rsidR="00BD37E0">
              <w:rPr>
                <w:rFonts w:ascii="Arial" w:hAnsi="Arial" w:cs="Arial"/>
                <w:b/>
                <w:bCs/>
              </w:rPr>
              <w:t>D</w:t>
            </w:r>
            <w:r w:rsidRPr="001F4194">
              <w:rPr>
                <w:rFonts w:ascii="Arial" w:hAnsi="Arial" w:cs="Arial"/>
                <w:b/>
                <w:bCs/>
              </w:rPr>
              <w:t xml:space="preserve">evelopment of </w:t>
            </w:r>
            <w:r w:rsidR="00BD37E0">
              <w:rPr>
                <w:rFonts w:ascii="Arial" w:hAnsi="Arial" w:cs="Arial"/>
                <w:b/>
                <w:bCs/>
              </w:rPr>
              <w:t>O</w:t>
            </w:r>
            <w:r w:rsidRPr="001F4194">
              <w:rPr>
                <w:rFonts w:ascii="Arial" w:hAnsi="Arial" w:cs="Arial"/>
                <w:b/>
                <w:bCs/>
              </w:rPr>
              <w:t xml:space="preserve">thers </w:t>
            </w:r>
          </w:p>
          <w:p w14:paraId="6A51340E" w14:textId="77777777" w:rsidR="001F4194" w:rsidRPr="002C4DDC" w:rsidRDefault="001F4194" w:rsidP="001F4194">
            <w:pPr>
              <w:spacing w:after="0" w:line="240" w:lineRule="auto"/>
              <w:rPr>
                <w:rFonts w:ascii="Arial" w:hAnsi="Arial" w:cs="Arial"/>
                <w:b/>
                <w:bCs/>
              </w:rPr>
            </w:pPr>
          </w:p>
        </w:tc>
        <w:tc>
          <w:tcPr>
            <w:tcW w:w="6981" w:type="dxa"/>
            <w:tcBorders>
              <w:top w:val="single" w:sz="4" w:space="0" w:color="D9D9D9"/>
              <w:left w:val="single" w:sz="4" w:space="0" w:color="D9D9D9"/>
              <w:bottom w:val="single" w:sz="4" w:space="0" w:color="D9D9D9"/>
            </w:tcBorders>
          </w:tcPr>
          <w:p w14:paraId="5BC1191F" w14:textId="77777777" w:rsidR="001F4194" w:rsidRPr="001F4194" w:rsidRDefault="001F4194" w:rsidP="0095199C">
            <w:pPr>
              <w:pStyle w:val="ListParagraph"/>
              <w:numPr>
                <w:ilvl w:val="0"/>
                <w:numId w:val="11"/>
              </w:numPr>
              <w:spacing w:before="120" w:after="120"/>
              <w:rPr>
                <w:rFonts w:ascii="Arial" w:hAnsi="Arial" w:cs="Arial"/>
              </w:rPr>
            </w:pPr>
            <w:r w:rsidRPr="001F4194">
              <w:rPr>
                <w:rFonts w:ascii="Arial" w:hAnsi="Arial" w:cs="Arial"/>
              </w:rPr>
              <w:t xml:space="preserve">Prioritises own workload to free up time to support and assist others in the team </w:t>
            </w:r>
          </w:p>
          <w:p w14:paraId="19ED9CF2" w14:textId="56E3C53C" w:rsidR="001F4194" w:rsidRPr="001F4194" w:rsidRDefault="001F4194" w:rsidP="0095199C">
            <w:pPr>
              <w:pStyle w:val="ListParagraph"/>
              <w:numPr>
                <w:ilvl w:val="0"/>
                <w:numId w:val="11"/>
              </w:numPr>
              <w:spacing w:before="120" w:after="120"/>
              <w:rPr>
                <w:rFonts w:ascii="Arial" w:hAnsi="Arial" w:cs="Arial"/>
              </w:rPr>
            </w:pPr>
            <w:r w:rsidRPr="001F4194">
              <w:rPr>
                <w:rFonts w:ascii="Arial" w:hAnsi="Arial" w:cs="Arial"/>
              </w:rPr>
              <w:t xml:space="preserve">Works alongside staff to skilfully coach, guide, and mentor to support practice development of an individual and/or team </w:t>
            </w:r>
          </w:p>
          <w:p w14:paraId="4BAAABDB" w14:textId="22885A7D" w:rsidR="001F4194" w:rsidRPr="001F4194" w:rsidRDefault="001F4194" w:rsidP="0095199C">
            <w:pPr>
              <w:pStyle w:val="ListParagraph"/>
              <w:numPr>
                <w:ilvl w:val="0"/>
                <w:numId w:val="11"/>
              </w:numPr>
              <w:spacing w:before="120" w:after="120"/>
              <w:rPr>
                <w:rFonts w:ascii="Arial" w:hAnsi="Arial" w:cs="Arial"/>
              </w:rPr>
            </w:pPr>
            <w:r w:rsidRPr="001F4194">
              <w:rPr>
                <w:rFonts w:ascii="Arial" w:hAnsi="Arial" w:cs="Arial"/>
              </w:rPr>
              <w:t xml:space="preserve">Promotes a practice environment that encourages learning and evidence-based practice </w:t>
            </w:r>
          </w:p>
          <w:p w14:paraId="6D8FD662" w14:textId="4A09B608" w:rsidR="001F4194" w:rsidRPr="001F4194" w:rsidRDefault="001F4194" w:rsidP="0095199C">
            <w:pPr>
              <w:pStyle w:val="ListParagraph"/>
              <w:numPr>
                <w:ilvl w:val="0"/>
                <w:numId w:val="11"/>
              </w:numPr>
              <w:spacing w:before="120" w:after="120"/>
              <w:rPr>
                <w:rFonts w:ascii="Arial" w:hAnsi="Arial" w:cs="Arial"/>
              </w:rPr>
            </w:pPr>
            <w:r w:rsidRPr="001F4194">
              <w:rPr>
                <w:rFonts w:ascii="Arial" w:hAnsi="Arial" w:cs="Arial"/>
              </w:rPr>
              <w:lastRenderedPageBreak/>
              <w:t xml:space="preserve">Educates colleagues, students, and other staff according to Health New Zealand, Te Tai o Poutini West Coast policy and procedure, and in collaboration with others </w:t>
            </w:r>
          </w:p>
          <w:p w14:paraId="42206809" w14:textId="47A4D79D" w:rsidR="001F4194" w:rsidRPr="001F4194" w:rsidRDefault="001F4194" w:rsidP="0095199C">
            <w:pPr>
              <w:pStyle w:val="ListParagraph"/>
              <w:numPr>
                <w:ilvl w:val="0"/>
                <w:numId w:val="11"/>
              </w:numPr>
              <w:spacing w:before="120" w:after="120"/>
              <w:rPr>
                <w:rFonts w:ascii="Arial" w:hAnsi="Arial" w:cs="Arial"/>
              </w:rPr>
            </w:pPr>
            <w:r w:rsidRPr="001F4194">
              <w:rPr>
                <w:rFonts w:ascii="Arial" w:hAnsi="Arial" w:cs="Arial"/>
              </w:rPr>
              <w:t xml:space="preserve">Ensures a quality standard of preceptorship is maintained when working alongside others to enhance their skills and experience </w:t>
            </w:r>
          </w:p>
          <w:p w14:paraId="7043F39D" w14:textId="56480DF8" w:rsidR="001F4194" w:rsidRPr="001F4194" w:rsidRDefault="001F4194" w:rsidP="0095199C">
            <w:pPr>
              <w:pStyle w:val="ListParagraph"/>
              <w:numPr>
                <w:ilvl w:val="0"/>
                <w:numId w:val="11"/>
              </w:numPr>
              <w:spacing w:before="120" w:after="120"/>
              <w:rPr>
                <w:rFonts w:ascii="Arial" w:hAnsi="Arial" w:cs="Arial"/>
              </w:rPr>
            </w:pPr>
            <w:r w:rsidRPr="001F4194">
              <w:rPr>
                <w:rFonts w:ascii="Arial" w:hAnsi="Arial" w:cs="Arial"/>
              </w:rPr>
              <w:t xml:space="preserve">Utilises contemporary teaching principles and learning models, as outlined by Health New Zealand, Te Tai o Poutini West Coast and/or relevant educational body </w:t>
            </w:r>
          </w:p>
          <w:p w14:paraId="79E5BFC6" w14:textId="76C3F9EB" w:rsidR="001F4194" w:rsidRPr="001F4194" w:rsidRDefault="001F4194" w:rsidP="0095199C">
            <w:pPr>
              <w:pStyle w:val="ListParagraph"/>
              <w:numPr>
                <w:ilvl w:val="0"/>
                <w:numId w:val="11"/>
              </w:numPr>
              <w:spacing w:before="120" w:after="120"/>
              <w:rPr>
                <w:rFonts w:ascii="Arial" w:hAnsi="Arial" w:cs="Arial"/>
              </w:rPr>
            </w:pPr>
            <w:r w:rsidRPr="001F4194">
              <w:rPr>
                <w:rFonts w:ascii="Arial" w:hAnsi="Arial" w:cs="Arial"/>
              </w:rPr>
              <w:t xml:space="preserve">Demonstrates a willingness to support colleagues who are in their first year of practice, utilising the NETP and PDRP programme frameworks </w:t>
            </w:r>
          </w:p>
          <w:p w14:paraId="7DFB04F0" w14:textId="2DC12725" w:rsidR="001F4194" w:rsidRPr="001F4194" w:rsidRDefault="001F4194" w:rsidP="0095199C">
            <w:pPr>
              <w:pStyle w:val="ListParagraph"/>
              <w:numPr>
                <w:ilvl w:val="0"/>
                <w:numId w:val="11"/>
              </w:numPr>
              <w:spacing w:before="120" w:after="120"/>
              <w:rPr>
                <w:rFonts w:ascii="Arial" w:hAnsi="Arial" w:cs="Arial"/>
              </w:rPr>
            </w:pPr>
            <w:r w:rsidRPr="001F4194">
              <w:rPr>
                <w:rFonts w:ascii="Arial" w:hAnsi="Arial" w:cs="Arial"/>
              </w:rPr>
              <w:t xml:space="preserve">Promotes de-fusing and de-briefing activities within the service and outside the service (as requested), as well as professional/clinical supervision as an important form of professional development </w:t>
            </w:r>
          </w:p>
          <w:p w14:paraId="4846EF5A" w14:textId="7E335B39" w:rsidR="001F4194" w:rsidRPr="00A90A8F" w:rsidRDefault="001F4194" w:rsidP="0095199C">
            <w:pPr>
              <w:pStyle w:val="ListParagraph"/>
              <w:numPr>
                <w:ilvl w:val="0"/>
                <w:numId w:val="11"/>
              </w:numPr>
              <w:spacing w:after="0" w:line="240" w:lineRule="auto"/>
              <w:jc w:val="both"/>
              <w:rPr>
                <w:rFonts w:ascii="Arial" w:eastAsia="Segoe UI" w:hAnsi="Arial" w:cs="Arial"/>
              </w:rPr>
            </w:pPr>
            <w:r w:rsidRPr="00A90A8F">
              <w:rPr>
                <w:rFonts w:ascii="Arial" w:hAnsi="Arial" w:cs="Arial"/>
              </w:rPr>
              <w:t>Empowers, motivates, and encourages others to extend their knowledge and skills; supporting each member of the team to reach their full potential, enabling quality care, and promoting retention of a satisfied workforce</w:t>
            </w:r>
          </w:p>
        </w:tc>
      </w:tr>
      <w:tr w:rsidR="001F4194" w:rsidRPr="002C4DDC" w14:paraId="672DB808" w14:textId="77777777" w:rsidTr="001F4194">
        <w:trPr>
          <w:gridAfter w:val="1"/>
          <w:wAfter w:w="7067" w:type="dxa"/>
        </w:trPr>
        <w:tc>
          <w:tcPr>
            <w:tcW w:w="2177" w:type="dxa"/>
            <w:tcBorders>
              <w:top w:val="single" w:sz="4" w:space="0" w:color="D9D9D9"/>
              <w:bottom w:val="single" w:sz="4" w:space="0" w:color="D9D9D9"/>
              <w:right w:val="single" w:sz="4" w:space="0" w:color="D9D9D9"/>
            </w:tcBorders>
          </w:tcPr>
          <w:p w14:paraId="081A0D93" w14:textId="57F6AEA6" w:rsidR="001F4194" w:rsidRPr="001F4194" w:rsidRDefault="001F4194" w:rsidP="001F4194">
            <w:pPr>
              <w:spacing w:after="0" w:line="240" w:lineRule="auto"/>
              <w:rPr>
                <w:rFonts w:ascii="Arial" w:hAnsi="Arial" w:cs="Arial"/>
              </w:rPr>
            </w:pPr>
            <w:r w:rsidRPr="001F4194">
              <w:rPr>
                <w:rFonts w:ascii="Arial" w:hAnsi="Arial" w:cs="Arial"/>
                <w:b/>
                <w:bCs/>
              </w:rPr>
              <w:lastRenderedPageBreak/>
              <w:t xml:space="preserve">Human </w:t>
            </w:r>
            <w:r w:rsidR="00BD37E0">
              <w:rPr>
                <w:rFonts w:ascii="Arial" w:hAnsi="Arial" w:cs="Arial"/>
                <w:b/>
                <w:bCs/>
              </w:rPr>
              <w:t>R</w:t>
            </w:r>
            <w:r w:rsidRPr="001F4194">
              <w:rPr>
                <w:rFonts w:ascii="Arial" w:hAnsi="Arial" w:cs="Arial"/>
                <w:b/>
                <w:bCs/>
              </w:rPr>
              <w:t xml:space="preserve">esource </w:t>
            </w:r>
            <w:r w:rsidR="00BD37E0">
              <w:rPr>
                <w:rFonts w:ascii="Arial" w:hAnsi="Arial" w:cs="Arial"/>
                <w:b/>
                <w:bCs/>
              </w:rPr>
              <w:t>M</w:t>
            </w:r>
            <w:r w:rsidRPr="001F4194">
              <w:rPr>
                <w:rFonts w:ascii="Arial" w:hAnsi="Arial" w:cs="Arial"/>
                <w:b/>
                <w:bCs/>
              </w:rPr>
              <w:t>anagement</w:t>
            </w:r>
            <w:r w:rsidRPr="001F4194">
              <w:rPr>
                <w:rFonts w:ascii="Arial" w:hAnsi="Arial" w:cs="Arial"/>
              </w:rPr>
              <w:t xml:space="preserve"> </w:t>
            </w:r>
          </w:p>
          <w:p w14:paraId="65276161" w14:textId="77777777" w:rsidR="001F4194" w:rsidRPr="002C4DDC" w:rsidRDefault="001F4194" w:rsidP="001F4194">
            <w:pPr>
              <w:spacing w:after="0" w:line="240" w:lineRule="auto"/>
              <w:rPr>
                <w:rFonts w:ascii="Arial" w:hAnsi="Arial" w:cs="Arial"/>
                <w:b/>
                <w:bCs/>
              </w:rPr>
            </w:pPr>
          </w:p>
        </w:tc>
        <w:tc>
          <w:tcPr>
            <w:tcW w:w="6981" w:type="dxa"/>
            <w:tcBorders>
              <w:top w:val="single" w:sz="4" w:space="0" w:color="D9D9D9"/>
              <w:left w:val="single" w:sz="4" w:space="0" w:color="D9D9D9"/>
              <w:bottom w:val="single" w:sz="4" w:space="0" w:color="D9D9D9"/>
            </w:tcBorders>
          </w:tcPr>
          <w:p w14:paraId="67E392EF" w14:textId="58F77CBC" w:rsidR="001F4194" w:rsidRPr="001F4194" w:rsidRDefault="001F4194" w:rsidP="0095199C">
            <w:pPr>
              <w:pStyle w:val="ListParagraph"/>
              <w:numPr>
                <w:ilvl w:val="0"/>
                <w:numId w:val="12"/>
              </w:numPr>
              <w:jc w:val="both"/>
              <w:rPr>
                <w:rFonts w:ascii="Arial" w:hAnsi="Arial" w:cs="Arial"/>
              </w:rPr>
            </w:pPr>
            <w:r w:rsidRPr="001F4194">
              <w:rPr>
                <w:rFonts w:ascii="Arial" w:hAnsi="Arial" w:cs="Arial"/>
              </w:rPr>
              <w:t xml:space="preserve">Ensure necessary induction documentation and processes are completed </w:t>
            </w:r>
          </w:p>
          <w:p w14:paraId="2088D795" w14:textId="75BC9FF6" w:rsidR="001F4194" w:rsidRPr="001F4194" w:rsidRDefault="001F4194" w:rsidP="0095199C">
            <w:pPr>
              <w:pStyle w:val="ListParagraph"/>
              <w:numPr>
                <w:ilvl w:val="0"/>
                <w:numId w:val="12"/>
              </w:numPr>
              <w:jc w:val="both"/>
              <w:rPr>
                <w:rFonts w:ascii="Arial" w:hAnsi="Arial" w:cs="Arial"/>
              </w:rPr>
            </w:pPr>
            <w:r w:rsidRPr="001F4194">
              <w:rPr>
                <w:rFonts w:ascii="Arial" w:hAnsi="Arial" w:cs="Arial"/>
              </w:rPr>
              <w:t xml:space="preserve">Supports person-centred orientation processes to be completed within the service. Supports team to complete relevant orientation plans and evidence/record that these are being consistently completed. </w:t>
            </w:r>
          </w:p>
          <w:p w14:paraId="3CC3332A" w14:textId="05A604B7" w:rsidR="001F4194" w:rsidRPr="001F4194" w:rsidRDefault="001F4194" w:rsidP="0095199C">
            <w:pPr>
              <w:pStyle w:val="ListParagraph"/>
              <w:numPr>
                <w:ilvl w:val="0"/>
                <w:numId w:val="12"/>
              </w:numPr>
              <w:jc w:val="both"/>
              <w:rPr>
                <w:rFonts w:ascii="Arial" w:hAnsi="Arial" w:cs="Arial"/>
              </w:rPr>
            </w:pPr>
            <w:r w:rsidRPr="001F4194">
              <w:rPr>
                <w:rFonts w:ascii="Arial" w:hAnsi="Arial" w:cs="Arial"/>
              </w:rPr>
              <w:t xml:space="preserve">Ensure individual personnel files/records are maintained to include information relevant to each staff member, such as their: work history, training, performance appraisals, grievances, and employment contracts </w:t>
            </w:r>
          </w:p>
          <w:p w14:paraId="278EA967" w14:textId="6553FC1E" w:rsidR="001F4194" w:rsidRPr="001F4194" w:rsidRDefault="001F4194" w:rsidP="0095199C">
            <w:pPr>
              <w:pStyle w:val="ListParagraph"/>
              <w:numPr>
                <w:ilvl w:val="0"/>
                <w:numId w:val="12"/>
              </w:numPr>
              <w:jc w:val="both"/>
              <w:rPr>
                <w:rFonts w:ascii="Arial" w:hAnsi="Arial" w:cs="Arial"/>
              </w:rPr>
            </w:pPr>
            <w:r w:rsidRPr="001F4194">
              <w:rPr>
                <w:rFonts w:ascii="Arial" w:hAnsi="Arial" w:cs="Arial"/>
              </w:rPr>
              <w:t xml:space="preserve">Supports the development of training plans for individual staff and the service, including evidence of: current Annual Practising Certificates, orientation completion, mandatory training, performance appraisals, professional supervision received, postgraduate qualifications, chosen career pathway/progress, succession planning status for fragile roles, and any credentialing achieved </w:t>
            </w:r>
          </w:p>
          <w:p w14:paraId="27059169" w14:textId="46C47355" w:rsidR="001F4194" w:rsidRPr="001F4194" w:rsidRDefault="001F4194" w:rsidP="0095199C">
            <w:pPr>
              <w:pStyle w:val="ListParagraph"/>
              <w:numPr>
                <w:ilvl w:val="0"/>
                <w:numId w:val="12"/>
              </w:numPr>
              <w:jc w:val="both"/>
              <w:rPr>
                <w:rFonts w:ascii="Arial" w:hAnsi="Arial" w:cs="Arial"/>
              </w:rPr>
            </w:pPr>
            <w:r w:rsidRPr="001F4194">
              <w:rPr>
                <w:rFonts w:ascii="Arial" w:hAnsi="Arial" w:cs="Arial"/>
              </w:rPr>
              <w:t xml:space="preserve">Manage performance appraisal and management processes </w:t>
            </w:r>
          </w:p>
          <w:p w14:paraId="1BA83D71" w14:textId="71A286BA" w:rsidR="001F4194" w:rsidRPr="001F4194" w:rsidRDefault="001F4194" w:rsidP="0095199C">
            <w:pPr>
              <w:pStyle w:val="ListParagraph"/>
              <w:numPr>
                <w:ilvl w:val="0"/>
                <w:numId w:val="12"/>
              </w:numPr>
              <w:jc w:val="both"/>
              <w:rPr>
                <w:rFonts w:ascii="Arial" w:hAnsi="Arial" w:cs="Arial"/>
              </w:rPr>
            </w:pPr>
            <w:r w:rsidRPr="001F4194">
              <w:rPr>
                <w:rFonts w:ascii="Arial" w:hAnsi="Arial" w:cs="Arial"/>
              </w:rPr>
              <w:t xml:space="preserve">Evaluates an individual’s practice using systematic processes, including: staff performance appraisals, clinical audit, cross-referencing to local policy/procedure, and evidence-based practice </w:t>
            </w:r>
          </w:p>
          <w:p w14:paraId="2049D8CB" w14:textId="5A879637" w:rsidR="001F4194" w:rsidRPr="001F4194" w:rsidRDefault="001F4194" w:rsidP="0095199C">
            <w:pPr>
              <w:pStyle w:val="ListParagraph"/>
              <w:numPr>
                <w:ilvl w:val="0"/>
                <w:numId w:val="12"/>
              </w:numPr>
              <w:jc w:val="both"/>
              <w:rPr>
                <w:rFonts w:ascii="Arial" w:hAnsi="Arial" w:cs="Arial"/>
              </w:rPr>
            </w:pPr>
            <w:r w:rsidRPr="001F4194">
              <w:rPr>
                <w:rFonts w:ascii="Arial" w:hAnsi="Arial" w:cs="Arial"/>
              </w:rPr>
              <w:t xml:space="preserve">Ensures all practice concerns are addressed using an evidence-based, supportive, strengths-based approach </w:t>
            </w:r>
          </w:p>
          <w:p w14:paraId="4C0E94D3" w14:textId="7FF0195A" w:rsidR="001F4194" w:rsidRPr="001F4194" w:rsidRDefault="001F4194" w:rsidP="0095199C">
            <w:pPr>
              <w:pStyle w:val="ListParagraph"/>
              <w:numPr>
                <w:ilvl w:val="0"/>
                <w:numId w:val="12"/>
              </w:numPr>
              <w:jc w:val="both"/>
              <w:rPr>
                <w:rFonts w:ascii="Arial" w:hAnsi="Arial" w:cs="Arial"/>
              </w:rPr>
            </w:pPr>
            <w:r w:rsidRPr="001F4194">
              <w:rPr>
                <w:rFonts w:ascii="Arial" w:hAnsi="Arial" w:cs="Arial"/>
              </w:rPr>
              <w:t xml:space="preserve">When required, supports the Northern Operational Manager to manage human resource issues, including: grievances, disciplinary action, and performance issues to satisfactory resolutions as per Health New Zealand, Te Tai o Poutini West </w:t>
            </w:r>
            <w:r w:rsidRPr="001F4194">
              <w:rPr>
                <w:rFonts w:ascii="Arial" w:hAnsi="Arial" w:cs="Arial"/>
              </w:rPr>
              <w:lastRenderedPageBreak/>
              <w:t xml:space="preserve">Coast policy and procedure, seeking assistance from People &amp; Capability as required </w:t>
            </w:r>
          </w:p>
          <w:p w14:paraId="66703B84" w14:textId="270AAD95" w:rsidR="001F4194" w:rsidRPr="001F4194" w:rsidRDefault="001F4194" w:rsidP="0095199C">
            <w:pPr>
              <w:pStyle w:val="ListParagraph"/>
              <w:numPr>
                <w:ilvl w:val="0"/>
                <w:numId w:val="12"/>
              </w:numPr>
              <w:jc w:val="both"/>
              <w:rPr>
                <w:rFonts w:ascii="Arial" w:hAnsi="Arial" w:cs="Arial"/>
              </w:rPr>
            </w:pPr>
            <w:r w:rsidRPr="001F4194">
              <w:rPr>
                <w:rFonts w:ascii="Arial" w:hAnsi="Arial" w:cs="Arial"/>
              </w:rPr>
              <w:t xml:space="preserve">Works in collaboration with others to lead and implement strategies that encourage a sustainable pipeline of staff </w:t>
            </w:r>
          </w:p>
          <w:p w14:paraId="7AA82120" w14:textId="007355A5" w:rsidR="001F4194" w:rsidRPr="001F4194" w:rsidRDefault="001F4194" w:rsidP="0095199C">
            <w:pPr>
              <w:pStyle w:val="ListParagraph"/>
              <w:numPr>
                <w:ilvl w:val="0"/>
                <w:numId w:val="12"/>
              </w:numPr>
              <w:jc w:val="both"/>
              <w:rPr>
                <w:rFonts w:ascii="Arial" w:hAnsi="Arial" w:cs="Arial"/>
              </w:rPr>
            </w:pPr>
            <w:r w:rsidRPr="001F4194">
              <w:rPr>
                <w:rFonts w:ascii="Arial" w:hAnsi="Arial" w:cs="Arial"/>
              </w:rPr>
              <w:t xml:space="preserve">Collaboratively leads and manages various retention strategies to minimise staff turnover, including strategies focussed on workforce wellness/positive culture </w:t>
            </w:r>
          </w:p>
          <w:p w14:paraId="1F0BB13A" w14:textId="591618E1" w:rsidR="001F4194" w:rsidRPr="001F4194" w:rsidRDefault="001F4194" w:rsidP="0095199C">
            <w:pPr>
              <w:pStyle w:val="ListParagraph"/>
              <w:numPr>
                <w:ilvl w:val="0"/>
                <w:numId w:val="12"/>
              </w:numPr>
              <w:jc w:val="both"/>
              <w:rPr>
                <w:rFonts w:ascii="Arial" w:hAnsi="Arial" w:cs="Arial"/>
              </w:rPr>
            </w:pPr>
            <w:r w:rsidRPr="001F4194">
              <w:rPr>
                <w:rFonts w:ascii="Arial" w:hAnsi="Arial" w:cs="Arial"/>
              </w:rPr>
              <w:t xml:space="preserve">Collaboratively manages succession planning exercises to support job satisfaction and retention to Health New Zealand, Te Tai o Poutini West Coast, as well as continuity and sustainable service delivery </w:t>
            </w:r>
          </w:p>
          <w:p w14:paraId="1E9AC76D" w14:textId="60AEB78B" w:rsidR="001F4194" w:rsidRPr="001F4194" w:rsidRDefault="001F4194" w:rsidP="0095199C">
            <w:pPr>
              <w:pStyle w:val="ListParagraph"/>
              <w:numPr>
                <w:ilvl w:val="0"/>
                <w:numId w:val="12"/>
              </w:numPr>
              <w:jc w:val="both"/>
              <w:rPr>
                <w:rFonts w:ascii="Arial" w:hAnsi="Arial" w:cs="Arial"/>
              </w:rPr>
            </w:pPr>
            <w:r w:rsidRPr="001F4194">
              <w:rPr>
                <w:rFonts w:ascii="Arial" w:hAnsi="Arial" w:cs="Arial"/>
              </w:rPr>
              <w:t xml:space="preserve">Encourages the retention of new staff by enabling support for them and their families to integrate into the community </w:t>
            </w:r>
          </w:p>
          <w:p w14:paraId="32CFC10C" w14:textId="5361EA93" w:rsidR="001F4194" w:rsidRPr="001F4194" w:rsidRDefault="001F4194" w:rsidP="0095199C">
            <w:pPr>
              <w:pStyle w:val="ListParagraph"/>
              <w:numPr>
                <w:ilvl w:val="0"/>
                <w:numId w:val="12"/>
              </w:numPr>
              <w:spacing w:after="0" w:line="240" w:lineRule="auto"/>
              <w:contextualSpacing w:val="0"/>
              <w:jc w:val="both"/>
              <w:rPr>
                <w:rFonts w:ascii="Arial" w:eastAsia="Segoe UI" w:hAnsi="Arial" w:cs="Arial"/>
              </w:rPr>
            </w:pPr>
            <w:r w:rsidRPr="001F4194">
              <w:rPr>
                <w:rFonts w:ascii="Arial" w:hAnsi="Arial" w:cs="Arial"/>
              </w:rPr>
              <w:t>As required, works in partnership with the northern and central management teams to enable collective human resource management as required</w:t>
            </w:r>
          </w:p>
        </w:tc>
      </w:tr>
      <w:tr w:rsidR="001F4194" w:rsidRPr="002C4DDC" w14:paraId="0AEC47BF" w14:textId="77777777" w:rsidTr="001F4194">
        <w:trPr>
          <w:gridAfter w:val="1"/>
          <w:wAfter w:w="7067" w:type="dxa"/>
        </w:trPr>
        <w:tc>
          <w:tcPr>
            <w:tcW w:w="2177" w:type="dxa"/>
            <w:tcBorders>
              <w:top w:val="single" w:sz="4" w:space="0" w:color="D9D9D9"/>
              <w:bottom w:val="single" w:sz="4" w:space="0" w:color="D9D9D9"/>
              <w:right w:val="single" w:sz="4" w:space="0" w:color="D9D9D9"/>
            </w:tcBorders>
          </w:tcPr>
          <w:p w14:paraId="56D3E2D9" w14:textId="36DE56E6" w:rsidR="001F4194" w:rsidRPr="001F4194" w:rsidRDefault="001F4194" w:rsidP="001F4194">
            <w:pPr>
              <w:spacing w:before="120" w:after="120" w:line="240" w:lineRule="auto"/>
              <w:rPr>
                <w:rFonts w:ascii="Arial" w:hAnsi="Arial" w:cs="Arial"/>
                <w:spacing w:val="-3"/>
              </w:rPr>
            </w:pPr>
            <w:r>
              <w:rPr>
                <w:rFonts w:ascii="Arial" w:hAnsi="Arial" w:cs="Arial"/>
                <w:b/>
                <w:bCs/>
                <w:spacing w:val="-3"/>
              </w:rPr>
              <w:lastRenderedPageBreak/>
              <w:t>R</w:t>
            </w:r>
            <w:r w:rsidRPr="001F4194">
              <w:rPr>
                <w:rFonts w:ascii="Arial" w:hAnsi="Arial" w:cs="Arial"/>
                <w:b/>
                <w:bCs/>
                <w:spacing w:val="-3"/>
              </w:rPr>
              <w:t xml:space="preserve">esource </w:t>
            </w:r>
            <w:r w:rsidR="00BD37E0">
              <w:rPr>
                <w:rFonts w:ascii="Arial" w:hAnsi="Arial" w:cs="Arial"/>
                <w:b/>
                <w:bCs/>
                <w:spacing w:val="-3"/>
              </w:rPr>
              <w:t>U</w:t>
            </w:r>
            <w:r w:rsidRPr="001F4194">
              <w:rPr>
                <w:rFonts w:ascii="Arial" w:hAnsi="Arial" w:cs="Arial"/>
                <w:b/>
                <w:bCs/>
                <w:spacing w:val="-3"/>
              </w:rPr>
              <w:t xml:space="preserve">tilisation and </w:t>
            </w:r>
            <w:r w:rsidR="00BD37E0">
              <w:rPr>
                <w:rFonts w:ascii="Arial" w:hAnsi="Arial" w:cs="Arial"/>
                <w:b/>
                <w:bCs/>
                <w:spacing w:val="-3"/>
              </w:rPr>
              <w:t>F</w:t>
            </w:r>
            <w:r w:rsidRPr="001F4194">
              <w:rPr>
                <w:rFonts w:ascii="Arial" w:hAnsi="Arial" w:cs="Arial"/>
                <w:b/>
                <w:bCs/>
                <w:spacing w:val="-3"/>
              </w:rPr>
              <w:t xml:space="preserve">inancial </w:t>
            </w:r>
            <w:r w:rsidR="00BD37E0">
              <w:rPr>
                <w:rFonts w:ascii="Arial" w:hAnsi="Arial" w:cs="Arial"/>
                <w:b/>
                <w:bCs/>
                <w:spacing w:val="-3"/>
              </w:rPr>
              <w:t>P</w:t>
            </w:r>
            <w:r w:rsidRPr="001F4194">
              <w:rPr>
                <w:rFonts w:ascii="Arial" w:hAnsi="Arial" w:cs="Arial"/>
                <w:b/>
                <w:bCs/>
                <w:spacing w:val="-3"/>
              </w:rPr>
              <w:t>erformance</w:t>
            </w:r>
            <w:r w:rsidRPr="001F4194">
              <w:rPr>
                <w:rFonts w:ascii="Arial" w:hAnsi="Arial" w:cs="Arial"/>
                <w:spacing w:val="-3"/>
              </w:rPr>
              <w:t xml:space="preserve"> </w:t>
            </w:r>
          </w:p>
          <w:p w14:paraId="1F95637B" w14:textId="77777777" w:rsidR="001F4194" w:rsidRPr="002C4DDC" w:rsidRDefault="001F4194" w:rsidP="001F4194">
            <w:pPr>
              <w:spacing w:after="0" w:line="240" w:lineRule="auto"/>
              <w:rPr>
                <w:rFonts w:ascii="Arial" w:hAnsi="Arial" w:cs="Arial"/>
                <w:b/>
                <w:bCs/>
              </w:rPr>
            </w:pPr>
          </w:p>
        </w:tc>
        <w:tc>
          <w:tcPr>
            <w:tcW w:w="6981" w:type="dxa"/>
            <w:tcBorders>
              <w:top w:val="single" w:sz="4" w:space="0" w:color="D9D9D9"/>
              <w:left w:val="single" w:sz="4" w:space="0" w:color="D9D9D9"/>
              <w:bottom w:val="single" w:sz="4" w:space="0" w:color="D9D9D9"/>
            </w:tcBorders>
          </w:tcPr>
          <w:p w14:paraId="39AB1E40" w14:textId="77777777" w:rsidR="001F4194" w:rsidRPr="001F4194" w:rsidRDefault="001F4194" w:rsidP="0095199C">
            <w:pPr>
              <w:pStyle w:val="ListParagraph"/>
              <w:numPr>
                <w:ilvl w:val="0"/>
                <w:numId w:val="13"/>
              </w:numPr>
              <w:tabs>
                <w:tab w:val="left" w:pos="8647"/>
              </w:tabs>
              <w:spacing w:before="120" w:after="120"/>
              <w:rPr>
                <w:rFonts w:ascii="Arial" w:hAnsi="Arial" w:cs="Arial"/>
                <w:bCs/>
              </w:rPr>
            </w:pPr>
            <w:r w:rsidRPr="001F4194">
              <w:rPr>
                <w:rFonts w:ascii="Arial" w:hAnsi="Arial" w:cs="Arial"/>
                <w:bCs/>
              </w:rPr>
              <w:t xml:space="preserve">Alongside the Northern Operational Manager, accepts fiscal responsibility regarding allocated resources to optimise the provision of high quality, cost-effective, rural health care </w:t>
            </w:r>
          </w:p>
          <w:p w14:paraId="74B44015" w14:textId="0012D010" w:rsidR="001F4194" w:rsidRPr="001F4194" w:rsidRDefault="001F4194" w:rsidP="0095199C">
            <w:pPr>
              <w:pStyle w:val="ListParagraph"/>
              <w:numPr>
                <w:ilvl w:val="0"/>
                <w:numId w:val="13"/>
              </w:numPr>
              <w:tabs>
                <w:tab w:val="left" w:pos="8647"/>
              </w:tabs>
              <w:spacing w:before="120" w:after="120"/>
              <w:rPr>
                <w:rFonts w:ascii="Arial" w:hAnsi="Arial" w:cs="Arial"/>
                <w:bCs/>
              </w:rPr>
            </w:pPr>
            <w:r w:rsidRPr="001F4194">
              <w:rPr>
                <w:rFonts w:ascii="Arial" w:hAnsi="Arial" w:cs="Arial"/>
                <w:bCs/>
              </w:rPr>
              <w:t xml:space="preserve">With guidance from the Northern Operational Manager, advises and provides direction on best use of resources to meet the service’s strategic direction and commitments contained in Health New Zealand, Te Tai o Poutini West Coast Annual Plan </w:t>
            </w:r>
          </w:p>
          <w:p w14:paraId="420B66BB" w14:textId="376F4D0F" w:rsidR="001F4194" w:rsidRPr="001F4194" w:rsidRDefault="001F4194" w:rsidP="0095199C">
            <w:pPr>
              <w:pStyle w:val="ListParagraph"/>
              <w:numPr>
                <w:ilvl w:val="0"/>
                <w:numId w:val="13"/>
              </w:numPr>
              <w:tabs>
                <w:tab w:val="left" w:pos="8647"/>
              </w:tabs>
              <w:spacing w:before="120" w:after="120"/>
              <w:rPr>
                <w:rFonts w:ascii="Arial" w:hAnsi="Arial" w:cs="Arial"/>
                <w:bCs/>
              </w:rPr>
            </w:pPr>
            <w:r w:rsidRPr="001F4194">
              <w:rPr>
                <w:rFonts w:ascii="Arial" w:hAnsi="Arial" w:cs="Arial"/>
                <w:bCs/>
              </w:rPr>
              <w:t xml:space="preserve">Supports budget and forecasting activities, specifically around resourcing and expenditure within the service. Works alongside the Northern Operational Manager to ensure accurate budgeting of resource within the service. </w:t>
            </w:r>
          </w:p>
          <w:p w14:paraId="4A70EC93" w14:textId="68449AC4" w:rsidR="001F4194" w:rsidRPr="001F4194" w:rsidRDefault="001F4194" w:rsidP="0095199C">
            <w:pPr>
              <w:pStyle w:val="ListParagraph"/>
              <w:numPr>
                <w:ilvl w:val="0"/>
                <w:numId w:val="13"/>
              </w:numPr>
              <w:tabs>
                <w:tab w:val="left" w:pos="8647"/>
              </w:tabs>
              <w:spacing w:before="120" w:after="120"/>
              <w:rPr>
                <w:rFonts w:ascii="Arial" w:hAnsi="Arial" w:cs="Arial"/>
                <w:bCs/>
              </w:rPr>
            </w:pPr>
            <w:r w:rsidRPr="001F4194">
              <w:rPr>
                <w:rFonts w:ascii="Arial" w:hAnsi="Arial" w:cs="Arial"/>
                <w:bCs/>
              </w:rPr>
              <w:t xml:space="preserve">Assists to provide direction regarding capital expenditure within the service, as well as new investments (i.e. technologies) </w:t>
            </w:r>
          </w:p>
          <w:p w14:paraId="693098AB" w14:textId="7CF0C693" w:rsidR="001F4194" w:rsidRPr="001F4194" w:rsidRDefault="001F4194" w:rsidP="0095199C">
            <w:pPr>
              <w:pStyle w:val="ListParagraph"/>
              <w:numPr>
                <w:ilvl w:val="0"/>
                <w:numId w:val="13"/>
              </w:numPr>
              <w:tabs>
                <w:tab w:val="left" w:pos="8647"/>
              </w:tabs>
              <w:spacing w:before="120" w:after="120"/>
              <w:rPr>
                <w:rFonts w:ascii="Arial" w:hAnsi="Arial" w:cs="Arial"/>
                <w:bCs/>
              </w:rPr>
            </w:pPr>
            <w:r w:rsidRPr="001F4194">
              <w:rPr>
                <w:rFonts w:ascii="Arial" w:hAnsi="Arial" w:cs="Arial"/>
                <w:bCs/>
              </w:rPr>
              <w:t xml:space="preserve">Ensures effective and sustainable rostering of the workforce; ensuring adherence to the principles of relevant MECAs, and budgets </w:t>
            </w:r>
          </w:p>
          <w:p w14:paraId="085DCD16" w14:textId="7FB6AD10" w:rsidR="001F4194" w:rsidRPr="001F4194" w:rsidRDefault="001F4194" w:rsidP="0095199C">
            <w:pPr>
              <w:pStyle w:val="ListParagraph"/>
              <w:numPr>
                <w:ilvl w:val="0"/>
                <w:numId w:val="13"/>
              </w:numPr>
              <w:tabs>
                <w:tab w:val="left" w:pos="8647"/>
              </w:tabs>
              <w:spacing w:before="120" w:after="120"/>
              <w:rPr>
                <w:rFonts w:ascii="Arial" w:hAnsi="Arial" w:cs="Arial"/>
                <w:bCs/>
              </w:rPr>
            </w:pPr>
            <w:r w:rsidRPr="001F4194">
              <w:rPr>
                <w:rFonts w:ascii="Arial" w:hAnsi="Arial" w:cs="Arial"/>
                <w:bCs/>
              </w:rPr>
              <w:t xml:space="preserve">Assists the Northern Operational Manager to manage staff leave within the service • Ensures equipment is maintained in a serviceable and cost-efficient manner, and that planning is undertaken for replacement as necessary </w:t>
            </w:r>
          </w:p>
          <w:p w14:paraId="11918D3A" w14:textId="66B05118" w:rsidR="001F4194" w:rsidRPr="001F4194" w:rsidRDefault="001F4194" w:rsidP="0095199C">
            <w:pPr>
              <w:pStyle w:val="ListParagraph"/>
              <w:numPr>
                <w:ilvl w:val="0"/>
                <w:numId w:val="13"/>
              </w:numPr>
              <w:tabs>
                <w:tab w:val="left" w:pos="8647"/>
              </w:tabs>
              <w:spacing w:before="120" w:after="120"/>
              <w:rPr>
                <w:rFonts w:ascii="Arial" w:hAnsi="Arial" w:cs="Arial"/>
                <w:bCs/>
              </w:rPr>
            </w:pPr>
            <w:r w:rsidRPr="001F4194">
              <w:rPr>
                <w:rFonts w:ascii="Arial" w:hAnsi="Arial" w:cs="Arial"/>
                <w:bCs/>
              </w:rPr>
              <w:t xml:space="preserve">Supports the efficient use and ordering of centralised supplies to ensure adequate stocks are maintained within agreed levels </w:t>
            </w:r>
          </w:p>
          <w:p w14:paraId="41162DEA" w14:textId="05B7B3FD" w:rsidR="001F4194" w:rsidRPr="001F4194" w:rsidRDefault="001F4194" w:rsidP="0095199C">
            <w:pPr>
              <w:pStyle w:val="ListParagraph"/>
              <w:numPr>
                <w:ilvl w:val="0"/>
                <w:numId w:val="13"/>
              </w:numPr>
              <w:spacing w:after="0" w:line="240" w:lineRule="auto"/>
              <w:contextualSpacing w:val="0"/>
              <w:jc w:val="both"/>
              <w:rPr>
                <w:rFonts w:ascii="Arial" w:eastAsia="Segoe UI" w:hAnsi="Arial" w:cs="Arial"/>
              </w:rPr>
            </w:pPr>
            <w:r w:rsidRPr="001F4194">
              <w:rPr>
                <w:rFonts w:ascii="Arial" w:hAnsi="Arial" w:cs="Arial"/>
                <w:bCs/>
              </w:rPr>
              <w:t>Confirm/authorise the accuracy of timesheets</w:t>
            </w:r>
          </w:p>
        </w:tc>
      </w:tr>
      <w:tr w:rsidR="001F4194" w:rsidRPr="002C4DDC" w14:paraId="4898CB76" w14:textId="77777777" w:rsidTr="001F4194">
        <w:trPr>
          <w:gridAfter w:val="1"/>
          <w:wAfter w:w="7067" w:type="dxa"/>
        </w:trPr>
        <w:tc>
          <w:tcPr>
            <w:tcW w:w="2177" w:type="dxa"/>
            <w:tcBorders>
              <w:top w:val="single" w:sz="4" w:space="0" w:color="D9D9D9"/>
              <w:bottom w:val="single" w:sz="4" w:space="0" w:color="D9D9D9"/>
              <w:right w:val="single" w:sz="4" w:space="0" w:color="D9D9D9"/>
            </w:tcBorders>
          </w:tcPr>
          <w:p w14:paraId="47E8EB09" w14:textId="2BBF9BF7" w:rsidR="001F4194" w:rsidRPr="001F4194" w:rsidRDefault="001F4194" w:rsidP="001F4194">
            <w:pPr>
              <w:spacing w:after="0" w:line="240" w:lineRule="auto"/>
              <w:rPr>
                <w:rFonts w:ascii="Arial" w:hAnsi="Arial" w:cs="Arial"/>
                <w:b/>
                <w:bCs/>
              </w:rPr>
            </w:pPr>
            <w:r w:rsidRPr="001F4194">
              <w:rPr>
                <w:rFonts w:ascii="Arial" w:hAnsi="Arial" w:cs="Arial"/>
                <w:b/>
                <w:bCs/>
                <w:spacing w:val="-3"/>
              </w:rPr>
              <w:t xml:space="preserve">Change </w:t>
            </w:r>
            <w:r w:rsidR="00BD37E0">
              <w:rPr>
                <w:rFonts w:ascii="Arial" w:hAnsi="Arial" w:cs="Arial"/>
                <w:b/>
                <w:bCs/>
                <w:spacing w:val="-3"/>
              </w:rPr>
              <w:t>M</w:t>
            </w:r>
            <w:r w:rsidRPr="001F4194">
              <w:rPr>
                <w:rFonts w:ascii="Arial" w:hAnsi="Arial" w:cs="Arial"/>
                <w:b/>
                <w:bCs/>
                <w:spacing w:val="-3"/>
              </w:rPr>
              <w:t>anagement</w:t>
            </w:r>
          </w:p>
        </w:tc>
        <w:tc>
          <w:tcPr>
            <w:tcW w:w="6981" w:type="dxa"/>
            <w:tcBorders>
              <w:top w:val="single" w:sz="4" w:space="0" w:color="D9D9D9"/>
              <w:left w:val="single" w:sz="4" w:space="0" w:color="D9D9D9"/>
              <w:bottom w:val="single" w:sz="4" w:space="0" w:color="D9D9D9"/>
            </w:tcBorders>
          </w:tcPr>
          <w:p w14:paraId="2183C92A" w14:textId="77777777" w:rsidR="001F4194" w:rsidRPr="00BD37E0" w:rsidRDefault="001F4194" w:rsidP="00BD37E0">
            <w:pPr>
              <w:spacing w:before="120" w:after="120"/>
              <w:rPr>
                <w:rFonts w:ascii="Arial" w:hAnsi="Arial" w:cs="Arial"/>
              </w:rPr>
            </w:pPr>
            <w:r w:rsidRPr="00BD37E0">
              <w:rPr>
                <w:rFonts w:ascii="Arial" w:hAnsi="Arial" w:cs="Arial"/>
              </w:rPr>
              <w:t>The CNM will manage all aspects of change management within the service</w:t>
            </w:r>
          </w:p>
          <w:p w14:paraId="57C90827" w14:textId="2ACEBAC2" w:rsidR="001F4194" w:rsidRPr="001F4194" w:rsidRDefault="001F4194" w:rsidP="0095199C">
            <w:pPr>
              <w:pStyle w:val="ListParagraph"/>
              <w:numPr>
                <w:ilvl w:val="0"/>
                <w:numId w:val="14"/>
              </w:numPr>
              <w:spacing w:before="120" w:after="120"/>
              <w:rPr>
                <w:rFonts w:ascii="Arial" w:hAnsi="Arial" w:cs="Arial"/>
              </w:rPr>
            </w:pPr>
            <w:r w:rsidRPr="001F4194">
              <w:rPr>
                <w:rFonts w:ascii="Arial" w:hAnsi="Arial" w:cs="Arial"/>
              </w:rPr>
              <w:t xml:space="preserve">Manages and promotes change positively to enable successful change processes that are people-centred and result in demonstrable improvements to quality care </w:t>
            </w:r>
          </w:p>
          <w:p w14:paraId="564AAD56" w14:textId="78E1965E" w:rsidR="001F4194" w:rsidRPr="001F4194" w:rsidRDefault="001F4194" w:rsidP="0095199C">
            <w:pPr>
              <w:pStyle w:val="ListParagraph"/>
              <w:numPr>
                <w:ilvl w:val="0"/>
                <w:numId w:val="14"/>
              </w:numPr>
              <w:spacing w:before="120" w:after="120"/>
              <w:rPr>
                <w:rFonts w:ascii="Arial" w:hAnsi="Arial" w:cs="Arial"/>
              </w:rPr>
            </w:pPr>
            <w:r w:rsidRPr="001F4194">
              <w:rPr>
                <w:rFonts w:ascii="Arial" w:hAnsi="Arial" w:cs="Arial"/>
              </w:rPr>
              <w:lastRenderedPageBreak/>
              <w:t xml:space="preserve">Supports the team to transition to new ways of working informed by service need and evidence-based practice </w:t>
            </w:r>
          </w:p>
          <w:p w14:paraId="4D8D80F3" w14:textId="09E8AF09" w:rsidR="001F4194" w:rsidRPr="00E879F1" w:rsidRDefault="001F4194" w:rsidP="0095199C">
            <w:pPr>
              <w:pStyle w:val="ListParagraph"/>
              <w:numPr>
                <w:ilvl w:val="0"/>
                <w:numId w:val="14"/>
              </w:numPr>
              <w:spacing w:after="0" w:line="240" w:lineRule="auto"/>
              <w:contextualSpacing w:val="0"/>
              <w:jc w:val="both"/>
              <w:rPr>
                <w:rFonts w:ascii="Arial" w:eastAsia="Segoe UI" w:hAnsi="Arial" w:cs="Arial"/>
              </w:rPr>
            </w:pPr>
            <w:r w:rsidRPr="001F4194">
              <w:rPr>
                <w:rFonts w:ascii="Arial" w:hAnsi="Arial" w:cs="Arial"/>
              </w:rPr>
              <w:t>• Utilises evidence-based change management principles to lead, guide, and support staff to make key changes required to implement an integrated health service model of care in collaboration with relevant leadership</w:t>
            </w:r>
          </w:p>
        </w:tc>
      </w:tr>
      <w:tr w:rsidR="001F4194" w:rsidRPr="002C4DDC" w14:paraId="5F87580E" w14:textId="77777777" w:rsidTr="001F4194">
        <w:trPr>
          <w:gridAfter w:val="1"/>
          <w:wAfter w:w="7067" w:type="dxa"/>
        </w:trPr>
        <w:tc>
          <w:tcPr>
            <w:tcW w:w="2177" w:type="dxa"/>
            <w:tcBorders>
              <w:top w:val="single" w:sz="4" w:space="0" w:color="D9D9D9"/>
              <w:bottom w:val="single" w:sz="4" w:space="0" w:color="D9D9D9"/>
              <w:right w:val="single" w:sz="4" w:space="0" w:color="D9D9D9"/>
            </w:tcBorders>
          </w:tcPr>
          <w:p w14:paraId="48EDA458" w14:textId="5FDB8CF4" w:rsidR="001F4194" w:rsidRPr="00BD37E0" w:rsidRDefault="00BD37E0" w:rsidP="001F4194">
            <w:pPr>
              <w:spacing w:after="0" w:line="240" w:lineRule="auto"/>
              <w:rPr>
                <w:rFonts w:ascii="Arial" w:hAnsi="Arial" w:cs="Arial"/>
                <w:b/>
              </w:rPr>
            </w:pPr>
            <w:r w:rsidRPr="00BD37E0">
              <w:rPr>
                <w:rFonts w:ascii="Arial" w:hAnsi="Arial" w:cs="Arial"/>
                <w:b/>
              </w:rPr>
              <w:lastRenderedPageBreak/>
              <w:t xml:space="preserve">Own </w:t>
            </w:r>
            <w:r>
              <w:rPr>
                <w:rFonts w:ascii="Arial" w:hAnsi="Arial" w:cs="Arial"/>
                <w:b/>
              </w:rPr>
              <w:t>C</w:t>
            </w:r>
            <w:r w:rsidRPr="00BD37E0">
              <w:rPr>
                <w:rFonts w:ascii="Arial" w:hAnsi="Arial" w:cs="Arial"/>
                <w:b/>
              </w:rPr>
              <w:t xml:space="preserve">ompetence and </w:t>
            </w:r>
            <w:r>
              <w:rPr>
                <w:rFonts w:ascii="Arial" w:hAnsi="Arial" w:cs="Arial"/>
                <w:b/>
              </w:rPr>
              <w:t>P</w:t>
            </w:r>
            <w:r w:rsidRPr="00BD37E0">
              <w:rPr>
                <w:rFonts w:ascii="Arial" w:hAnsi="Arial" w:cs="Arial"/>
                <w:b/>
              </w:rPr>
              <w:t xml:space="preserve">rofessional </w:t>
            </w:r>
            <w:r>
              <w:rPr>
                <w:rFonts w:ascii="Arial" w:hAnsi="Arial" w:cs="Arial"/>
                <w:b/>
              </w:rPr>
              <w:t>D</w:t>
            </w:r>
            <w:r w:rsidRPr="00BD37E0">
              <w:rPr>
                <w:rFonts w:ascii="Arial" w:hAnsi="Arial" w:cs="Arial"/>
                <w:b/>
              </w:rPr>
              <w:t>evelopment</w:t>
            </w:r>
          </w:p>
        </w:tc>
        <w:tc>
          <w:tcPr>
            <w:tcW w:w="6981" w:type="dxa"/>
            <w:tcBorders>
              <w:top w:val="single" w:sz="4" w:space="0" w:color="D9D9D9"/>
              <w:left w:val="single" w:sz="4" w:space="0" w:color="D9D9D9"/>
              <w:bottom w:val="single" w:sz="4" w:space="0" w:color="D9D9D9"/>
            </w:tcBorders>
          </w:tcPr>
          <w:p w14:paraId="6E42D91D" w14:textId="77777777" w:rsidR="00BD37E0" w:rsidRPr="00BD37E0" w:rsidRDefault="00BD37E0" w:rsidP="0095199C">
            <w:pPr>
              <w:pStyle w:val="ListParagraph"/>
              <w:numPr>
                <w:ilvl w:val="0"/>
                <w:numId w:val="15"/>
              </w:numPr>
              <w:spacing w:before="120" w:after="120"/>
              <w:rPr>
                <w:rFonts w:ascii="Arial" w:hAnsi="Arial" w:cs="Arial"/>
                <w:bCs/>
              </w:rPr>
            </w:pPr>
            <w:r w:rsidRPr="00BD37E0">
              <w:rPr>
                <w:rFonts w:ascii="Arial" w:hAnsi="Arial" w:cs="Arial"/>
                <w:bCs/>
              </w:rPr>
              <w:t xml:space="preserve">Maintains organisational requirements around mandatory training and other professional development requirements relevant to role </w:t>
            </w:r>
          </w:p>
          <w:p w14:paraId="15902DF7" w14:textId="7CB57536" w:rsidR="00BD37E0" w:rsidRPr="00BD37E0" w:rsidRDefault="00BD37E0" w:rsidP="0095199C">
            <w:pPr>
              <w:pStyle w:val="ListParagraph"/>
              <w:numPr>
                <w:ilvl w:val="0"/>
                <w:numId w:val="15"/>
              </w:numPr>
              <w:spacing w:before="120" w:after="120"/>
              <w:rPr>
                <w:rFonts w:ascii="Arial" w:hAnsi="Arial" w:cs="Arial"/>
                <w:bCs/>
              </w:rPr>
            </w:pPr>
            <w:r w:rsidRPr="00BD37E0">
              <w:rPr>
                <w:rFonts w:ascii="Arial" w:hAnsi="Arial" w:cs="Arial"/>
                <w:bCs/>
              </w:rPr>
              <w:t xml:space="preserve">Undertakes professional development activities as approved/requested by line manager, to keep abreast of current trends and issues in nursing </w:t>
            </w:r>
          </w:p>
          <w:p w14:paraId="57401D18" w14:textId="432E32E5" w:rsidR="00BD37E0" w:rsidRPr="00BD37E0" w:rsidRDefault="00BD37E0" w:rsidP="0095199C">
            <w:pPr>
              <w:pStyle w:val="ListParagraph"/>
              <w:numPr>
                <w:ilvl w:val="0"/>
                <w:numId w:val="15"/>
              </w:numPr>
              <w:spacing w:before="120" w:after="120"/>
              <w:rPr>
                <w:rFonts w:ascii="Arial" w:hAnsi="Arial" w:cs="Arial"/>
                <w:bCs/>
              </w:rPr>
            </w:pPr>
            <w:r w:rsidRPr="00BD37E0">
              <w:rPr>
                <w:rFonts w:ascii="Arial" w:hAnsi="Arial" w:cs="Arial"/>
                <w:bCs/>
              </w:rPr>
              <w:t xml:space="preserve">Participates in own annual competence/performance review, with feedback utilised proactively as an opportunity for professional growth </w:t>
            </w:r>
          </w:p>
          <w:p w14:paraId="51A8FCAE" w14:textId="2F9B55B8" w:rsidR="00BD37E0" w:rsidRPr="00BD37E0" w:rsidRDefault="00BD37E0" w:rsidP="0095199C">
            <w:pPr>
              <w:pStyle w:val="ListParagraph"/>
              <w:numPr>
                <w:ilvl w:val="0"/>
                <w:numId w:val="15"/>
              </w:numPr>
              <w:spacing w:before="120" w:after="120"/>
              <w:rPr>
                <w:rFonts w:ascii="Arial" w:hAnsi="Arial" w:cs="Arial"/>
                <w:bCs/>
              </w:rPr>
            </w:pPr>
            <w:r w:rsidRPr="00BD37E0">
              <w:rPr>
                <w:rFonts w:ascii="Arial" w:hAnsi="Arial" w:cs="Arial"/>
                <w:bCs/>
              </w:rPr>
              <w:t xml:space="preserve">Maintains ongoing education at least to the level required to maintain own Annual Practising Certificate </w:t>
            </w:r>
          </w:p>
          <w:p w14:paraId="60929B70" w14:textId="77777777" w:rsidR="00BD37E0" w:rsidRPr="00BD37E0" w:rsidRDefault="00BD37E0" w:rsidP="0095199C">
            <w:pPr>
              <w:pStyle w:val="ListParagraph"/>
              <w:numPr>
                <w:ilvl w:val="0"/>
                <w:numId w:val="15"/>
              </w:numPr>
              <w:spacing w:before="120" w:after="120"/>
              <w:rPr>
                <w:rFonts w:ascii="Arial" w:hAnsi="Arial" w:cs="Arial"/>
                <w:bCs/>
              </w:rPr>
            </w:pPr>
            <w:r w:rsidRPr="00BD37E0">
              <w:rPr>
                <w:rFonts w:ascii="Arial" w:hAnsi="Arial" w:cs="Arial"/>
                <w:bCs/>
              </w:rPr>
              <w:t xml:space="preserve">Notifies line manager of any changes to scope/conditions of practise </w:t>
            </w:r>
          </w:p>
          <w:p w14:paraId="73620BF9" w14:textId="0CDB979A" w:rsidR="00BD37E0" w:rsidRPr="00BD37E0" w:rsidRDefault="00BD37E0" w:rsidP="0095199C">
            <w:pPr>
              <w:pStyle w:val="ListParagraph"/>
              <w:numPr>
                <w:ilvl w:val="0"/>
                <w:numId w:val="15"/>
              </w:numPr>
              <w:spacing w:before="120" w:after="120"/>
              <w:rPr>
                <w:rFonts w:ascii="Arial" w:hAnsi="Arial" w:cs="Arial"/>
                <w:bCs/>
              </w:rPr>
            </w:pPr>
            <w:r w:rsidRPr="00BD37E0">
              <w:rPr>
                <w:rFonts w:ascii="Arial" w:hAnsi="Arial" w:cs="Arial"/>
                <w:bCs/>
              </w:rPr>
              <w:t xml:space="preserve">Participates in regular peer review </w:t>
            </w:r>
          </w:p>
          <w:p w14:paraId="13724C11" w14:textId="1B8F0EDD" w:rsidR="00BD37E0" w:rsidRPr="00BD37E0" w:rsidRDefault="00BD37E0" w:rsidP="0095199C">
            <w:pPr>
              <w:pStyle w:val="ListParagraph"/>
              <w:numPr>
                <w:ilvl w:val="0"/>
                <w:numId w:val="15"/>
              </w:numPr>
              <w:spacing w:before="120" w:after="120"/>
              <w:rPr>
                <w:rFonts w:ascii="Arial" w:hAnsi="Arial" w:cs="Arial"/>
                <w:bCs/>
              </w:rPr>
            </w:pPr>
            <w:r w:rsidRPr="00BD37E0">
              <w:rPr>
                <w:rFonts w:ascii="Arial" w:hAnsi="Arial" w:cs="Arial"/>
                <w:bCs/>
              </w:rPr>
              <w:t xml:space="preserve">Participates in regular clinical/professional supervision to facilitate reflection and growth for self and others </w:t>
            </w:r>
          </w:p>
          <w:p w14:paraId="5FC68FCB" w14:textId="4DDF32F1" w:rsidR="001F4194" w:rsidRPr="00BD37E0" w:rsidRDefault="00BD37E0" w:rsidP="0095199C">
            <w:pPr>
              <w:pStyle w:val="ListParagraph"/>
              <w:numPr>
                <w:ilvl w:val="0"/>
                <w:numId w:val="15"/>
              </w:numPr>
              <w:spacing w:after="0" w:line="240" w:lineRule="auto"/>
              <w:contextualSpacing w:val="0"/>
              <w:jc w:val="both"/>
              <w:rPr>
                <w:rFonts w:ascii="Arial" w:eastAsia="Segoe UI" w:hAnsi="Arial" w:cs="Arial"/>
                <w:bCs/>
              </w:rPr>
            </w:pPr>
            <w:r w:rsidRPr="00BD37E0">
              <w:rPr>
                <w:rFonts w:ascii="Arial" w:hAnsi="Arial" w:cs="Arial"/>
                <w:bCs/>
              </w:rPr>
              <w:t>Holds and promotes relevant professional portfolios (i.e. PDRP and Takarangi Cultural Competency)</w:t>
            </w:r>
          </w:p>
        </w:tc>
      </w:tr>
      <w:tr w:rsidR="001F4194" w:rsidRPr="002C4DDC" w14:paraId="12717909" w14:textId="77777777" w:rsidTr="001F4194">
        <w:trPr>
          <w:gridAfter w:val="1"/>
          <w:wAfter w:w="7067" w:type="dxa"/>
        </w:trPr>
        <w:tc>
          <w:tcPr>
            <w:tcW w:w="2177" w:type="dxa"/>
            <w:tcBorders>
              <w:top w:val="single" w:sz="4" w:space="0" w:color="D9D9D9"/>
              <w:bottom w:val="single" w:sz="4" w:space="0" w:color="D9D9D9"/>
              <w:right w:val="single" w:sz="4" w:space="0" w:color="D9D9D9"/>
            </w:tcBorders>
          </w:tcPr>
          <w:p w14:paraId="6ED4C280" w14:textId="0571D004" w:rsidR="001F4194" w:rsidRPr="00BD37E0" w:rsidRDefault="00BD37E0" w:rsidP="001F4194">
            <w:pPr>
              <w:spacing w:after="0" w:line="240" w:lineRule="auto"/>
              <w:rPr>
                <w:rFonts w:ascii="Arial" w:hAnsi="Arial" w:cs="Arial"/>
                <w:b/>
                <w:bCs/>
              </w:rPr>
            </w:pPr>
            <w:r w:rsidRPr="00BD37E0">
              <w:rPr>
                <w:rFonts w:ascii="Arial" w:hAnsi="Arial" w:cs="Arial"/>
                <w:b/>
              </w:rPr>
              <w:t xml:space="preserve">Honouring </w:t>
            </w:r>
            <w:r>
              <w:rPr>
                <w:rFonts w:ascii="Arial" w:hAnsi="Arial" w:cs="Arial"/>
                <w:b/>
              </w:rPr>
              <w:t>D</w:t>
            </w:r>
            <w:r w:rsidRPr="00BD37E0">
              <w:rPr>
                <w:rFonts w:ascii="Arial" w:hAnsi="Arial" w:cs="Arial"/>
                <w:b/>
              </w:rPr>
              <w:t xml:space="preserve">iversity and </w:t>
            </w:r>
            <w:r>
              <w:rPr>
                <w:rFonts w:ascii="Arial" w:hAnsi="Arial" w:cs="Arial"/>
                <w:b/>
              </w:rPr>
              <w:t>C</w:t>
            </w:r>
            <w:r w:rsidRPr="00BD37E0">
              <w:rPr>
                <w:rFonts w:ascii="Arial" w:hAnsi="Arial" w:cs="Arial"/>
                <w:b/>
              </w:rPr>
              <w:t xml:space="preserve">hallenging </w:t>
            </w:r>
            <w:r>
              <w:rPr>
                <w:rFonts w:ascii="Arial" w:hAnsi="Arial" w:cs="Arial"/>
                <w:b/>
              </w:rPr>
              <w:t>I</w:t>
            </w:r>
            <w:r w:rsidRPr="00BD37E0">
              <w:rPr>
                <w:rFonts w:ascii="Arial" w:hAnsi="Arial" w:cs="Arial"/>
                <w:b/>
              </w:rPr>
              <w:t>nequity</w:t>
            </w:r>
          </w:p>
        </w:tc>
        <w:tc>
          <w:tcPr>
            <w:tcW w:w="6981" w:type="dxa"/>
            <w:tcBorders>
              <w:top w:val="single" w:sz="4" w:space="0" w:color="D9D9D9"/>
              <w:left w:val="single" w:sz="4" w:space="0" w:color="D9D9D9"/>
              <w:bottom w:val="single" w:sz="4" w:space="0" w:color="D9D9D9"/>
            </w:tcBorders>
          </w:tcPr>
          <w:p w14:paraId="52034186" w14:textId="77777777" w:rsidR="00BD37E0" w:rsidRPr="00BD37E0" w:rsidRDefault="00BD37E0" w:rsidP="0095199C">
            <w:pPr>
              <w:pStyle w:val="ListParagraph"/>
              <w:numPr>
                <w:ilvl w:val="0"/>
                <w:numId w:val="16"/>
              </w:numPr>
              <w:spacing w:before="120" w:after="120"/>
              <w:rPr>
                <w:rFonts w:ascii="Arial" w:hAnsi="Arial" w:cs="Arial"/>
                <w:bCs/>
              </w:rPr>
            </w:pPr>
            <w:r w:rsidRPr="00BD37E0">
              <w:rPr>
                <w:rFonts w:ascii="Arial" w:hAnsi="Arial" w:cs="Arial"/>
                <w:bCs/>
              </w:rPr>
              <w:t xml:space="preserve">Role models culturally safe practice that reflects principles found in the Treaty of Waitangi, Tikanga Best Practice Guidelines, and Takarangi Cultural Competency Framework </w:t>
            </w:r>
          </w:p>
          <w:p w14:paraId="61F581ED" w14:textId="130465BA" w:rsidR="00BD37E0" w:rsidRPr="00BD37E0" w:rsidRDefault="00BD37E0" w:rsidP="0095199C">
            <w:pPr>
              <w:pStyle w:val="ListParagraph"/>
              <w:numPr>
                <w:ilvl w:val="0"/>
                <w:numId w:val="16"/>
              </w:numPr>
              <w:spacing w:before="120" w:after="120"/>
              <w:rPr>
                <w:rFonts w:ascii="Arial" w:hAnsi="Arial" w:cs="Arial"/>
                <w:bCs/>
              </w:rPr>
            </w:pPr>
            <w:r w:rsidRPr="00BD37E0">
              <w:rPr>
                <w:rFonts w:ascii="Arial" w:hAnsi="Arial" w:cs="Arial"/>
                <w:bCs/>
              </w:rPr>
              <w:t xml:space="preserve">Recognises Māori as tangata whenua and works in collaboration with others to develop strategies aimed at achieving equity for Māori within the service </w:t>
            </w:r>
          </w:p>
          <w:p w14:paraId="22864F8B" w14:textId="02C7F2AC" w:rsidR="00BD37E0" w:rsidRPr="00BD37E0" w:rsidRDefault="00BD37E0" w:rsidP="0095199C">
            <w:pPr>
              <w:pStyle w:val="ListParagraph"/>
              <w:numPr>
                <w:ilvl w:val="0"/>
                <w:numId w:val="16"/>
              </w:numPr>
              <w:spacing w:before="120" w:after="120"/>
              <w:rPr>
                <w:rFonts w:ascii="Arial" w:hAnsi="Arial" w:cs="Arial"/>
                <w:bCs/>
              </w:rPr>
            </w:pPr>
            <w:r w:rsidRPr="00BD37E0">
              <w:rPr>
                <w:rFonts w:ascii="Arial" w:hAnsi="Arial" w:cs="Arial"/>
                <w:bCs/>
              </w:rPr>
              <w:t>Consistently demonstrates awareness and sensitivity of cultural differences when working with consumers and their families/whānau, and when working with clinical and non-clinical colleagues across, Health New Zealand Te Tai o Poutini West Coast</w:t>
            </w:r>
          </w:p>
          <w:p w14:paraId="15A6574C" w14:textId="5A82BE15" w:rsidR="00BD37E0" w:rsidRPr="00BD37E0" w:rsidRDefault="00BD37E0" w:rsidP="0095199C">
            <w:pPr>
              <w:pStyle w:val="ListParagraph"/>
              <w:numPr>
                <w:ilvl w:val="0"/>
                <w:numId w:val="16"/>
              </w:numPr>
              <w:spacing w:before="120" w:after="120"/>
              <w:rPr>
                <w:rFonts w:ascii="Arial" w:hAnsi="Arial" w:cs="Arial"/>
                <w:bCs/>
              </w:rPr>
            </w:pPr>
            <w:r w:rsidRPr="00BD37E0">
              <w:rPr>
                <w:rFonts w:ascii="Arial" w:hAnsi="Arial" w:cs="Arial"/>
                <w:bCs/>
              </w:rPr>
              <w:t xml:space="preserve">Consistently respects the spiritual beliefs, sexual orientation, and cultural practises of others, including colleagues </w:t>
            </w:r>
          </w:p>
          <w:p w14:paraId="7336A554" w14:textId="3A565FA2" w:rsidR="001F4194" w:rsidRPr="00BD37E0" w:rsidRDefault="00BD37E0" w:rsidP="0095199C">
            <w:pPr>
              <w:pStyle w:val="ListParagraph"/>
              <w:numPr>
                <w:ilvl w:val="0"/>
                <w:numId w:val="16"/>
              </w:numPr>
              <w:spacing w:after="0" w:line="240" w:lineRule="auto"/>
              <w:contextualSpacing w:val="0"/>
              <w:jc w:val="both"/>
              <w:rPr>
                <w:rFonts w:ascii="Arial" w:eastAsia="Segoe UI" w:hAnsi="Arial" w:cs="Arial"/>
              </w:rPr>
            </w:pPr>
            <w:r w:rsidRPr="00BD37E0">
              <w:rPr>
                <w:rFonts w:ascii="Arial" w:hAnsi="Arial" w:cs="Arial"/>
                <w:bCs/>
              </w:rPr>
              <w:t>Demonstrates care and respect for diversity in the workplace, including care and respect for internationally trained colleagues</w:t>
            </w:r>
          </w:p>
        </w:tc>
      </w:tr>
      <w:tr w:rsidR="00BD37E0" w:rsidRPr="002C4DDC" w14:paraId="3EFA781E" w14:textId="77777777" w:rsidTr="001F4194">
        <w:trPr>
          <w:gridAfter w:val="1"/>
          <w:wAfter w:w="7067" w:type="dxa"/>
        </w:trPr>
        <w:tc>
          <w:tcPr>
            <w:tcW w:w="2177" w:type="dxa"/>
            <w:tcBorders>
              <w:top w:val="single" w:sz="4" w:space="0" w:color="D9D9D9"/>
              <w:bottom w:val="single" w:sz="4" w:space="0" w:color="D9D9D9"/>
              <w:right w:val="single" w:sz="4" w:space="0" w:color="D9D9D9"/>
            </w:tcBorders>
          </w:tcPr>
          <w:p w14:paraId="2AE13010" w14:textId="77777777" w:rsidR="00BD37E0" w:rsidRPr="00BD37E0" w:rsidRDefault="00BD37E0" w:rsidP="00BD37E0">
            <w:pPr>
              <w:tabs>
                <w:tab w:val="left" w:pos="8647"/>
              </w:tabs>
              <w:rPr>
                <w:rFonts w:ascii="Arial" w:hAnsi="Arial" w:cs="Arial"/>
                <w:b/>
              </w:rPr>
            </w:pPr>
            <w:r w:rsidRPr="00BD37E0">
              <w:rPr>
                <w:rFonts w:ascii="Arial" w:hAnsi="Arial" w:cs="Arial"/>
                <w:b/>
              </w:rPr>
              <w:t xml:space="preserve">Quality </w:t>
            </w:r>
          </w:p>
          <w:p w14:paraId="2D3F77D3" w14:textId="77777777" w:rsidR="00BD37E0" w:rsidRPr="002C4DDC" w:rsidRDefault="00BD37E0" w:rsidP="001F4194">
            <w:pPr>
              <w:spacing w:after="0" w:line="240" w:lineRule="auto"/>
              <w:rPr>
                <w:rFonts w:ascii="Arial" w:hAnsi="Arial" w:cs="Arial"/>
                <w:b/>
                <w:bCs/>
              </w:rPr>
            </w:pPr>
          </w:p>
        </w:tc>
        <w:tc>
          <w:tcPr>
            <w:tcW w:w="6981" w:type="dxa"/>
            <w:tcBorders>
              <w:top w:val="single" w:sz="4" w:space="0" w:color="D9D9D9"/>
              <w:left w:val="single" w:sz="4" w:space="0" w:color="D9D9D9"/>
              <w:bottom w:val="single" w:sz="4" w:space="0" w:color="D9D9D9"/>
            </w:tcBorders>
          </w:tcPr>
          <w:p w14:paraId="67D36017" w14:textId="06C92771" w:rsidR="00BD37E0" w:rsidRPr="00BD37E0" w:rsidRDefault="00BD37E0" w:rsidP="00BD37E0">
            <w:pPr>
              <w:spacing w:before="120" w:after="120"/>
              <w:rPr>
                <w:rFonts w:ascii="Arial" w:hAnsi="Arial" w:cs="Arial"/>
                <w:bCs/>
              </w:rPr>
            </w:pPr>
            <w:r>
              <w:rPr>
                <w:rFonts w:ascii="Arial" w:hAnsi="Arial" w:cs="Arial"/>
                <w:bCs/>
              </w:rPr>
              <w:t>E</w:t>
            </w:r>
            <w:r w:rsidRPr="00BD37E0">
              <w:rPr>
                <w:rFonts w:ascii="Arial" w:hAnsi="Arial" w:cs="Arial"/>
                <w:bCs/>
              </w:rPr>
              <w:t xml:space="preserve">very Health New Zealand, Te Tai o Poutini West Coast staff member is responsible for ensuring a quality service is provided. This includes: </w:t>
            </w:r>
          </w:p>
          <w:p w14:paraId="331A3783" w14:textId="52C930C2" w:rsidR="00BD37E0" w:rsidRPr="00BD37E0" w:rsidRDefault="00BD37E0" w:rsidP="0095199C">
            <w:pPr>
              <w:pStyle w:val="ListParagraph"/>
              <w:numPr>
                <w:ilvl w:val="0"/>
                <w:numId w:val="17"/>
              </w:numPr>
              <w:spacing w:before="120" w:after="120"/>
              <w:rPr>
                <w:rFonts w:ascii="Arial" w:hAnsi="Arial" w:cs="Arial"/>
                <w:bCs/>
              </w:rPr>
            </w:pPr>
            <w:r w:rsidRPr="00BD37E0">
              <w:rPr>
                <w:rFonts w:ascii="Arial" w:hAnsi="Arial" w:cs="Arial"/>
                <w:bCs/>
              </w:rPr>
              <w:t xml:space="preserve">Identifying and actioning quality improvement activities in collaboration with line manager(s) and other key stakeholders </w:t>
            </w:r>
          </w:p>
          <w:p w14:paraId="0FD05850" w14:textId="604A4616" w:rsidR="00BD37E0" w:rsidRPr="00BD37E0" w:rsidRDefault="00BD37E0" w:rsidP="0095199C">
            <w:pPr>
              <w:pStyle w:val="ListParagraph"/>
              <w:numPr>
                <w:ilvl w:val="0"/>
                <w:numId w:val="17"/>
              </w:numPr>
              <w:spacing w:before="120" w:after="120"/>
              <w:rPr>
                <w:rFonts w:ascii="Arial" w:hAnsi="Arial" w:cs="Arial"/>
                <w:bCs/>
              </w:rPr>
            </w:pPr>
            <w:r w:rsidRPr="00BD37E0">
              <w:rPr>
                <w:rFonts w:ascii="Arial" w:hAnsi="Arial" w:cs="Arial"/>
                <w:bCs/>
              </w:rPr>
              <w:t xml:space="preserve">Working collaboratively to achieve 100% compliance with relevant service audit schedule(s), including accreditation and other legislated compliance programmes </w:t>
            </w:r>
          </w:p>
          <w:p w14:paraId="46D89F9F" w14:textId="69407888" w:rsidR="00BD37E0" w:rsidRPr="00BD37E0" w:rsidRDefault="00BD37E0" w:rsidP="0095199C">
            <w:pPr>
              <w:pStyle w:val="ListParagraph"/>
              <w:numPr>
                <w:ilvl w:val="0"/>
                <w:numId w:val="17"/>
              </w:numPr>
              <w:spacing w:before="120" w:after="120"/>
              <w:rPr>
                <w:rFonts w:ascii="Arial" w:hAnsi="Arial" w:cs="Arial"/>
                <w:bCs/>
              </w:rPr>
            </w:pPr>
            <w:r w:rsidRPr="00BD37E0">
              <w:rPr>
                <w:rFonts w:ascii="Arial" w:hAnsi="Arial" w:cs="Arial"/>
                <w:bCs/>
              </w:rPr>
              <w:lastRenderedPageBreak/>
              <w:t xml:space="preserve">Contributing to relevant audits in collaboration with key stakeholders to evaluate clinical standards and patient outcomes in accordance with national and organisational standards. This includes actively contributing to any initiatives aimed at addressing corrective actions. </w:t>
            </w:r>
          </w:p>
          <w:p w14:paraId="7F707731" w14:textId="61E05C56" w:rsidR="00BD37E0" w:rsidRPr="00BD37E0" w:rsidRDefault="00BD37E0" w:rsidP="0095199C">
            <w:pPr>
              <w:pStyle w:val="ListParagraph"/>
              <w:numPr>
                <w:ilvl w:val="0"/>
                <w:numId w:val="17"/>
              </w:numPr>
              <w:spacing w:before="120" w:after="120"/>
              <w:rPr>
                <w:rFonts w:ascii="Arial" w:hAnsi="Arial" w:cs="Arial"/>
                <w:bCs/>
              </w:rPr>
            </w:pPr>
            <w:r w:rsidRPr="00BD37E0">
              <w:rPr>
                <w:rFonts w:ascii="Arial" w:hAnsi="Arial" w:cs="Arial"/>
                <w:bCs/>
              </w:rPr>
              <w:t xml:space="preserve">Supporting timely investigation and management of complaints </w:t>
            </w:r>
          </w:p>
          <w:p w14:paraId="18998A3D" w14:textId="0842ACA6" w:rsidR="00BD37E0" w:rsidRPr="00BD37E0" w:rsidRDefault="00BD37E0" w:rsidP="0095199C">
            <w:pPr>
              <w:pStyle w:val="ListParagraph"/>
              <w:numPr>
                <w:ilvl w:val="0"/>
                <w:numId w:val="17"/>
              </w:numPr>
              <w:spacing w:before="120" w:after="120"/>
              <w:rPr>
                <w:rFonts w:ascii="Arial" w:hAnsi="Arial" w:cs="Arial"/>
                <w:bCs/>
              </w:rPr>
            </w:pPr>
            <w:r w:rsidRPr="00BD37E0">
              <w:rPr>
                <w:rFonts w:ascii="Arial" w:hAnsi="Arial" w:cs="Arial"/>
                <w:bCs/>
              </w:rPr>
              <w:t xml:space="preserve">Contributing to the development of relevant policies and procedures as required </w:t>
            </w:r>
          </w:p>
          <w:p w14:paraId="55590E51" w14:textId="16539D63" w:rsidR="00BD37E0" w:rsidRPr="00BD37E0" w:rsidRDefault="00BD37E0" w:rsidP="0095199C">
            <w:pPr>
              <w:pStyle w:val="ListParagraph"/>
              <w:numPr>
                <w:ilvl w:val="0"/>
                <w:numId w:val="17"/>
              </w:numPr>
              <w:spacing w:before="120" w:after="120"/>
              <w:rPr>
                <w:rFonts w:ascii="Arial" w:hAnsi="Arial" w:cs="Arial"/>
                <w:bCs/>
              </w:rPr>
            </w:pPr>
            <w:r w:rsidRPr="00BD37E0">
              <w:rPr>
                <w:rFonts w:ascii="Arial" w:hAnsi="Arial" w:cs="Arial"/>
                <w:bCs/>
              </w:rPr>
              <w:t xml:space="preserve">Supporting colleagues and members of the interprofessional team to develop and implement ideas for practice innovations </w:t>
            </w:r>
          </w:p>
          <w:p w14:paraId="76E4B4D6" w14:textId="48CE2FAC" w:rsidR="00BD37E0" w:rsidRPr="00BD37E0" w:rsidRDefault="00BD37E0" w:rsidP="0095199C">
            <w:pPr>
              <w:pStyle w:val="ListParagraph"/>
              <w:numPr>
                <w:ilvl w:val="0"/>
                <w:numId w:val="17"/>
              </w:numPr>
              <w:spacing w:after="0" w:line="240" w:lineRule="auto"/>
              <w:contextualSpacing w:val="0"/>
              <w:jc w:val="both"/>
              <w:rPr>
                <w:rFonts w:ascii="Arial" w:eastAsia="Segoe UI" w:hAnsi="Arial" w:cs="Arial"/>
              </w:rPr>
            </w:pPr>
            <w:r w:rsidRPr="00BD37E0">
              <w:rPr>
                <w:rFonts w:ascii="Arial" w:hAnsi="Arial" w:cs="Arial"/>
                <w:bCs/>
              </w:rPr>
              <w:t>Working alongside the Health New Zealand, Te Tai o Poutini West Coast Quality Team and the Clinical Quality Improvement Team (CQIT) to implement initiatives aimed at improving the patient journey and care standards</w:t>
            </w:r>
          </w:p>
        </w:tc>
      </w:tr>
      <w:tr w:rsidR="00BD37E0" w:rsidRPr="002C4DDC" w14:paraId="2733E032" w14:textId="77777777" w:rsidTr="001F4194">
        <w:trPr>
          <w:gridAfter w:val="1"/>
          <w:wAfter w:w="7067" w:type="dxa"/>
        </w:trPr>
        <w:tc>
          <w:tcPr>
            <w:tcW w:w="2177" w:type="dxa"/>
            <w:tcBorders>
              <w:top w:val="single" w:sz="4" w:space="0" w:color="D9D9D9"/>
              <w:bottom w:val="single" w:sz="4" w:space="0" w:color="D9D9D9"/>
              <w:right w:val="single" w:sz="4" w:space="0" w:color="D9D9D9"/>
            </w:tcBorders>
          </w:tcPr>
          <w:p w14:paraId="1E071AA1" w14:textId="2675F646" w:rsidR="00BD37E0" w:rsidRPr="00BD37E0" w:rsidRDefault="00BD37E0" w:rsidP="001F4194">
            <w:pPr>
              <w:spacing w:after="0" w:line="240" w:lineRule="auto"/>
              <w:rPr>
                <w:rFonts w:ascii="Arial" w:hAnsi="Arial" w:cs="Arial"/>
                <w:b/>
                <w:bCs/>
              </w:rPr>
            </w:pPr>
            <w:r w:rsidRPr="00BD37E0">
              <w:rPr>
                <w:rFonts w:ascii="Arial" w:hAnsi="Arial" w:cs="Arial"/>
                <w:b/>
              </w:rPr>
              <w:lastRenderedPageBreak/>
              <w:t xml:space="preserve">Special </w:t>
            </w:r>
            <w:r w:rsidR="007E0038">
              <w:rPr>
                <w:rFonts w:ascii="Arial" w:hAnsi="Arial" w:cs="Arial"/>
                <w:b/>
              </w:rPr>
              <w:t>P</w:t>
            </w:r>
            <w:r w:rsidRPr="00BD37E0">
              <w:rPr>
                <w:rFonts w:ascii="Arial" w:hAnsi="Arial" w:cs="Arial"/>
                <w:b/>
              </w:rPr>
              <w:t xml:space="preserve">rojects and </w:t>
            </w:r>
            <w:r w:rsidR="007E0038">
              <w:rPr>
                <w:rFonts w:ascii="Arial" w:hAnsi="Arial" w:cs="Arial"/>
                <w:b/>
              </w:rPr>
              <w:t>O</w:t>
            </w:r>
            <w:r w:rsidRPr="00BD37E0">
              <w:rPr>
                <w:rFonts w:ascii="Arial" w:hAnsi="Arial" w:cs="Arial"/>
                <w:b/>
              </w:rPr>
              <w:t xml:space="preserve">ther </w:t>
            </w:r>
            <w:r w:rsidR="007E0038">
              <w:rPr>
                <w:rFonts w:ascii="Arial" w:hAnsi="Arial" w:cs="Arial"/>
                <w:b/>
              </w:rPr>
              <w:t>D</w:t>
            </w:r>
            <w:r w:rsidRPr="00BD37E0">
              <w:rPr>
                <w:rFonts w:ascii="Arial" w:hAnsi="Arial" w:cs="Arial"/>
                <w:b/>
              </w:rPr>
              <w:t>uties</w:t>
            </w:r>
          </w:p>
        </w:tc>
        <w:tc>
          <w:tcPr>
            <w:tcW w:w="6981" w:type="dxa"/>
            <w:tcBorders>
              <w:top w:val="single" w:sz="4" w:space="0" w:color="D9D9D9"/>
              <w:left w:val="single" w:sz="4" w:space="0" w:color="D9D9D9"/>
              <w:bottom w:val="single" w:sz="4" w:space="0" w:color="D9D9D9"/>
            </w:tcBorders>
          </w:tcPr>
          <w:p w14:paraId="59917B73" w14:textId="77777777" w:rsidR="00BD37E0" w:rsidRPr="00BD37E0" w:rsidRDefault="00BD37E0" w:rsidP="0095199C">
            <w:pPr>
              <w:pStyle w:val="ListParagraph"/>
              <w:numPr>
                <w:ilvl w:val="0"/>
                <w:numId w:val="18"/>
              </w:numPr>
              <w:spacing w:before="120" w:after="120"/>
              <w:rPr>
                <w:rFonts w:ascii="Arial" w:hAnsi="Arial" w:cs="Arial"/>
                <w:bCs/>
              </w:rPr>
            </w:pPr>
            <w:r w:rsidRPr="00BD37E0">
              <w:rPr>
                <w:rFonts w:ascii="Arial" w:hAnsi="Arial" w:cs="Arial"/>
                <w:bCs/>
              </w:rPr>
              <w:t xml:space="preserve">Is a member of groups and/or committees as directed by line manager </w:t>
            </w:r>
          </w:p>
          <w:p w14:paraId="3D39D207" w14:textId="27815E0E" w:rsidR="00BD37E0" w:rsidRPr="00BD37E0" w:rsidRDefault="00BD37E0" w:rsidP="0095199C">
            <w:pPr>
              <w:pStyle w:val="ListParagraph"/>
              <w:numPr>
                <w:ilvl w:val="0"/>
                <w:numId w:val="18"/>
              </w:numPr>
              <w:spacing w:before="120" w:after="120"/>
              <w:rPr>
                <w:rFonts w:ascii="Arial" w:hAnsi="Arial" w:cs="Arial"/>
                <w:bCs/>
              </w:rPr>
            </w:pPr>
            <w:r w:rsidRPr="00BD37E0">
              <w:rPr>
                <w:rFonts w:ascii="Arial" w:hAnsi="Arial" w:cs="Arial"/>
                <w:bCs/>
              </w:rPr>
              <w:t xml:space="preserve">Fulfils the role of resource person with regards to particular interest areas, as approved by line manager </w:t>
            </w:r>
          </w:p>
          <w:p w14:paraId="6E3B3BEB" w14:textId="0C420838" w:rsidR="00BD37E0" w:rsidRPr="00BD37E0" w:rsidRDefault="00BD37E0" w:rsidP="0095199C">
            <w:pPr>
              <w:pStyle w:val="ListParagraph"/>
              <w:numPr>
                <w:ilvl w:val="0"/>
                <w:numId w:val="18"/>
              </w:numPr>
              <w:spacing w:before="120" w:after="120"/>
              <w:rPr>
                <w:rFonts w:ascii="Arial" w:hAnsi="Arial" w:cs="Arial"/>
                <w:bCs/>
              </w:rPr>
            </w:pPr>
            <w:r w:rsidRPr="00BD37E0">
              <w:rPr>
                <w:rFonts w:ascii="Arial" w:hAnsi="Arial" w:cs="Arial"/>
                <w:bCs/>
              </w:rPr>
              <w:t xml:space="preserve">Deputises for line manager as required </w:t>
            </w:r>
          </w:p>
          <w:p w14:paraId="11954990" w14:textId="7A0BFCA8" w:rsidR="00BD37E0" w:rsidRPr="00E879F1" w:rsidRDefault="00BD37E0" w:rsidP="0095199C">
            <w:pPr>
              <w:pStyle w:val="ListParagraph"/>
              <w:numPr>
                <w:ilvl w:val="0"/>
                <w:numId w:val="18"/>
              </w:numPr>
              <w:spacing w:after="0" w:line="240" w:lineRule="auto"/>
              <w:contextualSpacing w:val="0"/>
              <w:jc w:val="both"/>
              <w:rPr>
                <w:rFonts w:ascii="Arial" w:eastAsia="Segoe UI" w:hAnsi="Arial" w:cs="Arial"/>
              </w:rPr>
            </w:pPr>
            <w:r w:rsidRPr="00BD37E0">
              <w:rPr>
                <w:rFonts w:ascii="Arial" w:hAnsi="Arial" w:cs="Arial"/>
                <w:bCs/>
              </w:rPr>
              <w:t>Receives delegations from line manager as required</w:t>
            </w:r>
          </w:p>
        </w:tc>
      </w:tr>
      <w:tr w:rsidR="00BD37E0" w:rsidRPr="002C4DDC" w14:paraId="0CD4D5E9" w14:textId="77777777" w:rsidTr="001F4194">
        <w:trPr>
          <w:gridAfter w:val="1"/>
          <w:wAfter w:w="7067" w:type="dxa"/>
        </w:trPr>
        <w:tc>
          <w:tcPr>
            <w:tcW w:w="2177" w:type="dxa"/>
            <w:tcBorders>
              <w:top w:val="single" w:sz="4" w:space="0" w:color="D9D9D9"/>
              <w:bottom w:val="single" w:sz="4" w:space="0" w:color="D9D9D9"/>
              <w:right w:val="single" w:sz="4" w:space="0" w:color="D9D9D9"/>
            </w:tcBorders>
          </w:tcPr>
          <w:p w14:paraId="5F0D0D64" w14:textId="12A22FCD" w:rsidR="00BD37E0" w:rsidRPr="00BD37E0" w:rsidRDefault="00BD37E0" w:rsidP="001F4194">
            <w:pPr>
              <w:spacing w:after="0" w:line="240" w:lineRule="auto"/>
              <w:rPr>
                <w:rFonts w:ascii="Arial" w:hAnsi="Arial" w:cs="Arial"/>
                <w:b/>
                <w:bCs/>
              </w:rPr>
            </w:pPr>
            <w:r w:rsidRPr="00BD37E0">
              <w:rPr>
                <w:rFonts w:ascii="Arial" w:hAnsi="Arial" w:cs="Arial"/>
                <w:b/>
              </w:rPr>
              <w:t xml:space="preserve">Reporting </w:t>
            </w:r>
            <w:r w:rsidR="007E0038">
              <w:rPr>
                <w:rFonts w:ascii="Arial" w:hAnsi="Arial" w:cs="Arial"/>
                <w:b/>
              </w:rPr>
              <w:t>L</w:t>
            </w:r>
            <w:r w:rsidRPr="00BD37E0">
              <w:rPr>
                <w:rFonts w:ascii="Arial" w:hAnsi="Arial" w:cs="Arial"/>
                <w:b/>
              </w:rPr>
              <w:t xml:space="preserve">ine, </w:t>
            </w:r>
            <w:r w:rsidR="007E0038">
              <w:rPr>
                <w:rFonts w:ascii="Arial" w:hAnsi="Arial" w:cs="Arial"/>
                <w:b/>
              </w:rPr>
              <w:t>B</w:t>
            </w:r>
            <w:r w:rsidRPr="00BD37E0">
              <w:rPr>
                <w:rFonts w:ascii="Arial" w:hAnsi="Arial" w:cs="Arial"/>
                <w:b/>
              </w:rPr>
              <w:t xml:space="preserve">ase, </w:t>
            </w:r>
            <w:r w:rsidR="007E0038">
              <w:rPr>
                <w:rFonts w:ascii="Arial" w:hAnsi="Arial" w:cs="Arial"/>
                <w:b/>
              </w:rPr>
              <w:t>H</w:t>
            </w:r>
            <w:r w:rsidRPr="00BD37E0">
              <w:rPr>
                <w:rFonts w:ascii="Arial" w:hAnsi="Arial" w:cs="Arial"/>
                <w:b/>
              </w:rPr>
              <w:t xml:space="preserve">ours of </w:t>
            </w:r>
            <w:r w:rsidR="007E0038">
              <w:rPr>
                <w:rFonts w:ascii="Arial" w:hAnsi="Arial" w:cs="Arial"/>
                <w:b/>
              </w:rPr>
              <w:t>W</w:t>
            </w:r>
            <w:r w:rsidRPr="00BD37E0">
              <w:rPr>
                <w:rFonts w:ascii="Arial" w:hAnsi="Arial" w:cs="Arial"/>
                <w:b/>
              </w:rPr>
              <w:t xml:space="preserve">ork, and </w:t>
            </w:r>
            <w:r w:rsidR="007E0038">
              <w:rPr>
                <w:rFonts w:ascii="Arial" w:hAnsi="Arial" w:cs="Arial"/>
                <w:b/>
              </w:rPr>
              <w:t>W</w:t>
            </w:r>
            <w:r w:rsidRPr="00BD37E0">
              <w:rPr>
                <w:rFonts w:ascii="Arial" w:hAnsi="Arial" w:cs="Arial"/>
                <w:b/>
              </w:rPr>
              <w:t xml:space="preserve">ork </w:t>
            </w:r>
            <w:r w:rsidR="007E0038">
              <w:rPr>
                <w:rFonts w:ascii="Arial" w:hAnsi="Arial" w:cs="Arial"/>
                <w:b/>
              </w:rPr>
              <w:t>R</w:t>
            </w:r>
            <w:r w:rsidRPr="00BD37E0">
              <w:rPr>
                <w:rFonts w:ascii="Arial" w:hAnsi="Arial" w:cs="Arial"/>
                <w:b/>
              </w:rPr>
              <w:t>esources</w:t>
            </w:r>
          </w:p>
        </w:tc>
        <w:tc>
          <w:tcPr>
            <w:tcW w:w="6981" w:type="dxa"/>
            <w:tcBorders>
              <w:top w:val="single" w:sz="4" w:space="0" w:color="D9D9D9"/>
              <w:left w:val="single" w:sz="4" w:space="0" w:color="D9D9D9"/>
              <w:bottom w:val="single" w:sz="4" w:space="0" w:color="D9D9D9"/>
            </w:tcBorders>
          </w:tcPr>
          <w:p w14:paraId="0D55CFE3" w14:textId="77777777" w:rsidR="00BD37E0" w:rsidRPr="00BD37E0" w:rsidRDefault="00BD37E0" w:rsidP="0095199C">
            <w:pPr>
              <w:pStyle w:val="ListParagraph"/>
              <w:numPr>
                <w:ilvl w:val="0"/>
                <w:numId w:val="19"/>
              </w:numPr>
              <w:spacing w:before="120" w:after="120"/>
              <w:rPr>
                <w:rFonts w:ascii="Arial" w:hAnsi="Arial" w:cs="Arial"/>
                <w:bCs/>
              </w:rPr>
            </w:pPr>
            <w:r w:rsidRPr="00BD37E0">
              <w:rPr>
                <w:rFonts w:ascii="Arial" w:hAnsi="Arial" w:cs="Arial"/>
                <w:bCs/>
              </w:rPr>
              <w:t xml:space="preserve">Reports on a regular basis and as required to line manager </w:t>
            </w:r>
          </w:p>
          <w:p w14:paraId="3014FD13" w14:textId="069F8DB6" w:rsidR="00BD37E0" w:rsidRPr="00BD37E0" w:rsidRDefault="00BD37E0" w:rsidP="0095199C">
            <w:pPr>
              <w:pStyle w:val="ListParagraph"/>
              <w:numPr>
                <w:ilvl w:val="0"/>
                <w:numId w:val="19"/>
              </w:numPr>
              <w:spacing w:before="120" w:after="120"/>
              <w:rPr>
                <w:rFonts w:ascii="Arial" w:hAnsi="Arial" w:cs="Arial"/>
                <w:bCs/>
              </w:rPr>
            </w:pPr>
            <w:r w:rsidRPr="00BD37E0">
              <w:rPr>
                <w:rFonts w:ascii="Arial" w:hAnsi="Arial" w:cs="Arial"/>
                <w:bCs/>
              </w:rPr>
              <w:t xml:space="preserve">Negotiates all hours of work with line manager </w:t>
            </w:r>
          </w:p>
          <w:p w14:paraId="303D91ED" w14:textId="202D96F5" w:rsidR="00BD37E0" w:rsidRPr="00BD37E0" w:rsidRDefault="00BD37E0" w:rsidP="0095199C">
            <w:pPr>
              <w:pStyle w:val="ListParagraph"/>
              <w:numPr>
                <w:ilvl w:val="0"/>
                <w:numId w:val="19"/>
              </w:numPr>
              <w:spacing w:before="120" w:after="120"/>
              <w:rPr>
                <w:rFonts w:ascii="Arial" w:hAnsi="Arial" w:cs="Arial"/>
                <w:bCs/>
              </w:rPr>
            </w:pPr>
            <w:r w:rsidRPr="00BD37E0">
              <w:rPr>
                <w:rFonts w:ascii="Arial" w:hAnsi="Arial" w:cs="Arial"/>
                <w:bCs/>
              </w:rPr>
              <w:t xml:space="preserve">Maintains appropriate practise hours to maintain continuing competence requirements and an Annual Practising Certificate </w:t>
            </w:r>
          </w:p>
          <w:p w14:paraId="45140AA3" w14:textId="196AC3E3" w:rsidR="00BD37E0" w:rsidRPr="00BD37E0" w:rsidRDefault="00BD37E0" w:rsidP="0095199C">
            <w:pPr>
              <w:pStyle w:val="ListParagraph"/>
              <w:numPr>
                <w:ilvl w:val="0"/>
                <w:numId w:val="19"/>
              </w:numPr>
              <w:spacing w:before="120" w:after="120"/>
              <w:rPr>
                <w:rFonts w:ascii="Arial" w:hAnsi="Arial" w:cs="Arial"/>
                <w:bCs/>
              </w:rPr>
            </w:pPr>
            <w:r w:rsidRPr="00BD37E0">
              <w:rPr>
                <w:rFonts w:ascii="Arial" w:hAnsi="Arial" w:cs="Arial"/>
                <w:bCs/>
              </w:rPr>
              <w:t>Notifies line manager of any changes to scope/conditions of practise</w:t>
            </w:r>
          </w:p>
          <w:p w14:paraId="2CE8EB61" w14:textId="574D9BF8" w:rsidR="00BD37E0" w:rsidRPr="00BD37E0" w:rsidRDefault="00BD37E0" w:rsidP="0095199C">
            <w:pPr>
              <w:pStyle w:val="ListParagraph"/>
              <w:numPr>
                <w:ilvl w:val="0"/>
                <w:numId w:val="19"/>
              </w:numPr>
              <w:spacing w:before="120" w:after="120"/>
              <w:rPr>
                <w:rFonts w:ascii="Arial" w:hAnsi="Arial" w:cs="Arial"/>
                <w:bCs/>
              </w:rPr>
            </w:pPr>
            <w:r w:rsidRPr="00BD37E0">
              <w:rPr>
                <w:rFonts w:ascii="Arial" w:hAnsi="Arial" w:cs="Arial"/>
                <w:bCs/>
              </w:rPr>
              <w:t xml:space="preserve">Meets monthly with line manager to review progress against key deliverables </w:t>
            </w:r>
          </w:p>
          <w:p w14:paraId="12C78F65" w14:textId="02F26CD5" w:rsidR="00BD37E0" w:rsidRPr="00E879F1" w:rsidRDefault="00BD37E0" w:rsidP="0095199C">
            <w:pPr>
              <w:pStyle w:val="ListParagraph"/>
              <w:numPr>
                <w:ilvl w:val="0"/>
                <w:numId w:val="19"/>
              </w:numPr>
              <w:spacing w:after="0" w:line="240" w:lineRule="auto"/>
              <w:contextualSpacing w:val="0"/>
              <w:jc w:val="both"/>
              <w:rPr>
                <w:rFonts w:ascii="Arial" w:eastAsia="Segoe UI" w:hAnsi="Arial" w:cs="Arial"/>
              </w:rPr>
            </w:pPr>
            <w:r w:rsidRPr="00BD37E0">
              <w:rPr>
                <w:rFonts w:ascii="Arial" w:hAnsi="Arial" w:cs="Arial"/>
                <w:bCs/>
              </w:rPr>
              <w:t>Ensures that all monthly reporting is timely and accurate</w:t>
            </w:r>
          </w:p>
        </w:tc>
      </w:tr>
      <w:tr w:rsidR="001F4194" w:rsidRPr="002C4DDC" w14:paraId="346EA7D3" w14:textId="77777777" w:rsidTr="001F4194">
        <w:trPr>
          <w:gridAfter w:val="1"/>
          <w:wAfter w:w="7067" w:type="dxa"/>
          <w:trHeight w:val="1677"/>
        </w:trPr>
        <w:tc>
          <w:tcPr>
            <w:tcW w:w="2177" w:type="dxa"/>
            <w:tcBorders>
              <w:top w:val="single" w:sz="4" w:space="0" w:color="D9D9D9"/>
              <w:bottom w:val="single" w:sz="4" w:space="0" w:color="D9D9D9"/>
              <w:right w:val="single" w:sz="4" w:space="0" w:color="D9D9D9"/>
            </w:tcBorders>
          </w:tcPr>
          <w:p w14:paraId="28A4574F" w14:textId="77777777" w:rsidR="001F4194" w:rsidRPr="002C4DDC" w:rsidRDefault="001F4194" w:rsidP="001F4194">
            <w:pPr>
              <w:spacing w:after="0" w:line="240" w:lineRule="auto"/>
              <w:rPr>
                <w:rFonts w:ascii="Arial" w:hAnsi="Arial" w:cs="Arial"/>
                <w:b/>
                <w:bCs/>
              </w:rPr>
            </w:pPr>
            <w:bookmarkStart w:id="1" w:name="_Hlk104804046"/>
            <w:r w:rsidRPr="002C4DDC">
              <w:rPr>
                <w:rFonts w:ascii="Arial" w:hAnsi="Arial" w:cs="Arial"/>
                <w:b/>
                <w:bCs/>
              </w:rPr>
              <w:t>Te Tiriti o Waitangi</w:t>
            </w:r>
          </w:p>
        </w:tc>
        <w:tc>
          <w:tcPr>
            <w:tcW w:w="6981" w:type="dxa"/>
            <w:tcBorders>
              <w:top w:val="single" w:sz="4" w:space="0" w:color="D9D9D9"/>
              <w:left w:val="single" w:sz="4" w:space="0" w:color="D9D9D9"/>
              <w:bottom w:val="single" w:sz="4" w:space="0" w:color="D9D9D9"/>
            </w:tcBorders>
          </w:tcPr>
          <w:p w14:paraId="43B63B94" w14:textId="54A4BB81" w:rsidR="001F4194" w:rsidRPr="000B3E62" w:rsidRDefault="001F4194" w:rsidP="0095199C">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Remains focused on the pursuit of Māori health gain as well as achieving equitable health outcomes for Māori.</w:t>
            </w:r>
          </w:p>
          <w:p w14:paraId="41187A5A" w14:textId="5465CC75" w:rsidR="001F4194" w:rsidRPr="000B3E62" w:rsidRDefault="001F4194" w:rsidP="0095199C">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Supports tangata whenua- and mana whenua-led change to deliver mana motuhake and Māori self-determination in the design, delivery and monitoring of health care.</w:t>
            </w:r>
          </w:p>
          <w:p w14:paraId="114F90B2" w14:textId="1B68F768" w:rsidR="001F4194" w:rsidRPr="000B3E62" w:rsidRDefault="001F4194" w:rsidP="0095199C">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Actively supports kaimahi Māori by improving attraction, recruitment, retention, development, and leadership.</w:t>
            </w:r>
          </w:p>
        </w:tc>
      </w:tr>
      <w:tr w:rsidR="001F4194" w:rsidRPr="002C4DDC" w14:paraId="24FE0D7C" w14:textId="77777777" w:rsidTr="001F4194">
        <w:trPr>
          <w:gridAfter w:val="1"/>
          <w:wAfter w:w="7067" w:type="dxa"/>
          <w:trHeight w:val="2028"/>
        </w:trPr>
        <w:tc>
          <w:tcPr>
            <w:tcW w:w="2177" w:type="dxa"/>
            <w:tcBorders>
              <w:top w:val="single" w:sz="4" w:space="0" w:color="D9D9D9"/>
              <w:bottom w:val="single" w:sz="4" w:space="0" w:color="D9D9D9"/>
              <w:right w:val="single" w:sz="4" w:space="0" w:color="D9D9D9"/>
            </w:tcBorders>
          </w:tcPr>
          <w:p w14:paraId="1429151C" w14:textId="77777777" w:rsidR="001F4194" w:rsidRPr="002C4DDC" w:rsidRDefault="001F4194" w:rsidP="001F4194">
            <w:pPr>
              <w:spacing w:after="0" w:line="240" w:lineRule="auto"/>
              <w:rPr>
                <w:rFonts w:ascii="Arial" w:hAnsi="Arial" w:cs="Arial"/>
                <w:b/>
                <w:bCs/>
              </w:rPr>
            </w:pPr>
            <w:r w:rsidRPr="002C4DDC">
              <w:rPr>
                <w:rFonts w:ascii="Arial" w:hAnsi="Arial" w:cs="Arial"/>
                <w:b/>
                <w:bCs/>
              </w:rPr>
              <w:t>Equity</w:t>
            </w:r>
          </w:p>
        </w:tc>
        <w:tc>
          <w:tcPr>
            <w:tcW w:w="6981" w:type="dxa"/>
            <w:tcBorders>
              <w:top w:val="single" w:sz="4" w:space="0" w:color="D9D9D9"/>
              <w:left w:val="single" w:sz="4" w:space="0" w:color="D9D9D9"/>
              <w:bottom w:val="single" w:sz="4" w:space="0" w:color="D9D9D9"/>
            </w:tcBorders>
          </w:tcPr>
          <w:p w14:paraId="071B8348" w14:textId="691BA92D" w:rsidR="001F4194" w:rsidRPr="000B3E62" w:rsidRDefault="001F4194" w:rsidP="0095199C">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Commits to helping all people achieve equitable health outcomes.</w:t>
            </w:r>
          </w:p>
          <w:p w14:paraId="2C284732" w14:textId="474D8B66" w:rsidR="001F4194" w:rsidRPr="000B3E62" w:rsidRDefault="001F4194" w:rsidP="0095199C">
            <w:pPr>
              <w:pStyle w:val="ListParagraph"/>
              <w:numPr>
                <w:ilvl w:val="0"/>
                <w:numId w:val="2"/>
              </w:numPr>
              <w:spacing w:beforeAutospacing="1" w:after="0" w:afterAutospacing="1" w:line="240" w:lineRule="auto"/>
              <w:contextualSpacing w:val="0"/>
              <w:jc w:val="both"/>
              <w:rPr>
                <w:rFonts w:ascii="Arial" w:eastAsia="Segoe UI" w:hAnsi="Arial" w:cs="Arial"/>
              </w:rPr>
            </w:pPr>
            <w:r w:rsidRPr="000B3E62">
              <w:rPr>
                <w:rFonts w:ascii="Arial" w:eastAsia="Segoe UI" w:hAnsi="Arial" w:cs="Arial"/>
              </w:rPr>
              <w:t>Shows a willingness to personally take a stand for equity.</w:t>
            </w:r>
          </w:p>
          <w:p w14:paraId="54824781" w14:textId="115E2682" w:rsidR="001F4194" w:rsidRPr="000B3E62" w:rsidRDefault="001F4194" w:rsidP="0095199C">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Supports Māori-led and Pacific-led responses.</w:t>
            </w:r>
          </w:p>
        </w:tc>
      </w:tr>
      <w:tr w:rsidR="001F4194" w:rsidRPr="002C4DDC" w14:paraId="7DC93737" w14:textId="0649BB35" w:rsidTr="001F4194">
        <w:trPr>
          <w:trHeight w:val="699"/>
        </w:trPr>
        <w:tc>
          <w:tcPr>
            <w:tcW w:w="2177" w:type="dxa"/>
            <w:tcBorders>
              <w:top w:val="single" w:sz="4" w:space="0" w:color="D9D9D9"/>
              <w:bottom w:val="single" w:sz="4" w:space="0" w:color="D9D9D9"/>
              <w:right w:val="single" w:sz="4" w:space="0" w:color="D9D9D9"/>
            </w:tcBorders>
          </w:tcPr>
          <w:p w14:paraId="44EFA36F" w14:textId="4DD7224B" w:rsidR="001F4194" w:rsidRPr="002C4DDC" w:rsidRDefault="001F4194" w:rsidP="001F4194">
            <w:pPr>
              <w:spacing w:after="0" w:line="240" w:lineRule="auto"/>
              <w:rPr>
                <w:rFonts w:ascii="Arial" w:hAnsi="Arial" w:cs="Arial"/>
                <w:b/>
                <w:bCs/>
              </w:rPr>
            </w:pPr>
            <w:r w:rsidRPr="002C4DDC">
              <w:rPr>
                <w:rFonts w:ascii="Arial" w:hAnsi="Arial" w:cs="Arial"/>
                <w:b/>
                <w:bCs/>
              </w:rPr>
              <w:t>Culture and People Leadership</w:t>
            </w:r>
          </w:p>
        </w:tc>
        <w:tc>
          <w:tcPr>
            <w:tcW w:w="6981" w:type="dxa"/>
            <w:tcBorders>
              <w:top w:val="single" w:sz="4" w:space="0" w:color="D9D9D9"/>
              <w:left w:val="single" w:sz="4" w:space="0" w:color="D9D9D9"/>
              <w:bottom w:val="single" w:sz="4" w:space="0" w:color="D9D9D9"/>
            </w:tcBorders>
          </w:tcPr>
          <w:p w14:paraId="0EB3B070" w14:textId="1A88DD65" w:rsidR="001F4194" w:rsidRPr="000B3E62" w:rsidRDefault="001F4194" w:rsidP="0095199C">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Leads, nurtures and develops our team to make them feel valued.</w:t>
            </w:r>
          </w:p>
          <w:p w14:paraId="09B185F2" w14:textId="25CFD695" w:rsidR="001F4194" w:rsidRPr="000B3E62" w:rsidRDefault="001F4194" w:rsidP="0095199C">
            <w:pPr>
              <w:numPr>
                <w:ilvl w:val="0"/>
                <w:numId w:val="2"/>
              </w:numPr>
              <w:spacing w:after="0" w:line="240" w:lineRule="auto"/>
              <w:jc w:val="both"/>
              <w:rPr>
                <w:rFonts w:ascii="Arial" w:eastAsia="Segoe UI" w:hAnsi="Arial" w:cs="Arial"/>
              </w:rPr>
            </w:pPr>
            <w:r w:rsidRPr="000B3E62">
              <w:rPr>
                <w:rFonts w:ascii="Arial" w:eastAsia="Segoe UI" w:hAnsi="Arial" w:cs="Arial"/>
              </w:rPr>
              <w:lastRenderedPageBreak/>
              <w:t>Prioritises developing individuals and the team so Health New Zealand has enough of the right skills for the future, supporting diversity of leadership to develop – M</w:t>
            </w:r>
            <w:r w:rsidRPr="002C4DDC">
              <w:rPr>
                <w:rFonts w:ascii="Arial" w:eastAsia="Segoe UI" w:hAnsi="Arial" w:cs="Arial"/>
              </w:rPr>
              <w:t>ā</w:t>
            </w:r>
            <w:r w:rsidRPr="000B3E62">
              <w:rPr>
                <w:rFonts w:ascii="Arial" w:eastAsia="Segoe UI" w:hAnsi="Arial" w:cs="Arial"/>
              </w:rPr>
              <w:t>ori, Pacific, people with disabilities and others.</w:t>
            </w:r>
          </w:p>
          <w:p w14:paraId="1292CB7B" w14:textId="4DD46174" w:rsidR="001F4194" w:rsidRPr="000B3E62" w:rsidRDefault="001F4194" w:rsidP="0095199C">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Provides leadership that shows commitment, urgency and is visibly open, clear, and innovative whilst building mutually beneficial partnerships with various stakeholders both internally and externally.</w:t>
            </w:r>
          </w:p>
          <w:p w14:paraId="59513384" w14:textId="67C625E6" w:rsidR="001F4194" w:rsidRPr="000B3E62" w:rsidRDefault="001F4194" w:rsidP="0095199C">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 xml:space="preserve">Implements and maintains People &amp; </w:t>
            </w:r>
            <w:r>
              <w:rPr>
                <w:rFonts w:ascii="Arial" w:eastAsia="Segoe UI" w:hAnsi="Arial" w:cs="Arial"/>
              </w:rPr>
              <w:t>Culture</w:t>
            </w:r>
            <w:r w:rsidRPr="000B3E62">
              <w:rPr>
                <w:rFonts w:ascii="Arial" w:eastAsia="Segoe UI" w:hAnsi="Arial" w:cs="Arial"/>
              </w:rPr>
              <w:t xml:space="preserve"> strategies and processes that support provide an environment where employee experience, development, and performance management drive achievement of the organisation’s strategic and business goals.</w:t>
            </w:r>
          </w:p>
          <w:p w14:paraId="2F80DDC9" w14:textId="6AD2BB7B" w:rsidR="001F4194" w:rsidRPr="000B3E62" w:rsidRDefault="001F4194" w:rsidP="0095199C">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 xml:space="preserve">Ensures Business Unit culture develops in line with expectations outlined in Te Mauri o Rongo, </w:t>
            </w:r>
            <w:r w:rsidRPr="002C4DDC">
              <w:rPr>
                <w:rFonts w:ascii="Arial" w:eastAsia="Segoe UI" w:hAnsi="Arial" w:cs="Arial"/>
              </w:rPr>
              <w:t>ensuring unification of diverse teams</w:t>
            </w:r>
            <w:r w:rsidRPr="000B3E62">
              <w:rPr>
                <w:rFonts w:ascii="Arial" w:eastAsia="Segoe UI" w:hAnsi="Arial" w:cs="Arial"/>
              </w:rPr>
              <w:t xml:space="preserve"> whilst simultaneously supporting local cultures to be retained &amp; strengthened.</w:t>
            </w:r>
          </w:p>
        </w:tc>
        <w:tc>
          <w:tcPr>
            <w:tcW w:w="7067" w:type="dxa"/>
          </w:tcPr>
          <w:p w14:paraId="559F8544" w14:textId="37B6FE32" w:rsidR="001F4194" w:rsidRPr="002C4DDC" w:rsidRDefault="001F4194" w:rsidP="001F4194">
            <w:pPr>
              <w:rPr>
                <w:rFonts w:ascii="Arial" w:hAnsi="Arial" w:cs="Arial"/>
              </w:rPr>
            </w:pPr>
          </w:p>
        </w:tc>
      </w:tr>
      <w:tr w:rsidR="001F4194" w:rsidRPr="002C4DDC" w14:paraId="60297B8A" w14:textId="77777777" w:rsidTr="001F4194">
        <w:trPr>
          <w:gridAfter w:val="1"/>
          <w:wAfter w:w="7067" w:type="dxa"/>
          <w:trHeight w:val="274"/>
        </w:trPr>
        <w:tc>
          <w:tcPr>
            <w:tcW w:w="2177" w:type="dxa"/>
            <w:tcBorders>
              <w:top w:val="single" w:sz="4" w:space="0" w:color="D9D9D9"/>
              <w:bottom w:val="single" w:sz="4" w:space="0" w:color="D9D9D9"/>
              <w:right w:val="single" w:sz="4" w:space="0" w:color="D9D9D9"/>
            </w:tcBorders>
          </w:tcPr>
          <w:p w14:paraId="505AC9B4" w14:textId="77777777" w:rsidR="001F4194" w:rsidRPr="002C4DDC" w:rsidRDefault="001F4194" w:rsidP="001F4194">
            <w:pPr>
              <w:spacing w:after="0" w:line="240" w:lineRule="auto"/>
              <w:rPr>
                <w:rFonts w:ascii="Arial" w:hAnsi="Arial" w:cs="Arial"/>
                <w:b/>
                <w:bCs/>
              </w:rPr>
            </w:pPr>
            <w:r w:rsidRPr="002C4DDC">
              <w:rPr>
                <w:rFonts w:ascii="Arial" w:hAnsi="Arial" w:cs="Arial"/>
                <w:b/>
                <w:bCs/>
              </w:rPr>
              <w:t>Innovation &amp; Improvement</w:t>
            </w:r>
          </w:p>
        </w:tc>
        <w:tc>
          <w:tcPr>
            <w:tcW w:w="6981" w:type="dxa"/>
            <w:tcBorders>
              <w:top w:val="single" w:sz="4" w:space="0" w:color="D9D9D9"/>
              <w:left w:val="single" w:sz="4" w:space="0" w:color="D9D9D9"/>
              <w:bottom w:val="single" w:sz="4" w:space="0" w:color="D9D9D9"/>
            </w:tcBorders>
          </w:tcPr>
          <w:p w14:paraId="25B565A2" w14:textId="441E73A2" w:rsidR="001F4194" w:rsidRPr="000B3E62" w:rsidRDefault="001F4194" w:rsidP="0095199C">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Is open to new ideas and create a culture where individuals at all levels bring their ideas on how to ‘do it better’ to the table.</w:t>
            </w:r>
          </w:p>
          <w:p w14:paraId="3B08AE06" w14:textId="37A8C40B" w:rsidR="001F4194" w:rsidRPr="000B3E62" w:rsidRDefault="001F4194" w:rsidP="0095199C">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Models an agile approach –</w:t>
            </w:r>
            <w:r>
              <w:rPr>
                <w:rFonts w:ascii="Arial" w:eastAsia="Segoe UI" w:hAnsi="Arial" w:cs="Arial"/>
              </w:rPr>
              <w:t xml:space="preserve"> </w:t>
            </w:r>
            <w:r w:rsidRPr="000B3E62">
              <w:rPr>
                <w:rFonts w:ascii="Arial" w:eastAsia="Segoe UI" w:hAnsi="Arial" w:cs="Arial"/>
              </w:rPr>
              <w:t>tries new approaches, learns quickly, adapts fast.</w:t>
            </w:r>
          </w:p>
          <w:p w14:paraId="0FB2F9E5" w14:textId="4CADDEBF" w:rsidR="001F4194" w:rsidRPr="000B3E62" w:rsidRDefault="001F4194" w:rsidP="0095199C">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Develops and maintains appropriate external networks to support current knowledge of leading practices.</w:t>
            </w:r>
          </w:p>
        </w:tc>
      </w:tr>
      <w:tr w:rsidR="001F4194" w:rsidRPr="002C4DDC" w14:paraId="03F73213" w14:textId="77777777" w:rsidTr="001F4194">
        <w:trPr>
          <w:gridAfter w:val="1"/>
          <w:wAfter w:w="7067" w:type="dxa"/>
          <w:trHeight w:val="841"/>
        </w:trPr>
        <w:tc>
          <w:tcPr>
            <w:tcW w:w="2177" w:type="dxa"/>
            <w:tcBorders>
              <w:top w:val="single" w:sz="4" w:space="0" w:color="D9D9D9"/>
              <w:bottom w:val="single" w:sz="4" w:space="0" w:color="D9D9D9"/>
              <w:right w:val="single" w:sz="4" w:space="0" w:color="D9D9D9"/>
            </w:tcBorders>
          </w:tcPr>
          <w:p w14:paraId="7BA1E9FE" w14:textId="204099C3" w:rsidR="001F4194" w:rsidRPr="002C4DDC" w:rsidRDefault="001F4194" w:rsidP="001F4194">
            <w:pPr>
              <w:spacing w:after="0" w:line="240" w:lineRule="auto"/>
              <w:rPr>
                <w:rFonts w:ascii="Arial" w:hAnsi="Arial" w:cs="Arial"/>
                <w:b/>
                <w:bCs/>
              </w:rPr>
            </w:pPr>
            <w:r w:rsidRPr="002C4DDC">
              <w:rPr>
                <w:rFonts w:ascii="Arial" w:hAnsi="Arial" w:cs="Arial"/>
                <w:b/>
                <w:bCs/>
              </w:rPr>
              <w:t>Collaboration and Relationship Management</w:t>
            </w:r>
          </w:p>
        </w:tc>
        <w:tc>
          <w:tcPr>
            <w:tcW w:w="6981" w:type="dxa"/>
            <w:tcBorders>
              <w:top w:val="single" w:sz="4" w:space="0" w:color="D9D9D9"/>
              <w:left w:val="single" w:sz="4" w:space="0" w:color="D9D9D9"/>
              <w:bottom w:val="single" w:sz="4" w:space="0" w:color="D9D9D9"/>
            </w:tcBorders>
          </w:tcPr>
          <w:p w14:paraId="2719B4FA" w14:textId="45472FB6" w:rsidR="001F4194" w:rsidRPr="000B3E62" w:rsidRDefault="001F4194" w:rsidP="0095199C">
            <w:pPr>
              <w:pStyle w:val="ListParagraph"/>
              <w:numPr>
                <w:ilvl w:val="0"/>
                <w:numId w:val="2"/>
              </w:numPr>
              <w:spacing w:after="0" w:line="240" w:lineRule="auto"/>
              <w:contextualSpacing w:val="0"/>
              <w:jc w:val="both"/>
              <w:rPr>
                <w:rFonts w:ascii="Arial" w:eastAsia="Segoe UI" w:hAnsi="Arial" w:cs="Arial"/>
              </w:rPr>
            </w:pPr>
            <w:bookmarkStart w:id="2" w:name="_Hlk101783703"/>
            <w:r w:rsidRPr="000B3E62">
              <w:rPr>
                <w:rFonts w:ascii="Arial" w:eastAsia="Segoe UI" w:hAnsi="Arial" w:cs="Arial"/>
              </w:rPr>
              <w:t>Models good team player behaviour, working with colleagues to not allow silo thinking and behaviour at decision making level to get in the way of doing our best and collegially supports others to do the same.</w:t>
            </w:r>
          </w:p>
          <w:bookmarkEnd w:id="2"/>
          <w:p w14:paraId="0D9ABAA6" w14:textId="3DA6DAFF" w:rsidR="001F4194" w:rsidRPr="000B3E62" w:rsidRDefault="001F4194" w:rsidP="0095199C">
            <w:pPr>
              <w:pStyle w:val="ListParagraph"/>
              <w:numPr>
                <w:ilvl w:val="0"/>
                <w:numId w:val="2"/>
              </w:numPr>
              <w:spacing w:line="240" w:lineRule="auto"/>
              <w:rPr>
                <w:rFonts w:ascii="Arial" w:eastAsia="Segoe UI" w:hAnsi="Arial" w:cs="Arial"/>
              </w:rPr>
            </w:pPr>
            <w:r w:rsidRPr="000B3E62">
              <w:rPr>
                <w:rFonts w:ascii="Arial" w:eastAsia="Segoe UI" w:hAnsi="Arial" w:cs="Arial"/>
              </w:rPr>
              <w:t>Works with peers in Hauora Māori Service and Pacific Health Business Unit to ensure the voice of and direct aspirations of Māori and Pacific People are reflected in planning and delivery of services.</w:t>
            </w:r>
          </w:p>
        </w:tc>
      </w:tr>
      <w:tr w:rsidR="001F4194" w:rsidRPr="002C4DDC" w14:paraId="676B210F" w14:textId="77777777" w:rsidTr="001F4194">
        <w:trPr>
          <w:gridAfter w:val="1"/>
          <w:wAfter w:w="7067" w:type="dxa"/>
          <w:trHeight w:val="2449"/>
        </w:trPr>
        <w:tc>
          <w:tcPr>
            <w:tcW w:w="2177" w:type="dxa"/>
            <w:tcBorders>
              <w:top w:val="single" w:sz="4" w:space="0" w:color="D9D9D9"/>
              <w:bottom w:val="single" w:sz="4" w:space="0" w:color="D9D9D9"/>
              <w:right w:val="single" w:sz="4" w:space="0" w:color="D9D9D9"/>
            </w:tcBorders>
          </w:tcPr>
          <w:p w14:paraId="2B5838F6" w14:textId="541C98D9" w:rsidR="001F4194" w:rsidRPr="002C4DDC" w:rsidRDefault="001F4194" w:rsidP="001F4194">
            <w:pPr>
              <w:spacing w:after="0" w:line="240" w:lineRule="auto"/>
              <w:rPr>
                <w:rFonts w:ascii="Arial" w:hAnsi="Arial" w:cs="Arial"/>
                <w:b/>
                <w:bCs/>
              </w:rPr>
            </w:pPr>
            <w:r w:rsidRPr="002C4DDC">
              <w:rPr>
                <w:rFonts w:ascii="Arial" w:hAnsi="Arial" w:cs="Arial"/>
                <w:b/>
                <w:bCs/>
              </w:rPr>
              <w:t xml:space="preserve">Health &amp; </w:t>
            </w:r>
            <w:r w:rsidR="00BD37E0">
              <w:rPr>
                <w:rFonts w:ascii="Arial" w:hAnsi="Arial" w:cs="Arial"/>
                <w:b/>
                <w:bCs/>
              </w:rPr>
              <w:t>S</w:t>
            </w:r>
            <w:r w:rsidRPr="002C4DDC">
              <w:rPr>
                <w:rFonts w:ascii="Arial" w:hAnsi="Arial" w:cs="Arial"/>
                <w:b/>
                <w:bCs/>
              </w:rPr>
              <w:t>afety</w:t>
            </w:r>
          </w:p>
        </w:tc>
        <w:tc>
          <w:tcPr>
            <w:tcW w:w="6981" w:type="dxa"/>
            <w:tcBorders>
              <w:top w:val="single" w:sz="4" w:space="0" w:color="D9D9D9"/>
              <w:left w:val="single" w:sz="4" w:space="0" w:color="D9D9D9"/>
              <w:bottom w:val="single" w:sz="4" w:space="0" w:color="D9D9D9"/>
            </w:tcBorders>
          </w:tcPr>
          <w:p w14:paraId="4C42D5EE" w14:textId="63E6FDFC" w:rsidR="001F4194" w:rsidRPr="000B3E62" w:rsidRDefault="001F4194" w:rsidP="0095199C">
            <w:pPr>
              <w:pStyle w:val="ListParagraph"/>
              <w:numPr>
                <w:ilvl w:val="0"/>
                <w:numId w:val="2"/>
              </w:numPr>
              <w:spacing w:after="0" w:line="240" w:lineRule="auto"/>
              <w:contextualSpacing w:val="0"/>
              <w:jc w:val="both"/>
              <w:rPr>
                <w:rFonts w:ascii="Arial" w:eastAsia="Segoe UI" w:hAnsi="Arial" w:cs="Arial"/>
              </w:rPr>
            </w:pPr>
            <w:r w:rsidRPr="000B3E62">
              <w:rPr>
                <w:rFonts w:ascii="Arial" w:eastAsia="Segoe UI" w:hAnsi="Arial" w:cs="Arial"/>
              </w:rPr>
              <w:t>Exercises leadership and due diligence in Health and Safety matters and ensures the successful implementation of Health and Safety strategy and initiatives.</w:t>
            </w:r>
          </w:p>
          <w:p w14:paraId="72D64304" w14:textId="684B3C30" w:rsidR="001F4194" w:rsidRPr="000B3E62" w:rsidRDefault="001F4194" w:rsidP="0095199C">
            <w:pPr>
              <w:numPr>
                <w:ilvl w:val="0"/>
                <w:numId w:val="2"/>
              </w:numPr>
              <w:spacing w:before="100" w:beforeAutospacing="1" w:after="100" w:afterAutospacing="1" w:line="240" w:lineRule="auto"/>
              <w:jc w:val="both"/>
              <w:rPr>
                <w:rFonts w:ascii="Arial" w:eastAsia="Segoe UI" w:hAnsi="Arial" w:cs="Arial"/>
              </w:rPr>
            </w:pPr>
            <w:r w:rsidRPr="000B3E62">
              <w:rPr>
                <w:rFonts w:ascii="Arial" w:eastAsia="Segoe UI" w:hAnsi="Arial" w:cs="Arial"/>
              </w:rPr>
              <w:t>Takes all reasonably practicable steps to eliminate and mitigate risks and hazards in the workplace that could cause harm, placing employee, contractor and others’ health, safety, and wellbeing centrally, alongside high-quality patient outcomes.</w:t>
            </w:r>
          </w:p>
          <w:p w14:paraId="4A8EE81B" w14:textId="2AA8124F" w:rsidR="001F4194" w:rsidRPr="000B3E62" w:rsidRDefault="001F4194" w:rsidP="0095199C">
            <w:pPr>
              <w:numPr>
                <w:ilvl w:val="0"/>
                <w:numId w:val="2"/>
              </w:numPr>
              <w:spacing w:before="100" w:beforeAutospacing="1" w:after="0" w:line="240" w:lineRule="auto"/>
              <w:jc w:val="both"/>
              <w:rPr>
                <w:rFonts w:ascii="Arial" w:eastAsia="Segoe UI" w:hAnsi="Arial" w:cs="Arial"/>
              </w:rPr>
            </w:pPr>
            <w:r w:rsidRPr="000B3E62">
              <w:rPr>
                <w:rFonts w:ascii="Arial" w:eastAsia="Segoe UI" w:hAnsi="Arial" w:cs="Arial"/>
              </w:rPr>
              <w:t>Leads, champions, and promotes continual improvement in health and wellbeing to create a healthy and safe culture.</w:t>
            </w:r>
          </w:p>
        </w:tc>
      </w:tr>
      <w:tr w:rsidR="001F4194" w:rsidRPr="002C4DDC" w14:paraId="374AACD4" w14:textId="77777777" w:rsidTr="001F4194">
        <w:trPr>
          <w:gridAfter w:val="1"/>
          <w:wAfter w:w="7067" w:type="dxa"/>
          <w:trHeight w:val="1006"/>
        </w:trPr>
        <w:tc>
          <w:tcPr>
            <w:tcW w:w="2177" w:type="dxa"/>
            <w:tcBorders>
              <w:top w:val="single" w:sz="4" w:space="0" w:color="D9D9D9"/>
              <w:bottom w:val="single" w:sz="4" w:space="0" w:color="D9D9D9"/>
              <w:right w:val="single" w:sz="4" w:space="0" w:color="D9D9D9"/>
            </w:tcBorders>
          </w:tcPr>
          <w:p w14:paraId="3AE7F87E" w14:textId="1E1D16DB" w:rsidR="001F4194" w:rsidRPr="002C4DDC" w:rsidRDefault="001F4194" w:rsidP="001F4194">
            <w:pPr>
              <w:spacing w:after="0" w:line="240" w:lineRule="auto"/>
              <w:rPr>
                <w:rFonts w:ascii="Arial" w:hAnsi="Arial" w:cs="Arial"/>
                <w:b/>
                <w:bCs/>
              </w:rPr>
            </w:pPr>
            <w:r w:rsidRPr="002C4DDC">
              <w:rPr>
                <w:rFonts w:ascii="Arial" w:hAnsi="Arial" w:cs="Arial"/>
                <w:b/>
                <w:bCs/>
              </w:rPr>
              <w:t>Compliance and Risk</w:t>
            </w:r>
          </w:p>
        </w:tc>
        <w:tc>
          <w:tcPr>
            <w:tcW w:w="6981" w:type="dxa"/>
            <w:tcBorders>
              <w:top w:val="single" w:sz="4" w:space="0" w:color="D9D9D9"/>
              <w:left w:val="single" w:sz="4" w:space="0" w:color="D9D9D9"/>
              <w:bottom w:val="single" w:sz="4" w:space="0" w:color="D9D9D9"/>
            </w:tcBorders>
          </w:tcPr>
          <w:p w14:paraId="5D029444" w14:textId="10420CC1" w:rsidR="001F4194" w:rsidRPr="002C4DDC" w:rsidRDefault="001F4194" w:rsidP="0095199C">
            <w:pPr>
              <w:pStyle w:val="ListParagraph"/>
              <w:numPr>
                <w:ilvl w:val="0"/>
                <w:numId w:val="2"/>
              </w:numPr>
              <w:spacing w:after="0" w:line="240" w:lineRule="auto"/>
              <w:contextualSpacing w:val="0"/>
              <w:jc w:val="both"/>
              <w:rPr>
                <w:rFonts w:ascii="Arial" w:eastAsia="Segoe UI" w:hAnsi="Arial" w:cs="Arial"/>
              </w:rPr>
            </w:pPr>
            <w:r w:rsidRPr="002C4DDC">
              <w:rPr>
                <w:rFonts w:ascii="Arial" w:eastAsia="Segoe UI" w:hAnsi="Arial" w:cs="Arial"/>
              </w:rPr>
              <w:t>Takes responsibility to ensure appropriate risk reporting, management and mitigation activities are in place.</w:t>
            </w:r>
          </w:p>
          <w:p w14:paraId="3B97A212" w14:textId="50F004E1" w:rsidR="001F4194" w:rsidRPr="002C4DDC" w:rsidRDefault="001F4194" w:rsidP="0095199C">
            <w:pPr>
              <w:pStyle w:val="ListParagraph"/>
              <w:numPr>
                <w:ilvl w:val="0"/>
                <w:numId w:val="2"/>
              </w:numPr>
              <w:spacing w:after="0" w:line="240" w:lineRule="auto"/>
              <w:contextualSpacing w:val="0"/>
              <w:jc w:val="both"/>
              <w:rPr>
                <w:rFonts w:ascii="Arial" w:eastAsia="Segoe UI" w:hAnsi="Arial" w:cs="Arial"/>
              </w:rPr>
            </w:pPr>
            <w:r w:rsidRPr="002C4DDC">
              <w:rPr>
                <w:rFonts w:ascii="Arial" w:eastAsia="Segoe UI" w:hAnsi="Arial" w:cs="Arial"/>
              </w:rPr>
              <w:t>Ensures compliance with all relevant statutory, safety and regulatory requirements applicable to the Business Unit.</w:t>
            </w:r>
          </w:p>
          <w:p w14:paraId="7034DE8D" w14:textId="22F8117E" w:rsidR="001F4194" w:rsidRPr="002C4DDC" w:rsidRDefault="001F4194" w:rsidP="0095199C">
            <w:pPr>
              <w:pStyle w:val="ListParagraph"/>
              <w:numPr>
                <w:ilvl w:val="0"/>
                <w:numId w:val="2"/>
              </w:numPr>
              <w:spacing w:after="0" w:line="240" w:lineRule="auto"/>
              <w:contextualSpacing w:val="0"/>
              <w:jc w:val="both"/>
              <w:rPr>
                <w:rFonts w:ascii="Arial" w:eastAsia="Segoe UI" w:hAnsi="Arial" w:cs="Arial"/>
                <w:color w:val="000000" w:themeColor="text1"/>
              </w:rPr>
            </w:pPr>
            <w:r w:rsidRPr="002C4DDC">
              <w:rPr>
                <w:rFonts w:ascii="Arial" w:eastAsia="Segoe UI" w:hAnsi="Arial" w:cs="Arial"/>
                <w:color w:val="000000" w:themeColor="text1"/>
              </w:rPr>
              <w:t>Understands, and operates within, the financial &amp; operational delegations of their role, ensuring peers and team members are also similarly aware.</w:t>
            </w:r>
          </w:p>
        </w:tc>
      </w:tr>
      <w:bookmarkEnd w:id="1"/>
    </w:tbl>
    <w:p w14:paraId="3CC83E78" w14:textId="77777777" w:rsidR="00DF3A52" w:rsidRPr="002C4DDC" w:rsidRDefault="00DF3A52" w:rsidP="00DF3A52">
      <w:pPr>
        <w:pStyle w:val="Heading2"/>
        <w:rPr>
          <w:rFonts w:ascii="Arial" w:hAnsi="Arial" w:cs="Arial"/>
          <w:caps w:val="0"/>
          <w:sz w:val="22"/>
          <w:szCs w:val="22"/>
        </w:rPr>
      </w:pPr>
    </w:p>
    <w:p w14:paraId="69114BE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58BAE2CB" w14:textId="77777777" w:rsidTr="002C4DDC">
        <w:trPr>
          <w:trHeight w:val="130"/>
        </w:trPr>
        <w:tc>
          <w:tcPr>
            <w:tcW w:w="4411" w:type="dxa"/>
          </w:tcPr>
          <w:p w14:paraId="579A7DC4"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2E941D29" w14:textId="77777777" w:rsidTr="00697AAE">
        <w:trPr>
          <w:trHeight w:val="2176"/>
        </w:trPr>
        <w:tc>
          <w:tcPr>
            <w:tcW w:w="4411" w:type="dxa"/>
          </w:tcPr>
          <w:p w14:paraId="0D8B6CA2" w14:textId="4C10EB34" w:rsidR="00697AAE" w:rsidRPr="00697AAE" w:rsidRDefault="00697AAE" w:rsidP="0095199C">
            <w:pPr>
              <w:pStyle w:val="ListParagraph"/>
              <w:numPr>
                <w:ilvl w:val="0"/>
                <w:numId w:val="21"/>
              </w:numPr>
              <w:spacing w:after="0" w:line="240" w:lineRule="auto"/>
              <w:rPr>
                <w:rFonts w:ascii="Arial" w:hAnsi="Arial" w:cs="Arial"/>
                <w:bCs/>
              </w:rPr>
            </w:pPr>
            <w:r w:rsidRPr="00697AAE">
              <w:rPr>
                <w:rFonts w:ascii="Arial" w:hAnsi="Arial" w:cs="Arial"/>
                <w:bCs/>
              </w:rPr>
              <w:t xml:space="preserve">Iwi, hapu, whānau and other community stakeholders </w:t>
            </w:r>
          </w:p>
          <w:p w14:paraId="38D338BA" w14:textId="77777777" w:rsidR="00697AAE" w:rsidRPr="00697AAE" w:rsidRDefault="00697AAE" w:rsidP="0095199C">
            <w:pPr>
              <w:numPr>
                <w:ilvl w:val="0"/>
                <w:numId w:val="20"/>
              </w:numPr>
              <w:spacing w:after="0" w:line="240" w:lineRule="auto"/>
              <w:rPr>
                <w:rFonts w:ascii="Arial" w:hAnsi="Arial" w:cs="Arial"/>
                <w:bCs/>
              </w:rPr>
            </w:pPr>
            <w:r w:rsidRPr="00697AAE">
              <w:rPr>
                <w:rFonts w:ascii="Arial" w:hAnsi="Arial" w:cs="Arial"/>
                <w:bCs/>
              </w:rPr>
              <w:t xml:space="preserve">Non-Governmental Organisations (NGOs) and other providers of health/disability/support services </w:t>
            </w:r>
          </w:p>
          <w:p w14:paraId="1A34020D" w14:textId="77777777" w:rsidR="00697AAE" w:rsidRPr="00697AAE" w:rsidRDefault="00697AAE" w:rsidP="0095199C">
            <w:pPr>
              <w:numPr>
                <w:ilvl w:val="0"/>
                <w:numId w:val="20"/>
              </w:numPr>
              <w:spacing w:after="0" w:line="240" w:lineRule="auto"/>
              <w:rPr>
                <w:rFonts w:ascii="Arial" w:hAnsi="Arial" w:cs="Arial"/>
                <w:bCs/>
              </w:rPr>
            </w:pPr>
            <w:r w:rsidRPr="00697AAE">
              <w:rPr>
                <w:rFonts w:ascii="Arial" w:hAnsi="Arial" w:cs="Arial"/>
                <w:bCs/>
              </w:rPr>
              <w:t xml:space="preserve">Private Care Providers (i.e. aged care, general practice, home care, pharmacies) </w:t>
            </w:r>
          </w:p>
          <w:p w14:paraId="716CEA6C" w14:textId="77777777" w:rsidR="00697AAE" w:rsidRDefault="00697AAE" w:rsidP="0095199C">
            <w:pPr>
              <w:numPr>
                <w:ilvl w:val="0"/>
                <w:numId w:val="20"/>
              </w:numPr>
              <w:spacing w:after="0" w:line="240" w:lineRule="auto"/>
              <w:rPr>
                <w:rFonts w:ascii="Arial" w:hAnsi="Arial" w:cs="Arial"/>
                <w:bCs/>
              </w:rPr>
            </w:pPr>
            <w:r w:rsidRPr="00697AAE">
              <w:rPr>
                <w:rFonts w:ascii="Arial" w:hAnsi="Arial" w:cs="Arial"/>
                <w:bCs/>
              </w:rPr>
              <w:t xml:space="preserve">West Coast Health </w:t>
            </w:r>
          </w:p>
          <w:p w14:paraId="2B550522" w14:textId="036C6BB6" w:rsidR="00DF3A52" w:rsidRPr="00697AAE" w:rsidRDefault="00697AAE" w:rsidP="0095199C">
            <w:pPr>
              <w:numPr>
                <w:ilvl w:val="0"/>
                <w:numId w:val="20"/>
              </w:numPr>
              <w:spacing w:after="0" w:line="240" w:lineRule="auto"/>
              <w:rPr>
                <w:rFonts w:ascii="Arial" w:hAnsi="Arial" w:cs="Arial"/>
                <w:bCs/>
              </w:rPr>
            </w:pPr>
            <w:r w:rsidRPr="00697AAE">
              <w:rPr>
                <w:rFonts w:ascii="Arial" w:hAnsi="Arial" w:cs="Arial"/>
                <w:bCs/>
              </w:rPr>
              <w:t>Māori Health and Social Service Providers</w:t>
            </w:r>
          </w:p>
        </w:tc>
        <w:tc>
          <w:tcPr>
            <w:tcW w:w="4412" w:type="dxa"/>
          </w:tcPr>
          <w:p w14:paraId="7D24432B" w14:textId="77777777" w:rsidR="00697AAE" w:rsidRPr="00697AAE" w:rsidRDefault="00697AAE" w:rsidP="0095199C">
            <w:pPr>
              <w:pStyle w:val="ListParagraph"/>
              <w:numPr>
                <w:ilvl w:val="0"/>
                <w:numId w:val="20"/>
              </w:numPr>
              <w:spacing w:after="0" w:line="276" w:lineRule="auto"/>
              <w:rPr>
                <w:rFonts w:ascii="Arial" w:hAnsi="Arial" w:cs="Arial"/>
              </w:rPr>
            </w:pPr>
            <w:r w:rsidRPr="00697AAE">
              <w:rPr>
                <w:rFonts w:ascii="Arial" w:hAnsi="Arial" w:cs="Arial"/>
              </w:rPr>
              <w:t>Consumers, family/whānau and carers</w:t>
            </w:r>
          </w:p>
          <w:p w14:paraId="7331BB42" w14:textId="77777777" w:rsidR="00697AAE" w:rsidRPr="00697AAE" w:rsidRDefault="00697AAE" w:rsidP="0095199C">
            <w:pPr>
              <w:pStyle w:val="ListParagraph"/>
              <w:numPr>
                <w:ilvl w:val="0"/>
                <w:numId w:val="20"/>
              </w:numPr>
              <w:spacing w:after="0" w:line="276" w:lineRule="auto"/>
              <w:rPr>
                <w:rFonts w:ascii="Arial" w:hAnsi="Arial" w:cs="Arial"/>
              </w:rPr>
            </w:pPr>
            <w:r w:rsidRPr="00697AAE">
              <w:rPr>
                <w:rFonts w:ascii="Arial" w:hAnsi="Arial" w:cs="Arial"/>
              </w:rPr>
              <w:t xml:space="preserve"> All other Te Tai o Poutini West Coast staff </w:t>
            </w:r>
          </w:p>
          <w:p w14:paraId="55E9CFE2" w14:textId="77777777" w:rsidR="00697AAE" w:rsidRPr="00697AAE" w:rsidRDefault="00697AAE" w:rsidP="0095199C">
            <w:pPr>
              <w:pStyle w:val="ListParagraph"/>
              <w:numPr>
                <w:ilvl w:val="0"/>
                <w:numId w:val="20"/>
              </w:numPr>
              <w:spacing w:after="0" w:line="276" w:lineRule="auto"/>
              <w:rPr>
                <w:rFonts w:ascii="Arial" w:hAnsi="Arial" w:cs="Arial"/>
              </w:rPr>
            </w:pPr>
            <w:r w:rsidRPr="00697AAE">
              <w:rPr>
                <w:rFonts w:ascii="Arial" w:hAnsi="Arial" w:cs="Arial"/>
              </w:rPr>
              <w:t xml:space="preserve">Central Region leadership (i.e. Nurse Consultants, Duty Nurse Managers,) </w:t>
            </w:r>
          </w:p>
          <w:p w14:paraId="05D8E327" w14:textId="77777777" w:rsidR="00697AAE" w:rsidRPr="00697AAE" w:rsidRDefault="00697AAE" w:rsidP="0095199C">
            <w:pPr>
              <w:pStyle w:val="ListParagraph"/>
              <w:numPr>
                <w:ilvl w:val="0"/>
                <w:numId w:val="20"/>
              </w:numPr>
              <w:spacing w:after="0" w:line="276" w:lineRule="auto"/>
              <w:rPr>
                <w:rFonts w:ascii="Arial" w:hAnsi="Arial" w:cs="Arial"/>
              </w:rPr>
            </w:pPr>
            <w:r w:rsidRPr="00697AAE">
              <w:rPr>
                <w:rFonts w:ascii="Arial" w:hAnsi="Arial" w:cs="Arial"/>
              </w:rPr>
              <w:t xml:space="preserve">Director of Nursing </w:t>
            </w:r>
          </w:p>
          <w:p w14:paraId="6C8EFEAC" w14:textId="77777777" w:rsidR="00697AAE" w:rsidRPr="00697AAE" w:rsidRDefault="00697AAE" w:rsidP="0095199C">
            <w:pPr>
              <w:pStyle w:val="ListParagraph"/>
              <w:numPr>
                <w:ilvl w:val="0"/>
                <w:numId w:val="20"/>
              </w:numPr>
              <w:spacing w:after="0" w:line="276" w:lineRule="auto"/>
              <w:rPr>
                <w:rFonts w:ascii="Arial" w:hAnsi="Arial" w:cs="Arial"/>
              </w:rPr>
            </w:pPr>
            <w:r w:rsidRPr="00697AAE">
              <w:rPr>
                <w:rFonts w:ascii="Arial" w:hAnsi="Arial" w:cs="Arial"/>
              </w:rPr>
              <w:t xml:space="preserve">Finance – Management Accountant </w:t>
            </w:r>
          </w:p>
          <w:p w14:paraId="44CCEC78" w14:textId="77777777" w:rsidR="00697AAE" w:rsidRPr="00697AAE" w:rsidRDefault="00697AAE" w:rsidP="0095199C">
            <w:pPr>
              <w:pStyle w:val="ListParagraph"/>
              <w:numPr>
                <w:ilvl w:val="0"/>
                <w:numId w:val="20"/>
              </w:numPr>
              <w:spacing w:after="0" w:line="276" w:lineRule="auto"/>
              <w:rPr>
                <w:rFonts w:ascii="Arial" w:hAnsi="Arial" w:cs="Arial"/>
              </w:rPr>
            </w:pPr>
            <w:r w:rsidRPr="00697AAE">
              <w:rPr>
                <w:rFonts w:ascii="Arial" w:hAnsi="Arial" w:cs="Arial"/>
              </w:rPr>
              <w:t xml:space="preserve">Northern Region leadership (i.e. Operations Manager (Northern), CNMs, ACNMs, Clinical Director, Admin manager, Allied Health manager) </w:t>
            </w:r>
          </w:p>
          <w:p w14:paraId="0498854C" w14:textId="77777777" w:rsidR="00697AAE" w:rsidRPr="00697AAE" w:rsidRDefault="00697AAE" w:rsidP="0095199C">
            <w:pPr>
              <w:pStyle w:val="ListParagraph"/>
              <w:numPr>
                <w:ilvl w:val="0"/>
                <w:numId w:val="20"/>
              </w:numPr>
              <w:spacing w:after="0" w:line="276" w:lineRule="auto"/>
              <w:rPr>
                <w:rFonts w:ascii="Arial" w:hAnsi="Arial" w:cs="Arial"/>
              </w:rPr>
            </w:pPr>
            <w:r w:rsidRPr="00697AAE">
              <w:rPr>
                <w:rFonts w:ascii="Arial" w:hAnsi="Arial" w:cs="Arial"/>
              </w:rPr>
              <w:t xml:space="preserve">Interprofessional team </w:t>
            </w:r>
          </w:p>
          <w:p w14:paraId="6A3E75F2" w14:textId="77777777" w:rsidR="00697AAE" w:rsidRPr="00697AAE" w:rsidRDefault="00697AAE" w:rsidP="0095199C">
            <w:pPr>
              <w:pStyle w:val="ListParagraph"/>
              <w:numPr>
                <w:ilvl w:val="0"/>
                <w:numId w:val="20"/>
              </w:numPr>
              <w:spacing w:after="0" w:line="276" w:lineRule="auto"/>
              <w:rPr>
                <w:rFonts w:ascii="Arial" w:hAnsi="Arial" w:cs="Arial"/>
              </w:rPr>
            </w:pPr>
            <w:r w:rsidRPr="00697AAE">
              <w:rPr>
                <w:rFonts w:ascii="Arial" w:hAnsi="Arial" w:cs="Arial"/>
              </w:rPr>
              <w:t xml:space="preserve">Organisation Culture &amp; Development </w:t>
            </w:r>
          </w:p>
          <w:p w14:paraId="793FADBC" w14:textId="77777777" w:rsidR="00697AAE" w:rsidRPr="00697AAE" w:rsidRDefault="00697AAE" w:rsidP="0095199C">
            <w:pPr>
              <w:pStyle w:val="ListParagraph"/>
              <w:numPr>
                <w:ilvl w:val="0"/>
                <w:numId w:val="20"/>
              </w:numPr>
              <w:spacing w:after="0" w:line="276" w:lineRule="auto"/>
              <w:rPr>
                <w:rFonts w:ascii="Arial" w:hAnsi="Arial" w:cs="Arial"/>
              </w:rPr>
            </w:pPr>
            <w:r w:rsidRPr="00697AAE">
              <w:rPr>
                <w:rFonts w:ascii="Arial" w:hAnsi="Arial" w:cs="Arial"/>
              </w:rPr>
              <w:t xml:space="preserve">Hauora Māori Health Team </w:t>
            </w:r>
          </w:p>
          <w:p w14:paraId="1AF909EC" w14:textId="77777777" w:rsidR="00697AAE" w:rsidRPr="00697AAE" w:rsidRDefault="00697AAE" w:rsidP="0095199C">
            <w:pPr>
              <w:pStyle w:val="ListParagraph"/>
              <w:numPr>
                <w:ilvl w:val="0"/>
                <w:numId w:val="20"/>
              </w:numPr>
              <w:spacing w:after="0" w:line="276" w:lineRule="auto"/>
              <w:rPr>
                <w:rFonts w:ascii="Arial" w:hAnsi="Arial" w:cs="Arial"/>
              </w:rPr>
            </w:pPr>
            <w:r w:rsidRPr="00697AAE">
              <w:rPr>
                <w:rFonts w:ascii="Arial" w:hAnsi="Arial" w:cs="Arial"/>
              </w:rPr>
              <w:t xml:space="preserve">Nurse Director (Operations) </w:t>
            </w:r>
          </w:p>
          <w:p w14:paraId="5EFE69B1" w14:textId="77777777" w:rsidR="00697AAE" w:rsidRPr="00697AAE" w:rsidRDefault="00697AAE" w:rsidP="0095199C">
            <w:pPr>
              <w:pStyle w:val="ListParagraph"/>
              <w:numPr>
                <w:ilvl w:val="0"/>
                <w:numId w:val="20"/>
              </w:numPr>
              <w:spacing w:after="0" w:line="276" w:lineRule="auto"/>
              <w:rPr>
                <w:rFonts w:ascii="Arial" w:hAnsi="Arial" w:cs="Arial"/>
              </w:rPr>
            </w:pPr>
            <w:r w:rsidRPr="00697AAE">
              <w:rPr>
                <w:rFonts w:ascii="Arial" w:hAnsi="Arial" w:cs="Arial"/>
              </w:rPr>
              <w:t xml:space="preserve">Nurse Director (Workforce) and the Workforce Development Team/Education Cluster </w:t>
            </w:r>
          </w:p>
          <w:p w14:paraId="612985AA" w14:textId="77777777" w:rsidR="00697AAE" w:rsidRPr="00697AAE" w:rsidRDefault="00697AAE" w:rsidP="0095199C">
            <w:pPr>
              <w:pStyle w:val="ListParagraph"/>
              <w:numPr>
                <w:ilvl w:val="0"/>
                <w:numId w:val="20"/>
              </w:numPr>
              <w:spacing w:after="0" w:line="276" w:lineRule="auto"/>
              <w:rPr>
                <w:rFonts w:ascii="Arial" w:hAnsi="Arial" w:cs="Arial"/>
              </w:rPr>
            </w:pPr>
            <w:r w:rsidRPr="00697AAE">
              <w:rPr>
                <w:rFonts w:ascii="Arial" w:hAnsi="Arial" w:cs="Arial"/>
              </w:rPr>
              <w:t xml:space="preserve">People &amp; Capability </w:t>
            </w:r>
          </w:p>
          <w:p w14:paraId="10F9A6D9" w14:textId="77777777" w:rsidR="00697AAE" w:rsidRPr="00697AAE" w:rsidRDefault="00697AAE" w:rsidP="0095199C">
            <w:pPr>
              <w:pStyle w:val="ListParagraph"/>
              <w:numPr>
                <w:ilvl w:val="0"/>
                <w:numId w:val="20"/>
              </w:numPr>
              <w:spacing w:after="0" w:line="276" w:lineRule="auto"/>
              <w:rPr>
                <w:rFonts w:ascii="Arial" w:hAnsi="Arial" w:cs="Arial"/>
              </w:rPr>
            </w:pPr>
            <w:r w:rsidRPr="00697AAE">
              <w:rPr>
                <w:rFonts w:ascii="Arial" w:hAnsi="Arial" w:cs="Arial"/>
              </w:rPr>
              <w:t xml:space="preserve">Planning &amp; Funding </w:t>
            </w:r>
          </w:p>
          <w:p w14:paraId="33F714AA" w14:textId="77777777" w:rsidR="00697AAE" w:rsidRDefault="00697AAE" w:rsidP="0095199C">
            <w:pPr>
              <w:pStyle w:val="ListParagraph"/>
              <w:numPr>
                <w:ilvl w:val="0"/>
                <w:numId w:val="20"/>
              </w:numPr>
              <w:spacing w:after="0" w:line="276" w:lineRule="auto"/>
              <w:rPr>
                <w:rFonts w:ascii="Arial" w:hAnsi="Arial" w:cs="Arial"/>
              </w:rPr>
            </w:pPr>
            <w:r w:rsidRPr="00697AAE">
              <w:rPr>
                <w:rFonts w:ascii="Arial" w:hAnsi="Arial" w:cs="Arial"/>
              </w:rPr>
              <w:t>Quality Team</w:t>
            </w:r>
          </w:p>
          <w:p w14:paraId="20671B6E" w14:textId="1722FAAA" w:rsidR="00DF3A52" w:rsidRPr="00697AAE" w:rsidRDefault="00697AAE" w:rsidP="0095199C">
            <w:pPr>
              <w:pStyle w:val="ListParagraph"/>
              <w:numPr>
                <w:ilvl w:val="0"/>
                <w:numId w:val="20"/>
              </w:numPr>
              <w:spacing w:after="0" w:line="276" w:lineRule="auto"/>
              <w:rPr>
                <w:rFonts w:ascii="Arial" w:hAnsi="Arial" w:cs="Arial"/>
              </w:rPr>
            </w:pPr>
            <w:r w:rsidRPr="00697AAE">
              <w:rPr>
                <w:rFonts w:ascii="Arial" w:hAnsi="Arial" w:cs="Arial"/>
              </w:rPr>
              <w:t>Colleagues and services in other Te Whatu Ora districts and regions, especially within Te Wai Pounamu</w:t>
            </w:r>
          </w:p>
        </w:tc>
      </w:tr>
    </w:tbl>
    <w:p w14:paraId="032F6B57" w14:textId="77777777" w:rsidR="00DF3A52" w:rsidRPr="002C4DDC" w:rsidRDefault="00DF3A52" w:rsidP="00DF3A52">
      <w:pPr>
        <w:pStyle w:val="Heading2"/>
        <w:rPr>
          <w:rFonts w:ascii="Arial" w:hAnsi="Arial" w:cs="Arial"/>
          <w:caps w:val="0"/>
          <w:sz w:val="22"/>
          <w:szCs w:val="22"/>
        </w:rPr>
      </w:pPr>
    </w:p>
    <w:p w14:paraId="4D3599F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role </w:t>
      </w:r>
    </w:p>
    <w:p w14:paraId="1C6126ED" w14:textId="1985E92E" w:rsidR="00DF3A52" w:rsidRPr="002C4DDC" w:rsidRDefault="00825610"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tcPr>
          <w:p w14:paraId="2D2FF6FF" w14:textId="77777777" w:rsidR="00697AAE" w:rsidRDefault="00DF3A52" w:rsidP="00697AAE">
            <w:pPr>
              <w:pStyle w:val="ListParagraph"/>
              <w:rPr>
                <w:rFonts w:ascii="Arial" w:hAnsi="Arial" w:cs="Arial"/>
                <w:b/>
              </w:rPr>
            </w:pPr>
            <w:r w:rsidRPr="00697AAE">
              <w:rPr>
                <w:rFonts w:ascii="Arial" w:hAnsi="Arial" w:cs="Arial"/>
                <w:b/>
              </w:rPr>
              <w:t>Essential:</w:t>
            </w:r>
            <w:r w:rsidR="00697AAE" w:rsidRPr="00697AAE">
              <w:rPr>
                <w:rFonts w:ascii="Arial" w:hAnsi="Arial" w:cs="Arial"/>
                <w:b/>
              </w:rPr>
              <w:t xml:space="preserve"> </w:t>
            </w:r>
          </w:p>
          <w:p w14:paraId="3E4688B0" w14:textId="5317C777" w:rsidR="00697AAE" w:rsidRPr="00697AAE" w:rsidRDefault="00697AAE" w:rsidP="000F1F70">
            <w:pPr>
              <w:pStyle w:val="ListParagraph"/>
              <w:numPr>
                <w:ilvl w:val="0"/>
                <w:numId w:val="22"/>
              </w:numPr>
              <w:rPr>
                <w:rFonts w:ascii="Arial" w:hAnsi="Arial" w:cs="Arial"/>
              </w:rPr>
            </w:pPr>
            <w:r w:rsidRPr="00697AAE">
              <w:rPr>
                <w:rFonts w:ascii="Arial" w:hAnsi="Arial" w:cs="Arial"/>
              </w:rPr>
              <w:t xml:space="preserve">New Zealand Registered Nurse with a current Annual Practising Certificate with no conditions on practise that may prevent ability to fulfil requirements of the role </w:t>
            </w:r>
          </w:p>
          <w:p w14:paraId="32F6938B" w14:textId="12FBC3D2" w:rsidR="00697AAE" w:rsidRPr="00697AAE" w:rsidRDefault="00697AAE" w:rsidP="000F1F70">
            <w:pPr>
              <w:pStyle w:val="ListParagraph"/>
              <w:numPr>
                <w:ilvl w:val="0"/>
                <w:numId w:val="22"/>
              </w:numPr>
              <w:rPr>
                <w:rFonts w:ascii="Arial" w:hAnsi="Arial" w:cs="Arial"/>
              </w:rPr>
            </w:pPr>
            <w:r w:rsidRPr="00697AAE">
              <w:rPr>
                <w:rFonts w:ascii="Arial" w:hAnsi="Arial" w:cs="Arial"/>
              </w:rPr>
              <w:t xml:space="preserve">Relevant postgraduate qualification – minimum is a Postgraduate Certificate or working toward same </w:t>
            </w:r>
          </w:p>
          <w:p w14:paraId="3886F98A" w14:textId="22FA3F68" w:rsidR="00697AAE" w:rsidRPr="00697AAE" w:rsidRDefault="00697AAE" w:rsidP="000F1F70">
            <w:pPr>
              <w:pStyle w:val="ListParagraph"/>
              <w:numPr>
                <w:ilvl w:val="0"/>
                <w:numId w:val="22"/>
              </w:numPr>
              <w:rPr>
                <w:rFonts w:ascii="Arial" w:hAnsi="Arial" w:cs="Arial"/>
              </w:rPr>
            </w:pPr>
            <w:r w:rsidRPr="00697AAE">
              <w:rPr>
                <w:rFonts w:ascii="Arial" w:hAnsi="Arial" w:cs="Arial"/>
              </w:rPr>
              <w:t xml:space="preserve">Minimum 3 years’ post-registration experience </w:t>
            </w:r>
          </w:p>
          <w:p w14:paraId="2D1FE5E5" w14:textId="1B57E9B0" w:rsidR="00697AAE" w:rsidRPr="00697AAE" w:rsidRDefault="00697AAE" w:rsidP="000F1F70">
            <w:pPr>
              <w:pStyle w:val="ListParagraph"/>
              <w:numPr>
                <w:ilvl w:val="0"/>
                <w:numId w:val="22"/>
              </w:numPr>
              <w:rPr>
                <w:rFonts w:ascii="Arial" w:hAnsi="Arial" w:cs="Arial"/>
              </w:rPr>
            </w:pPr>
            <w:r w:rsidRPr="00697AAE">
              <w:rPr>
                <w:rFonts w:ascii="Arial" w:hAnsi="Arial" w:cs="Arial"/>
              </w:rPr>
              <w:t xml:space="preserve">Completion of, or personal commitment to undertake, cultural competency training </w:t>
            </w:r>
          </w:p>
          <w:p w14:paraId="5CC662DA" w14:textId="77777777" w:rsidR="00697AAE" w:rsidRDefault="00697AAE" w:rsidP="000F1F70">
            <w:pPr>
              <w:pStyle w:val="ListParagraph"/>
              <w:numPr>
                <w:ilvl w:val="0"/>
                <w:numId w:val="22"/>
              </w:numPr>
              <w:rPr>
                <w:rFonts w:ascii="Arial" w:hAnsi="Arial" w:cs="Arial"/>
              </w:rPr>
            </w:pPr>
            <w:r w:rsidRPr="00697AAE">
              <w:rPr>
                <w:rFonts w:ascii="Arial" w:hAnsi="Arial" w:cs="Arial"/>
              </w:rPr>
              <w:t xml:space="preserve">Full ‘clean’ NZ driver’s license and the ability to drive a manual transmission vehicle </w:t>
            </w:r>
          </w:p>
          <w:p w14:paraId="1093849C" w14:textId="4D875B4C" w:rsidR="00A2453D" w:rsidRDefault="00697AAE" w:rsidP="000F1F70">
            <w:pPr>
              <w:pStyle w:val="ListParagraph"/>
              <w:numPr>
                <w:ilvl w:val="0"/>
                <w:numId w:val="22"/>
              </w:numPr>
              <w:rPr>
                <w:rFonts w:ascii="Arial" w:hAnsi="Arial" w:cs="Arial"/>
              </w:rPr>
            </w:pPr>
            <w:r w:rsidRPr="00697AAE">
              <w:rPr>
                <w:rFonts w:ascii="Arial" w:hAnsi="Arial" w:cs="Arial"/>
              </w:rPr>
              <w:lastRenderedPageBreak/>
              <w:t>Computer literacy (i.e. Microsoft suite)</w:t>
            </w:r>
          </w:p>
          <w:p w14:paraId="74E79F63" w14:textId="77777777" w:rsidR="000F1F70" w:rsidRPr="005E36F3" w:rsidRDefault="000F1F70" w:rsidP="000F1F70">
            <w:pPr>
              <w:pStyle w:val="ListParagraph"/>
              <w:numPr>
                <w:ilvl w:val="0"/>
                <w:numId w:val="22"/>
              </w:numPr>
              <w:rPr>
                <w:rFonts w:ascii="Arial" w:hAnsi="Arial" w:cs="Arial"/>
              </w:rPr>
            </w:pPr>
            <w:r w:rsidRPr="005E36F3">
              <w:rPr>
                <w:rFonts w:ascii="Arial" w:hAnsi="Arial" w:cs="Arial"/>
              </w:rPr>
              <w:t>Clinically credib</w:t>
            </w:r>
            <w:r>
              <w:rPr>
                <w:rFonts w:ascii="Arial" w:hAnsi="Arial" w:cs="Arial"/>
              </w:rPr>
              <w:t>ility</w:t>
            </w:r>
            <w:r w:rsidRPr="005E36F3">
              <w:rPr>
                <w:rFonts w:ascii="Arial" w:hAnsi="Arial" w:cs="Arial"/>
              </w:rPr>
              <w:t>,</w:t>
            </w:r>
            <w:r>
              <w:rPr>
                <w:rFonts w:ascii="Arial" w:hAnsi="Arial" w:cs="Arial"/>
              </w:rPr>
              <w:t xml:space="preserve"> be</w:t>
            </w:r>
            <w:r w:rsidRPr="005E36F3">
              <w:rPr>
                <w:rFonts w:ascii="Arial" w:hAnsi="Arial" w:cs="Arial"/>
              </w:rPr>
              <w:t xml:space="preserve"> respected, and </w:t>
            </w:r>
            <w:r>
              <w:rPr>
                <w:rFonts w:ascii="Arial" w:hAnsi="Arial" w:cs="Arial"/>
              </w:rPr>
              <w:t xml:space="preserve">be </w:t>
            </w:r>
            <w:r w:rsidRPr="005E36F3">
              <w:rPr>
                <w:rFonts w:ascii="Arial" w:hAnsi="Arial" w:cs="Arial"/>
              </w:rPr>
              <w:t xml:space="preserve">person-centred </w:t>
            </w:r>
          </w:p>
          <w:p w14:paraId="74DA7DD1" w14:textId="77777777" w:rsidR="000F1F70" w:rsidRPr="005E36F3" w:rsidRDefault="000F1F70" w:rsidP="000F1F70">
            <w:pPr>
              <w:pStyle w:val="ListParagraph"/>
              <w:numPr>
                <w:ilvl w:val="0"/>
                <w:numId w:val="22"/>
              </w:numPr>
              <w:rPr>
                <w:rFonts w:ascii="Arial" w:hAnsi="Arial" w:cs="Arial"/>
              </w:rPr>
            </w:pPr>
            <w:r w:rsidRPr="005E36F3">
              <w:rPr>
                <w:rFonts w:ascii="Arial" w:hAnsi="Arial" w:cs="Arial"/>
              </w:rPr>
              <w:t>Demonstrate</w:t>
            </w:r>
            <w:r>
              <w:rPr>
                <w:rFonts w:ascii="Arial" w:hAnsi="Arial" w:cs="Arial"/>
              </w:rPr>
              <w:t>d</w:t>
            </w:r>
            <w:r w:rsidRPr="005E36F3">
              <w:rPr>
                <w:rFonts w:ascii="Arial" w:hAnsi="Arial" w:cs="Arial"/>
              </w:rPr>
              <w:t xml:space="preserve"> high standards in terms of personal competence and professional practice </w:t>
            </w:r>
          </w:p>
          <w:p w14:paraId="7D19A7A5" w14:textId="77777777" w:rsidR="000F1F70" w:rsidRPr="005E36F3" w:rsidRDefault="000F1F70" w:rsidP="000F1F70">
            <w:pPr>
              <w:pStyle w:val="ListParagraph"/>
              <w:numPr>
                <w:ilvl w:val="0"/>
                <w:numId w:val="22"/>
              </w:numPr>
              <w:rPr>
                <w:rFonts w:ascii="Arial" w:hAnsi="Arial" w:cs="Arial"/>
              </w:rPr>
            </w:pPr>
            <w:r w:rsidRPr="005E36F3">
              <w:rPr>
                <w:rFonts w:ascii="Arial" w:hAnsi="Arial" w:cs="Arial"/>
              </w:rPr>
              <w:t>Demonstrate</w:t>
            </w:r>
            <w:r>
              <w:rPr>
                <w:rFonts w:ascii="Arial" w:hAnsi="Arial" w:cs="Arial"/>
              </w:rPr>
              <w:t xml:space="preserve">d </w:t>
            </w:r>
            <w:r w:rsidRPr="005E36F3">
              <w:rPr>
                <w:rFonts w:ascii="Arial" w:hAnsi="Arial" w:cs="Arial"/>
              </w:rPr>
              <w:t xml:space="preserve">cultural competence and evidence of application of the principles of the Treaty of Waitangi to provision of equitable health services </w:t>
            </w:r>
          </w:p>
          <w:p w14:paraId="5C41545C" w14:textId="77777777" w:rsidR="000F1F70" w:rsidRPr="005E36F3" w:rsidRDefault="000F1F70" w:rsidP="000F1F70">
            <w:pPr>
              <w:pStyle w:val="ListParagraph"/>
              <w:numPr>
                <w:ilvl w:val="0"/>
                <w:numId w:val="22"/>
              </w:numPr>
              <w:rPr>
                <w:rFonts w:ascii="Arial" w:hAnsi="Arial" w:cs="Arial"/>
              </w:rPr>
            </w:pPr>
            <w:r w:rsidRPr="005E36F3">
              <w:rPr>
                <w:rFonts w:ascii="Arial" w:hAnsi="Arial" w:cs="Arial"/>
              </w:rPr>
              <w:t xml:space="preserve">Proven assessment and communication skills, including the ability to think critically </w:t>
            </w:r>
          </w:p>
          <w:p w14:paraId="514E2B28" w14:textId="77777777" w:rsidR="000F1F70" w:rsidRPr="005E36F3" w:rsidRDefault="000F1F70" w:rsidP="000F1F70">
            <w:pPr>
              <w:pStyle w:val="ListParagraph"/>
              <w:numPr>
                <w:ilvl w:val="0"/>
                <w:numId w:val="22"/>
              </w:numPr>
              <w:rPr>
                <w:rFonts w:ascii="Arial" w:hAnsi="Arial" w:cs="Arial"/>
              </w:rPr>
            </w:pPr>
            <w:r w:rsidRPr="005E36F3">
              <w:rPr>
                <w:rFonts w:ascii="Arial" w:hAnsi="Arial" w:cs="Arial"/>
              </w:rPr>
              <w:t xml:space="preserve">Emotional intelligence </w:t>
            </w:r>
          </w:p>
          <w:p w14:paraId="3EDA804A" w14:textId="77777777" w:rsidR="000F1F70" w:rsidRPr="005E36F3" w:rsidRDefault="000F1F70" w:rsidP="000F1F70">
            <w:pPr>
              <w:pStyle w:val="ListParagraph"/>
              <w:numPr>
                <w:ilvl w:val="0"/>
                <w:numId w:val="22"/>
              </w:numPr>
              <w:rPr>
                <w:rFonts w:ascii="Arial" w:hAnsi="Arial" w:cs="Arial"/>
              </w:rPr>
            </w:pPr>
            <w:r w:rsidRPr="005E36F3">
              <w:rPr>
                <w:rFonts w:ascii="Arial" w:hAnsi="Arial" w:cs="Arial"/>
              </w:rPr>
              <w:t xml:space="preserve">Well-developed interpersonal and interprofessional skills </w:t>
            </w:r>
          </w:p>
          <w:p w14:paraId="5F7859CB" w14:textId="77777777" w:rsidR="000F1F70" w:rsidRPr="005E36F3" w:rsidRDefault="000F1F70" w:rsidP="000F1F70">
            <w:pPr>
              <w:pStyle w:val="ListParagraph"/>
              <w:numPr>
                <w:ilvl w:val="0"/>
                <w:numId w:val="22"/>
              </w:numPr>
              <w:rPr>
                <w:rFonts w:ascii="Arial" w:hAnsi="Arial" w:cs="Arial"/>
              </w:rPr>
            </w:pPr>
            <w:r>
              <w:rPr>
                <w:rFonts w:ascii="Arial" w:hAnsi="Arial" w:cs="Arial"/>
              </w:rPr>
              <w:t>A</w:t>
            </w:r>
            <w:r w:rsidRPr="005E36F3">
              <w:rPr>
                <w:rFonts w:ascii="Arial" w:hAnsi="Arial" w:cs="Arial"/>
              </w:rPr>
              <w:t xml:space="preserve">n ability to consistently form therapeutic relationships with consumers and their families/whānau </w:t>
            </w:r>
          </w:p>
          <w:p w14:paraId="2719A274" w14:textId="77777777" w:rsidR="000F1F70" w:rsidRPr="005E36F3" w:rsidRDefault="000F1F70" w:rsidP="000F1F70">
            <w:pPr>
              <w:pStyle w:val="ListParagraph"/>
              <w:numPr>
                <w:ilvl w:val="0"/>
                <w:numId w:val="22"/>
              </w:numPr>
              <w:rPr>
                <w:rFonts w:ascii="Arial" w:hAnsi="Arial" w:cs="Arial"/>
              </w:rPr>
            </w:pPr>
            <w:r w:rsidRPr="005E36F3">
              <w:rPr>
                <w:rFonts w:ascii="Arial" w:hAnsi="Arial" w:cs="Arial"/>
              </w:rPr>
              <w:t xml:space="preserve">Demonstrated passion and commitment to professional development of self and others </w:t>
            </w:r>
          </w:p>
          <w:p w14:paraId="1D7A1096" w14:textId="77777777" w:rsidR="000F1F70" w:rsidRPr="005E36F3" w:rsidRDefault="000F1F70" w:rsidP="000F1F70">
            <w:pPr>
              <w:pStyle w:val="ListParagraph"/>
              <w:numPr>
                <w:ilvl w:val="0"/>
                <w:numId w:val="22"/>
              </w:numPr>
              <w:rPr>
                <w:rFonts w:ascii="Arial" w:hAnsi="Arial" w:cs="Arial"/>
              </w:rPr>
            </w:pPr>
            <w:r>
              <w:rPr>
                <w:rFonts w:ascii="Arial" w:hAnsi="Arial" w:cs="Arial"/>
              </w:rPr>
              <w:t>An a</w:t>
            </w:r>
            <w:r w:rsidRPr="005E36F3">
              <w:rPr>
                <w:rFonts w:ascii="Arial" w:hAnsi="Arial" w:cs="Arial"/>
              </w:rPr>
              <w:t xml:space="preserve">bility to work autonomously, use own initiative and accept responsibility for own actions </w:t>
            </w:r>
          </w:p>
          <w:p w14:paraId="6EDB192A" w14:textId="77777777" w:rsidR="000F1F70" w:rsidRPr="005E36F3" w:rsidRDefault="000F1F70" w:rsidP="000F1F70">
            <w:pPr>
              <w:pStyle w:val="ListParagraph"/>
              <w:numPr>
                <w:ilvl w:val="0"/>
                <w:numId w:val="22"/>
              </w:numPr>
              <w:rPr>
                <w:rFonts w:ascii="Arial" w:hAnsi="Arial" w:cs="Arial"/>
              </w:rPr>
            </w:pPr>
            <w:r w:rsidRPr="005E36F3">
              <w:rPr>
                <w:rFonts w:ascii="Arial" w:hAnsi="Arial" w:cs="Arial"/>
              </w:rPr>
              <w:t>Flexi</w:t>
            </w:r>
            <w:r>
              <w:rPr>
                <w:rFonts w:ascii="Arial" w:hAnsi="Arial" w:cs="Arial"/>
              </w:rPr>
              <w:t>bility</w:t>
            </w:r>
            <w:r w:rsidRPr="005E36F3">
              <w:rPr>
                <w:rFonts w:ascii="Arial" w:hAnsi="Arial" w:cs="Arial"/>
              </w:rPr>
              <w:t>, adaptab</w:t>
            </w:r>
            <w:r>
              <w:rPr>
                <w:rFonts w:ascii="Arial" w:hAnsi="Arial" w:cs="Arial"/>
              </w:rPr>
              <w:t>ility</w:t>
            </w:r>
            <w:r w:rsidRPr="005E36F3">
              <w:rPr>
                <w:rFonts w:ascii="Arial" w:hAnsi="Arial" w:cs="Arial"/>
              </w:rPr>
              <w:t>,</w:t>
            </w:r>
            <w:r>
              <w:rPr>
                <w:rFonts w:ascii="Arial" w:hAnsi="Arial" w:cs="Arial"/>
              </w:rPr>
              <w:t xml:space="preserve"> and</w:t>
            </w:r>
            <w:r w:rsidRPr="005E36F3">
              <w:rPr>
                <w:rFonts w:ascii="Arial" w:hAnsi="Arial" w:cs="Arial"/>
              </w:rPr>
              <w:t xml:space="preserve"> embrace change </w:t>
            </w:r>
          </w:p>
          <w:p w14:paraId="08E5D9F7" w14:textId="366B9A3F" w:rsidR="000F1F70" w:rsidRPr="000F1F70" w:rsidRDefault="000F1F70" w:rsidP="000F1F70">
            <w:pPr>
              <w:pStyle w:val="ListParagraph"/>
              <w:numPr>
                <w:ilvl w:val="0"/>
                <w:numId w:val="22"/>
              </w:numPr>
              <w:spacing w:after="0" w:line="240" w:lineRule="auto"/>
              <w:rPr>
                <w:rFonts w:ascii="Arial" w:hAnsi="Arial" w:cs="Arial"/>
              </w:rPr>
            </w:pPr>
            <w:r w:rsidRPr="005E36F3">
              <w:rPr>
                <w:rFonts w:ascii="Arial" w:hAnsi="Arial" w:cs="Arial"/>
              </w:rPr>
              <w:t>Self-motivat</w:t>
            </w:r>
            <w:r>
              <w:rPr>
                <w:rFonts w:ascii="Arial" w:hAnsi="Arial" w:cs="Arial"/>
              </w:rPr>
              <w:t>ion</w:t>
            </w:r>
          </w:p>
          <w:p w14:paraId="2F1CB1C4" w14:textId="77777777" w:rsidR="00697AAE" w:rsidRPr="00697AAE" w:rsidRDefault="00697AAE" w:rsidP="00697AAE">
            <w:pPr>
              <w:pStyle w:val="NoSpacing"/>
              <w:jc w:val="both"/>
              <w:rPr>
                <w:rFonts w:ascii="Arial" w:hAnsi="Arial" w:cs="Arial"/>
                <w:sz w:val="22"/>
              </w:rPr>
            </w:pPr>
          </w:p>
          <w:p w14:paraId="7C5ADB87" w14:textId="162FF1EB" w:rsidR="00A2453D" w:rsidRPr="002C4DDC" w:rsidRDefault="00A2453D" w:rsidP="00A2453D">
            <w:pPr>
              <w:spacing w:after="0" w:line="240" w:lineRule="auto"/>
              <w:rPr>
                <w:rFonts w:ascii="Arial" w:hAnsi="Arial" w:cs="Arial"/>
                <w:b/>
                <w:bCs/>
              </w:rPr>
            </w:pPr>
            <w:r w:rsidRPr="002C4DDC">
              <w:rPr>
                <w:rFonts w:ascii="Arial" w:hAnsi="Arial" w:cs="Arial"/>
                <w:b/>
                <w:bCs/>
              </w:rPr>
              <w:t>Desired:</w:t>
            </w:r>
          </w:p>
          <w:p w14:paraId="1C9FB91B" w14:textId="77777777" w:rsidR="004554C8" w:rsidRPr="00EA2B10" w:rsidRDefault="004554C8" w:rsidP="000F1F70">
            <w:pPr>
              <w:pStyle w:val="ListParagraph"/>
              <w:numPr>
                <w:ilvl w:val="0"/>
                <w:numId w:val="22"/>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Experience in implementing Te Tiriti o Waitangi in action.</w:t>
            </w:r>
          </w:p>
          <w:p w14:paraId="098457E7" w14:textId="77777777" w:rsidR="0095199C" w:rsidRDefault="0095199C" w:rsidP="000F1F70">
            <w:pPr>
              <w:pStyle w:val="ListParagraph"/>
              <w:numPr>
                <w:ilvl w:val="0"/>
                <w:numId w:val="22"/>
              </w:numPr>
              <w:rPr>
                <w:rFonts w:ascii="Arial" w:hAnsi="Arial" w:cs="Arial"/>
                <w:bCs/>
              </w:rPr>
            </w:pPr>
            <w:r w:rsidRPr="0095199C">
              <w:rPr>
                <w:rFonts w:ascii="Arial" w:hAnsi="Arial" w:cs="Arial"/>
                <w:bCs/>
              </w:rPr>
              <w:t xml:space="preserve">Previous experience in a senior nursing position </w:t>
            </w:r>
          </w:p>
          <w:p w14:paraId="3A695468" w14:textId="134CEF48" w:rsidR="00A2453D" w:rsidRPr="0095199C" w:rsidRDefault="0095199C" w:rsidP="000F1F70">
            <w:pPr>
              <w:pStyle w:val="ListParagraph"/>
              <w:numPr>
                <w:ilvl w:val="0"/>
                <w:numId w:val="22"/>
              </w:numPr>
              <w:rPr>
                <w:rFonts w:ascii="Arial" w:hAnsi="Arial" w:cs="Arial"/>
                <w:bCs/>
              </w:rPr>
            </w:pPr>
            <w:r w:rsidRPr="0095199C">
              <w:rPr>
                <w:rFonts w:ascii="Arial" w:hAnsi="Arial" w:cs="Arial"/>
                <w:bCs/>
              </w:rPr>
              <w:t>Current portfolio as part of the Professional Development and Recognition Programme (PDRP)</w:t>
            </w:r>
          </w:p>
          <w:p w14:paraId="309F40B6" w14:textId="77777777" w:rsidR="00DF3A52" w:rsidRPr="002C4DDC" w:rsidRDefault="00DF3A52" w:rsidP="00B9274B">
            <w:pPr>
              <w:pStyle w:val="NoSpacing"/>
              <w:jc w:val="both"/>
              <w:rPr>
                <w:rFonts w:ascii="Arial" w:hAnsi="Arial" w:cs="Arial"/>
                <w:sz w:val="22"/>
              </w:rPr>
            </w:pPr>
          </w:p>
        </w:tc>
      </w:tr>
      <w:tr w:rsidR="00DF3A52" w:rsidRPr="002C4DDC" w14:paraId="2123164A" w14:textId="77777777" w:rsidTr="002C4DDC">
        <w:trPr>
          <w:trHeight w:val="1276"/>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lastRenderedPageBreak/>
              <w:t>You will be able to</w:t>
            </w:r>
          </w:p>
        </w:tc>
        <w:tc>
          <w:tcPr>
            <w:tcW w:w="6758" w:type="dxa"/>
          </w:tcPr>
          <w:p w14:paraId="72344B10"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Essential:</w:t>
            </w:r>
          </w:p>
          <w:p w14:paraId="5B308C70" w14:textId="1B3E60E0" w:rsidR="00DF3A52" w:rsidRPr="00EA2B10" w:rsidRDefault="00DF3A52" w:rsidP="0095199C">
            <w:pPr>
              <w:pStyle w:val="ListParagraph"/>
              <w:numPr>
                <w:ilvl w:val="0"/>
                <w:numId w:val="2"/>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an understanding of the significance of and obligations under Te Tiriti o Waitangi, including how to apply Te Tiriti principles in a meaningful way in your role</w:t>
            </w:r>
            <w:r w:rsidR="00A2453D" w:rsidRPr="00EA2B10">
              <w:rPr>
                <w:rFonts w:ascii="Arial" w:eastAsia="Segoe UI" w:hAnsi="Arial" w:cs="Arial"/>
                <w:color w:val="000000" w:themeColor="text1"/>
              </w:rPr>
              <w:t>.</w:t>
            </w:r>
          </w:p>
          <w:p w14:paraId="7688ADEC" w14:textId="788F800F" w:rsidR="00EC6F9E" w:rsidRPr="00EA2B10" w:rsidRDefault="00EC6F9E" w:rsidP="0095199C">
            <w:pPr>
              <w:pStyle w:val="ListParagraph"/>
              <w:numPr>
                <w:ilvl w:val="0"/>
                <w:numId w:val="2"/>
              </w:numPr>
              <w:spacing w:after="0" w:line="240" w:lineRule="auto"/>
              <w:contextualSpacing w:val="0"/>
              <w:jc w:val="both"/>
              <w:rPr>
                <w:rFonts w:ascii="Arial" w:eastAsia="Segoe UI" w:hAnsi="Arial" w:cs="Arial"/>
                <w:color w:val="000000" w:themeColor="text1"/>
              </w:rPr>
            </w:pPr>
            <w:r w:rsidRPr="00EC6F9E">
              <w:rPr>
                <w:rFonts w:ascii="Arial" w:eastAsia="Segoe UI" w:hAnsi="Arial" w:cs="Arial"/>
                <w:color w:val="000000" w:themeColor="text1"/>
              </w:rPr>
              <w:t>With the support of Health NZ, proactively take care of your own health and safety, to ensure a safe and supportive work environment</w:t>
            </w:r>
            <w:r w:rsidRPr="00EA2B10">
              <w:rPr>
                <w:rFonts w:ascii="Arial" w:eastAsia="Segoe UI" w:hAnsi="Arial" w:cs="Arial"/>
                <w:color w:val="000000" w:themeColor="text1"/>
              </w:rPr>
              <w:t>.</w:t>
            </w:r>
          </w:p>
          <w:p w14:paraId="423EA402" w14:textId="47007365" w:rsidR="00F722EB" w:rsidRPr="00EA2B10" w:rsidRDefault="001727F4" w:rsidP="0095199C">
            <w:pPr>
              <w:pStyle w:val="ListParagraph"/>
              <w:numPr>
                <w:ilvl w:val="0"/>
                <w:numId w:val="2"/>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w:t>
            </w:r>
            <w:r w:rsidR="00F722EB" w:rsidRPr="00EA2B10">
              <w:rPr>
                <w:rFonts w:ascii="Arial" w:eastAsia="Segoe UI" w:hAnsi="Arial" w:cs="Arial"/>
                <w:color w:val="000000" w:themeColor="text1"/>
              </w:rPr>
              <w:t xml:space="preserve"> the quality and contributions of individuals and teams to achieve the organisation’s vision, purpose and goals</w:t>
            </w:r>
            <w:r w:rsidR="00A2453D" w:rsidRPr="00EA2B10">
              <w:rPr>
                <w:rFonts w:ascii="Arial" w:eastAsia="Segoe UI" w:hAnsi="Arial" w:cs="Arial"/>
                <w:color w:val="000000" w:themeColor="text1"/>
              </w:rPr>
              <w:t>.</w:t>
            </w:r>
          </w:p>
          <w:p w14:paraId="175E6812" w14:textId="0F08305F" w:rsidR="00F722EB" w:rsidRPr="00EA2B10" w:rsidRDefault="004C752B" w:rsidP="0095199C">
            <w:pPr>
              <w:pStyle w:val="ListParagraph"/>
              <w:numPr>
                <w:ilvl w:val="0"/>
                <w:numId w:val="2"/>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EA2B10">
              <w:rPr>
                <w:rFonts w:ascii="Arial" w:eastAsia="Segoe UI" w:hAnsi="Arial" w:cs="Arial"/>
                <w:color w:val="000000" w:themeColor="text1"/>
              </w:rPr>
              <w:t>.</w:t>
            </w:r>
          </w:p>
          <w:p w14:paraId="54CDA0CA" w14:textId="48345340" w:rsidR="00F722EB" w:rsidRPr="00EA2B10" w:rsidRDefault="004C752B" w:rsidP="0095199C">
            <w:pPr>
              <w:pStyle w:val="ListParagraph"/>
              <w:numPr>
                <w:ilvl w:val="0"/>
                <w:numId w:val="2"/>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25A9F6D8" w14:textId="1A6A9492" w:rsidR="00F722EB" w:rsidRPr="00EA2B10" w:rsidRDefault="004C752B" w:rsidP="0095199C">
            <w:pPr>
              <w:pStyle w:val="ListParagraph"/>
              <w:numPr>
                <w:ilvl w:val="0"/>
                <w:numId w:val="2"/>
              </w:numPr>
              <w:spacing w:after="0" w:line="240" w:lineRule="auto"/>
              <w:contextualSpacing w:val="0"/>
              <w:jc w:val="both"/>
              <w:rPr>
                <w:rFonts w:ascii="Arial" w:eastAsia="Segoe UI" w:hAnsi="Arial" w:cs="Arial"/>
                <w:color w:val="000000" w:themeColor="text1"/>
              </w:rPr>
            </w:pPr>
            <w:bookmarkStart w:id="3" w:name="_Hlk101784053"/>
            <w:r w:rsidRPr="00EA2B10">
              <w:rPr>
                <w:rFonts w:ascii="Arial" w:eastAsia="Segoe UI" w:hAnsi="Arial" w:cs="Arial"/>
                <w:color w:val="000000" w:themeColor="text1"/>
              </w:rPr>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people and invests in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own leadership practice to continuously grow and improve</w:t>
            </w:r>
            <w:r w:rsidR="00A2453D" w:rsidRPr="00EA2B10">
              <w:rPr>
                <w:rFonts w:ascii="Arial" w:eastAsia="Segoe UI" w:hAnsi="Arial" w:cs="Arial"/>
                <w:color w:val="000000" w:themeColor="text1"/>
              </w:rPr>
              <w:t>.</w:t>
            </w:r>
          </w:p>
          <w:bookmarkEnd w:id="3"/>
          <w:p w14:paraId="05D73C37" w14:textId="7DA9D6CE" w:rsidR="00DF3A52" w:rsidRPr="00EA2B10" w:rsidRDefault="004C752B" w:rsidP="0095199C">
            <w:pPr>
              <w:pStyle w:val="ListParagraph"/>
              <w:numPr>
                <w:ilvl w:val="0"/>
                <w:numId w:val="2"/>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the highest standards of personal, professional and institutional behaviour through commitment, loyalty and integrity</w:t>
            </w:r>
            <w:r w:rsidR="00A2453D" w:rsidRPr="00EA2B10">
              <w:rPr>
                <w:rFonts w:ascii="Arial" w:eastAsia="Segoe UI" w:hAnsi="Arial" w:cs="Arial"/>
                <w:color w:val="000000" w:themeColor="text1"/>
              </w:rPr>
              <w:t>.</w:t>
            </w:r>
          </w:p>
          <w:p w14:paraId="2D2DC1E1"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Desired:</w:t>
            </w:r>
          </w:p>
          <w:p w14:paraId="74F997E7" w14:textId="77777777" w:rsidR="000F1F70" w:rsidRPr="009527DC" w:rsidRDefault="000F1F70" w:rsidP="000F1F70">
            <w:pPr>
              <w:pStyle w:val="NoSpacing"/>
              <w:jc w:val="both"/>
              <w:rPr>
                <w:rFonts w:ascii="Arial" w:hAnsi="Arial" w:cs="Arial"/>
                <w:b/>
                <w:sz w:val="22"/>
              </w:rPr>
            </w:pPr>
            <w:r w:rsidRPr="003F31B2">
              <w:rPr>
                <w:rFonts w:ascii="Arial" w:hAnsi="Arial" w:cs="Arial"/>
                <w:b/>
                <w:bCs/>
              </w:rPr>
              <w:lastRenderedPageBreak/>
              <w:t>Knowledge of (but not limited to):</w:t>
            </w:r>
          </w:p>
          <w:p w14:paraId="7F653D04" w14:textId="77777777" w:rsidR="000F1F70" w:rsidRDefault="000F1F70" w:rsidP="000F1F70">
            <w:pPr>
              <w:pStyle w:val="ListParagraph"/>
              <w:numPr>
                <w:ilvl w:val="0"/>
                <w:numId w:val="2"/>
              </w:numPr>
              <w:spacing w:after="0" w:line="240" w:lineRule="auto"/>
              <w:contextualSpacing w:val="0"/>
              <w:jc w:val="both"/>
              <w:rPr>
                <w:rFonts w:ascii="Arial" w:hAnsi="Arial" w:cs="Arial"/>
              </w:rPr>
            </w:pPr>
            <w:r w:rsidRPr="00212295">
              <w:rPr>
                <w:rFonts w:ascii="Arial" w:hAnsi="Arial" w:cs="Arial"/>
              </w:rPr>
              <w:t>Health Practitioners Competence Assurance Act (2003)</w:t>
            </w:r>
          </w:p>
          <w:p w14:paraId="69E2B7DD" w14:textId="77777777" w:rsidR="000F1F70" w:rsidRDefault="000F1F70" w:rsidP="000F1F70">
            <w:pPr>
              <w:pStyle w:val="ListParagraph"/>
              <w:numPr>
                <w:ilvl w:val="0"/>
                <w:numId w:val="2"/>
              </w:numPr>
              <w:spacing w:after="0" w:line="240" w:lineRule="auto"/>
              <w:contextualSpacing w:val="0"/>
              <w:jc w:val="both"/>
              <w:rPr>
                <w:rFonts w:ascii="Arial" w:hAnsi="Arial" w:cs="Arial"/>
              </w:rPr>
            </w:pPr>
            <w:r w:rsidRPr="00212295">
              <w:rPr>
                <w:rFonts w:ascii="Arial" w:hAnsi="Arial" w:cs="Arial"/>
              </w:rPr>
              <w:t>Treaty of Waitangi and its application to health</w:t>
            </w:r>
          </w:p>
          <w:p w14:paraId="39B48B67" w14:textId="77777777" w:rsidR="000F1F70" w:rsidRDefault="000F1F70" w:rsidP="000F1F70">
            <w:pPr>
              <w:pStyle w:val="ListParagraph"/>
              <w:numPr>
                <w:ilvl w:val="0"/>
                <w:numId w:val="2"/>
              </w:numPr>
              <w:spacing w:after="0" w:line="240" w:lineRule="auto"/>
              <w:contextualSpacing w:val="0"/>
              <w:jc w:val="both"/>
              <w:rPr>
                <w:rFonts w:ascii="Arial" w:hAnsi="Arial" w:cs="Arial"/>
              </w:rPr>
            </w:pPr>
            <w:r w:rsidRPr="00212295">
              <w:rPr>
                <w:rFonts w:ascii="Arial" w:hAnsi="Arial" w:cs="Arial"/>
              </w:rPr>
              <w:t>He Ara Oranga and the government’s response to the NZ Mental Health Inquiry</w:t>
            </w:r>
          </w:p>
          <w:p w14:paraId="5E54BA65" w14:textId="77777777" w:rsidR="000F1F70" w:rsidRDefault="000F1F70" w:rsidP="000F1F70">
            <w:pPr>
              <w:pStyle w:val="ListParagraph"/>
              <w:numPr>
                <w:ilvl w:val="0"/>
                <w:numId w:val="2"/>
              </w:numPr>
              <w:spacing w:after="0" w:line="240" w:lineRule="auto"/>
              <w:contextualSpacing w:val="0"/>
              <w:jc w:val="both"/>
              <w:rPr>
                <w:rFonts w:ascii="Arial" w:hAnsi="Arial" w:cs="Arial"/>
              </w:rPr>
            </w:pPr>
            <w:r w:rsidRPr="00212295">
              <w:rPr>
                <w:rFonts w:ascii="Arial" w:hAnsi="Arial" w:cs="Arial"/>
              </w:rPr>
              <w:t>He Korowai Oranga/Māori Health Strategy (2014)</w:t>
            </w:r>
          </w:p>
          <w:p w14:paraId="737F9592" w14:textId="77777777" w:rsidR="000F1F70" w:rsidRDefault="000F1F70" w:rsidP="000F1F70">
            <w:pPr>
              <w:pStyle w:val="ListParagraph"/>
              <w:numPr>
                <w:ilvl w:val="0"/>
                <w:numId w:val="2"/>
              </w:numPr>
              <w:spacing w:after="0" w:line="240" w:lineRule="auto"/>
              <w:contextualSpacing w:val="0"/>
              <w:jc w:val="both"/>
              <w:rPr>
                <w:rFonts w:ascii="Arial" w:hAnsi="Arial" w:cs="Arial"/>
              </w:rPr>
            </w:pPr>
            <w:r w:rsidRPr="00212295">
              <w:rPr>
                <w:rFonts w:ascii="Arial" w:hAnsi="Arial" w:cs="Arial"/>
              </w:rPr>
              <w:t>New Zealand Health Strategy (2023)</w:t>
            </w:r>
          </w:p>
          <w:p w14:paraId="0099FCED" w14:textId="77777777" w:rsidR="000F1F70" w:rsidRDefault="000F1F70" w:rsidP="000F1F70">
            <w:pPr>
              <w:pStyle w:val="ListParagraph"/>
              <w:numPr>
                <w:ilvl w:val="0"/>
                <w:numId w:val="2"/>
              </w:numPr>
              <w:spacing w:after="0" w:line="240" w:lineRule="auto"/>
              <w:contextualSpacing w:val="0"/>
              <w:jc w:val="both"/>
              <w:rPr>
                <w:rFonts w:ascii="Arial" w:hAnsi="Arial" w:cs="Arial"/>
              </w:rPr>
            </w:pPr>
            <w:r w:rsidRPr="00212295">
              <w:rPr>
                <w:rFonts w:ascii="Arial" w:hAnsi="Arial" w:cs="Arial"/>
              </w:rPr>
              <w:t xml:space="preserve">Compulsory Assessment and Treatment Act (1992) </w:t>
            </w:r>
          </w:p>
          <w:p w14:paraId="2E88BF61" w14:textId="77777777" w:rsidR="000F1F70" w:rsidRDefault="000F1F70" w:rsidP="000F1F70">
            <w:pPr>
              <w:pStyle w:val="ListParagraph"/>
              <w:numPr>
                <w:ilvl w:val="0"/>
                <w:numId w:val="2"/>
              </w:numPr>
              <w:spacing w:after="0" w:line="240" w:lineRule="auto"/>
              <w:contextualSpacing w:val="0"/>
              <w:jc w:val="both"/>
              <w:rPr>
                <w:rFonts w:ascii="Arial" w:hAnsi="Arial" w:cs="Arial"/>
              </w:rPr>
            </w:pPr>
            <w:r w:rsidRPr="00212295">
              <w:rPr>
                <w:rFonts w:ascii="Arial" w:hAnsi="Arial" w:cs="Arial"/>
              </w:rPr>
              <w:t xml:space="preserve">Misuse of Drugs Act (1975) and Regulations </w:t>
            </w:r>
          </w:p>
          <w:p w14:paraId="4F22B751" w14:textId="77777777" w:rsidR="000F1F70" w:rsidRDefault="000F1F70" w:rsidP="000F1F70">
            <w:pPr>
              <w:pStyle w:val="ListParagraph"/>
              <w:numPr>
                <w:ilvl w:val="0"/>
                <w:numId w:val="2"/>
              </w:numPr>
              <w:spacing w:after="0" w:line="240" w:lineRule="auto"/>
              <w:contextualSpacing w:val="0"/>
              <w:jc w:val="both"/>
              <w:rPr>
                <w:rFonts w:ascii="Arial" w:hAnsi="Arial" w:cs="Arial"/>
              </w:rPr>
            </w:pPr>
            <w:r w:rsidRPr="00212295">
              <w:rPr>
                <w:rFonts w:ascii="Arial" w:hAnsi="Arial" w:cs="Arial"/>
              </w:rPr>
              <w:t>Nursing Council New Zealand Code of Conduct (2012)</w:t>
            </w:r>
          </w:p>
          <w:p w14:paraId="01DF83EC" w14:textId="77777777" w:rsidR="000F1F70" w:rsidRDefault="000F1F70" w:rsidP="000F1F70">
            <w:pPr>
              <w:pStyle w:val="ListParagraph"/>
              <w:numPr>
                <w:ilvl w:val="0"/>
                <w:numId w:val="2"/>
              </w:numPr>
              <w:spacing w:after="0" w:line="240" w:lineRule="auto"/>
              <w:contextualSpacing w:val="0"/>
              <w:jc w:val="both"/>
              <w:rPr>
                <w:rFonts w:ascii="Arial" w:hAnsi="Arial" w:cs="Arial"/>
              </w:rPr>
            </w:pPr>
            <w:r w:rsidRPr="00212295">
              <w:rPr>
                <w:rFonts w:ascii="Arial" w:hAnsi="Arial" w:cs="Arial"/>
              </w:rPr>
              <w:t xml:space="preserve">Health and Disability Act </w:t>
            </w:r>
          </w:p>
          <w:p w14:paraId="76D4964D" w14:textId="77777777" w:rsidR="000F1F70" w:rsidRDefault="000F1F70" w:rsidP="000F1F70">
            <w:pPr>
              <w:pStyle w:val="ListParagraph"/>
              <w:numPr>
                <w:ilvl w:val="0"/>
                <w:numId w:val="2"/>
              </w:numPr>
              <w:spacing w:after="0" w:line="240" w:lineRule="auto"/>
              <w:contextualSpacing w:val="0"/>
              <w:jc w:val="both"/>
              <w:rPr>
                <w:rFonts w:ascii="Arial" w:hAnsi="Arial" w:cs="Arial"/>
              </w:rPr>
            </w:pPr>
            <w:r w:rsidRPr="00212295">
              <w:rPr>
                <w:rFonts w:ascii="Arial" w:hAnsi="Arial" w:cs="Arial"/>
              </w:rPr>
              <w:t xml:space="preserve">Health and Disability Commissioner (Code of Health and Disability Services Consumer’s Rights) Regulations (1996) </w:t>
            </w:r>
          </w:p>
          <w:p w14:paraId="5496F033" w14:textId="77777777" w:rsidR="000F1F70" w:rsidRDefault="000F1F70" w:rsidP="000F1F70">
            <w:pPr>
              <w:pStyle w:val="ListParagraph"/>
              <w:numPr>
                <w:ilvl w:val="0"/>
                <w:numId w:val="2"/>
              </w:numPr>
              <w:spacing w:after="0" w:line="240" w:lineRule="auto"/>
              <w:contextualSpacing w:val="0"/>
              <w:jc w:val="both"/>
              <w:rPr>
                <w:rFonts w:ascii="Arial" w:hAnsi="Arial" w:cs="Arial"/>
              </w:rPr>
            </w:pPr>
            <w:r w:rsidRPr="00212295">
              <w:rPr>
                <w:rFonts w:ascii="Arial" w:hAnsi="Arial" w:cs="Arial"/>
              </w:rPr>
              <w:t>Privacy Act (2020) and Health Information Privacy Code (2020)</w:t>
            </w:r>
          </w:p>
          <w:p w14:paraId="4F739B8B" w14:textId="3D89B868" w:rsidR="00DF3A52" w:rsidRPr="002C4DDC" w:rsidRDefault="000F1F70" w:rsidP="000F1F70">
            <w:pPr>
              <w:pStyle w:val="ListParagraph"/>
              <w:spacing w:after="0" w:line="240" w:lineRule="auto"/>
              <w:contextualSpacing w:val="0"/>
              <w:jc w:val="both"/>
              <w:rPr>
                <w:rFonts w:ascii="Arial" w:hAnsi="Arial" w:cs="Arial"/>
              </w:rPr>
            </w:pPr>
            <w:r w:rsidRPr="00212295">
              <w:rPr>
                <w:rFonts w:ascii="Arial" w:hAnsi="Arial" w:cs="Arial"/>
              </w:rPr>
              <w:t>Health and Safety in Employment Act (2015)</w:t>
            </w:r>
          </w:p>
        </w:tc>
      </w:tr>
    </w:tbl>
    <w:p w14:paraId="2D46E5EA" w14:textId="77777777" w:rsidR="00DF3A52" w:rsidRPr="002C4DDC"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D7095C" w:rsidRDefault="00721D2C" w:rsidP="00721D2C">
      <w:pPr>
        <w:spacing w:after="0"/>
        <w:jc w:val="both"/>
        <w:rPr>
          <w:rFonts w:ascii="Arial" w:eastAsia="Segoe UI" w:hAnsi="Arial" w:cs="Arial"/>
          <w:i/>
          <w:iCs/>
          <w:color w:val="000000" w:themeColor="text1"/>
          <w:sz w:val="18"/>
          <w:szCs w:val="18"/>
        </w:rPr>
      </w:pPr>
      <w:r w:rsidRPr="00D7095C">
        <w:rPr>
          <w:rFonts w:ascii="Arial" w:eastAsia="Segoe UI" w:hAnsi="Arial" w:cs="Arial"/>
          <w:i/>
          <w:iCs/>
          <w:color w:val="000000" w:themeColor="text1"/>
          <w:sz w:val="18"/>
          <w:szCs w:val="18"/>
        </w:rPr>
        <w:t xml:space="preserve">This position description is intended as an insight to the main tasks and responsibilities required in the role and is not intended to be exhaustive. It may be subject to change, in consultation with the job holder. </w:t>
      </w:r>
    </w:p>
    <w:p w14:paraId="053DC5DE" w14:textId="77777777" w:rsidR="00D7095C" w:rsidRDefault="00D7095C" w:rsidP="00721D2C">
      <w:pPr>
        <w:spacing w:after="0"/>
        <w:jc w:val="both"/>
        <w:rPr>
          <w:rFonts w:ascii="Arial" w:hAnsi="Arial" w:cs="Arial"/>
          <w:i/>
          <w:iCs/>
        </w:rPr>
      </w:pPr>
    </w:p>
    <w:p w14:paraId="6530500E" w14:textId="12A066A7" w:rsidR="00D7095C" w:rsidRDefault="0027350E" w:rsidP="00D7095C">
      <w:pPr>
        <w:spacing w:after="0"/>
        <w:jc w:val="both"/>
        <w:rPr>
          <w:rFonts w:ascii="Arial" w:eastAsia="Segoe UI" w:hAnsi="Arial" w:cs="Arial"/>
          <w:i/>
          <w:iCs/>
          <w:color w:val="000000" w:themeColor="text1"/>
          <w:sz w:val="18"/>
          <w:szCs w:val="18"/>
        </w:rPr>
      </w:pPr>
      <w:r>
        <w:rPr>
          <w:rFonts w:ascii="Arial" w:eastAsia="Segoe UI" w:hAnsi="Arial" w:cs="Arial"/>
          <w:i/>
          <w:iCs/>
          <w:color w:val="000000" w:themeColor="text1"/>
          <w:sz w:val="18"/>
          <w:szCs w:val="18"/>
        </w:rPr>
        <w:t>*</w:t>
      </w:r>
      <w:r w:rsidR="00D7095C" w:rsidRPr="001F0A6A">
        <w:rPr>
          <w:rFonts w:ascii="Arial" w:eastAsia="Segoe UI" w:hAnsi="Arial" w:cs="Arial"/>
          <w:i/>
          <w:iCs/>
          <w:color w:val="000000" w:themeColor="text1"/>
          <w:sz w:val="18"/>
          <w:szCs w:val="18"/>
        </w:rPr>
        <w:t xml:space="preserve">The </w:t>
      </w:r>
      <w:r w:rsidR="00D7095C" w:rsidRPr="00D7095C">
        <w:rPr>
          <w:rFonts w:ascii="Arial" w:eastAsia="Segoe UI" w:hAnsi="Arial" w:cs="Arial"/>
          <w:i/>
          <w:iCs/>
          <w:color w:val="000000" w:themeColor="text1"/>
          <w:sz w:val="18"/>
          <w:szCs w:val="18"/>
        </w:rPr>
        <w:t>reference to salary band in this position description is for internal benchmarking and role sizing purposes only. The salary band designation does not form a term or condition of employment and may be changed by the employer at any time. In accepting a Health NZ employment agreement you acknowledge and accept this. Changes to the salary band will not affect an employee’s current salary or remuneration.</w:t>
      </w:r>
    </w:p>
    <w:p w14:paraId="23890EE9" w14:textId="77777777" w:rsidR="00730AF4" w:rsidRDefault="00730AF4" w:rsidP="00730AF4">
      <w:pPr>
        <w:spacing w:after="0"/>
        <w:ind w:right="95"/>
        <w:jc w:val="both"/>
        <w:rPr>
          <w:rFonts w:ascii="Arial" w:eastAsia="Segoe UI" w:hAnsi="Arial" w:cs="Arial"/>
          <w:i/>
          <w:iCs/>
          <w:color w:val="000000" w:themeColor="text1"/>
          <w:sz w:val="18"/>
          <w:szCs w:val="18"/>
        </w:rPr>
      </w:pPr>
    </w:p>
    <w:p w14:paraId="1719C009" w14:textId="77777777" w:rsidR="00730AF4" w:rsidRPr="00D7095C" w:rsidRDefault="00730AF4" w:rsidP="00D7095C">
      <w:pPr>
        <w:spacing w:after="0"/>
        <w:jc w:val="both"/>
        <w:rPr>
          <w:rFonts w:ascii="Arial" w:eastAsia="Segoe UI" w:hAnsi="Arial" w:cs="Arial"/>
          <w:i/>
          <w:iCs/>
          <w:color w:val="000000" w:themeColor="text1"/>
          <w:sz w:val="18"/>
          <w:szCs w:val="18"/>
        </w:rPr>
      </w:pPr>
    </w:p>
    <w:tbl>
      <w:tblPr>
        <w:tblW w:w="9356" w:type="dxa"/>
        <w:tblLayout w:type="fixed"/>
        <w:tblLook w:val="0000" w:firstRow="0" w:lastRow="0" w:firstColumn="0" w:lastColumn="0" w:noHBand="0" w:noVBand="0"/>
      </w:tblPr>
      <w:tblGrid>
        <w:gridCol w:w="3936"/>
        <w:gridCol w:w="1559"/>
        <w:gridCol w:w="3861"/>
      </w:tblGrid>
      <w:tr w:rsidR="00730AF4" w:rsidRPr="00730AF4" w14:paraId="0D9FF1A0" w14:textId="77777777" w:rsidTr="00730AF4">
        <w:tc>
          <w:tcPr>
            <w:tcW w:w="3936" w:type="dxa"/>
          </w:tcPr>
          <w:p w14:paraId="27C4651A" w14:textId="77777777" w:rsidR="00730AF4" w:rsidRPr="00730AF4" w:rsidRDefault="00730AF4" w:rsidP="00730AF4">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Signed on behalf of Te Whatu Ora</w:t>
            </w:r>
          </w:p>
          <w:p w14:paraId="34674C2C" w14:textId="77777777" w:rsidR="00730AF4" w:rsidRPr="00730AF4" w:rsidRDefault="00730AF4" w:rsidP="00730AF4">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Te Tai o Poutini West Coast</w:t>
            </w:r>
          </w:p>
        </w:tc>
        <w:tc>
          <w:tcPr>
            <w:tcW w:w="1559" w:type="dxa"/>
          </w:tcPr>
          <w:p w14:paraId="79E1FC06" w14:textId="77777777" w:rsidR="00730AF4" w:rsidRPr="00730AF4" w:rsidRDefault="00730AF4" w:rsidP="00730AF4">
            <w:pPr>
              <w:spacing w:after="0" w:line="240" w:lineRule="auto"/>
              <w:rPr>
                <w:rFonts w:ascii="Arial" w:eastAsia="Times New Roman" w:hAnsi="Arial"/>
                <w:kern w:val="2"/>
                <w:sz w:val="20"/>
                <w:szCs w:val="16"/>
                <w:lang w:val="en-GB"/>
              </w:rPr>
            </w:pPr>
          </w:p>
        </w:tc>
        <w:tc>
          <w:tcPr>
            <w:tcW w:w="3861" w:type="dxa"/>
          </w:tcPr>
          <w:p w14:paraId="6D8E7809" w14:textId="10C9B166" w:rsidR="00730AF4" w:rsidRPr="00730AF4" w:rsidRDefault="00730AF4" w:rsidP="00730AF4">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 xml:space="preserve">I accept the terms and conditions as outlined in this </w:t>
            </w:r>
            <w:r w:rsidRPr="000F1F70">
              <w:rPr>
                <w:rFonts w:ascii="Arial" w:eastAsia="Times New Roman" w:hAnsi="Arial"/>
                <w:i/>
                <w:kern w:val="2"/>
                <w:sz w:val="20"/>
                <w:szCs w:val="16"/>
                <w:lang w:val="en-GB"/>
              </w:rPr>
              <w:t>Position Description</w:t>
            </w:r>
          </w:p>
        </w:tc>
      </w:tr>
      <w:tr w:rsidR="00730AF4" w:rsidRPr="00730AF4" w14:paraId="1557EB5F" w14:textId="77777777" w:rsidTr="00730AF4">
        <w:tc>
          <w:tcPr>
            <w:tcW w:w="3936" w:type="dxa"/>
          </w:tcPr>
          <w:p w14:paraId="4C054072" w14:textId="77777777" w:rsidR="00730AF4" w:rsidRPr="00730AF4" w:rsidRDefault="00730AF4" w:rsidP="00730AF4">
            <w:pPr>
              <w:spacing w:after="0" w:line="240" w:lineRule="auto"/>
              <w:rPr>
                <w:rFonts w:ascii="Arial" w:eastAsia="Times New Roman" w:hAnsi="Arial"/>
                <w:kern w:val="2"/>
                <w:sz w:val="20"/>
                <w:szCs w:val="16"/>
                <w:lang w:val="en-GB"/>
              </w:rPr>
            </w:pPr>
          </w:p>
          <w:p w14:paraId="00862D89" w14:textId="77777777" w:rsidR="00730AF4" w:rsidRPr="00730AF4" w:rsidRDefault="00730AF4" w:rsidP="00730AF4">
            <w:pPr>
              <w:spacing w:after="0" w:line="240" w:lineRule="auto"/>
              <w:rPr>
                <w:rFonts w:ascii="Arial" w:eastAsia="Times New Roman" w:hAnsi="Arial"/>
                <w:kern w:val="2"/>
                <w:sz w:val="20"/>
                <w:szCs w:val="16"/>
                <w:lang w:val="en-GB"/>
              </w:rPr>
            </w:pPr>
          </w:p>
          <w:p w14:paraId="368D8543" w14:textId="77777777" w:rsidR="00730AF4" w:rsidRPr="00730AF4" w:rsidRDefault="00730AF4" w:rsidP="00730AF4">
            <w:pPr>
              <w:spacing w:after="0" w:line="240" w:lineRule="auto"/>
              <w:rPr>
                <w:rFonts w:ascii="Arial" w:eastAsia="Times New Roman" w:hAnsi="Arial"/>
                <w:i/>
                <w:iCs/>
                <w:kern w:val="2"/>
                <w:sz w:val="20"/>
                <w:szCs w:val="16"/>
                <w:lang w:val="en-GB"/>
              </w:rPr>
            </w:pPr>
            <w:r w:rsidRPr="00730AF4">
              <w:rPr>
                <w:rFonts w:ascii="Arial" w:eastAsia="Times New Roman" w:hAnsi="Arial"/>
                <w:i/>
                <w:iCs/>
                <w:kern w:val="2"/>
                <w:sz w:val="20"/>
                <w:szCs w:val="16"/>
                <w:lang w:val="en-GB"/>
              </w:rPr>
              <w:t>Signed:_____________________</w:t>
            </w:r>
          </w:p>
        </w:tc>
        <w:tc>
          <w:tcPr>
            <w:tcW w:w="1559" w:type="dxa"/>
          </w:tcPr>
          <w:p w14:paraId="6E3E206C" w14:textId="77777777" w:rsidR="00730AF4" w:rsidRPr="00730AF4" w:rsidRDefault="00730AF4" w:rsidP="00730AF4">
            <w:pPr>
              <w:spacing w:after="0" w:line="240" w:lineRule="auto"/>
              <w:rPr>
                <w:rFonts w:ascii="Arial" w:eastAsia="Times New Roman" w:hAnsi="Arial"/>
                <w:kern w:val="2"/>
                <w:sz w:val="20"/>
                <w:szCs w:val="16"/>
                <w:lang w:val="en-GB"/>
              </w:rPr>
            </w:pPr>
          </w:p>
        </w:tc>
        <w:tc>
          <w:tcPr>
            <w:tcW w:w="3861" w:type="dxa"/>
          </w:tcPr>
          <w:p w14:paraId="606EC6AB" w14:textId="77777777" w:rsidR="00730AF4" w:rsidRPr="00730AF4" w:rsidRDefault="00730AF4" w:rsidP="00730AF4">
            <w:pPr>
              <w:spacing w:after="0" w:line="240" w:lineRule="auto"/>
              <w:rPr>
                <w:rFonts w:ascii="Arial" w:eastAsia="Times New Roman" w:hAnsi="Arial"/>
                <w:kern w:val="2"/>
                <w:sz w:val="20"/>
                <w:szCs w:val="16"/>
                <w:lang w:val="en-GB"/>
              </w:rPr>
            </w:pPr>
          </w:p>
          <w:p w14:paraId="14C87CA5" w14:textId="77777777" w:rsidR="00730AF4" w:rsidRPr="00730AF4" w:rsidRDefault="00730AF4" w:rsidP="00730AF4">
            <w:pPr>
              <w:spacing w:after="0" w:line="240" w:lineRule="auto"/>
              <w:rPr>
                <w:rFonts w:ascii="Arial" w:eastAsia="Times New Roman" w:hAnsi="Arial"/>
                <w:kern w:val="2"/>
                <w:sz w:val="20"/>
                <w:szCs w:val="16"/>
                <w:lang w:val="en-GB"/>
              </w:rPr>
            </w:pPr>
          </w:p>
          <w:p w14:paraId="6A627658" w14:textId="77777777" w:rsidR="00730AF4" w:rsidRPr="00730AF4" w:rsidRDefault="00730AF4" w:rsidP="00730AF4">
            <w:pPr>
              <w:spacing w:after="0" w:line="240" w:lineRule="auto"/>
              <w:rPr>
                <w:rFonts w:ascii="Arial" w:eastAsia="Times New Roman" w:hAnsi="Arial"/>
                <w:i/>
                <w:iCs/>
                <w:kern w:val="2"/>
                <w:sz w:val="20"/>
                <w:szCs w:val="16"/>
                <w:lang w:val="en-GB"/>
              </w:rPr>
            </w:pPr>
            <w:r w:rsidRPr="00730AF4">
              <w:rPr>
                <w:rFonts w:ascii="Arial" w:eastAsia="Times New Roman" w:hAnsi="Arial"/>
                <w:i/>
                <w:iCs/>
                <w:kern w:val="2"/>
                <w:sz w:val="20"/>
                <w:szCs w:val="16"/>
                <w:lang w:val="en-GB"/>
              </w:rPr>
              <w:t>Signed:_________________________</w:t>
            </w:r>
          </w:p>
          <w:p w14:paraId="5E62F4D8" w14:textId="77777777" w:rsidR="00730AF4" w:rsidRPr="00730AF4" w:rsidRDefault="00730AF4" w:rsidP="00730AF4">
            <w:pPr>
              <w:spacing w:after="0" w:line="240" w:lineRule="auto"/>
              <w:rPr>
                <w:rFonts w:ascii="Arial" w:eastAsia="Times New Roman" w:hAnsi="Arial"/>
                <w:kern w:val="2"/>
                <w:sz w:val="20"/>
                <w:szCs w:val="16"/>
                <w:lang w:val="en-GB"/>
              </w:rPr>
            </w:pPr>
          </w:p>
        </w:tc>
      </w:tr>
      <w:tr w:rsidR="00730AF4" w:rsidRPr="00730AF4" w14:paraId="4C373ED7" w14:textId="77777777" w:rsidTr="00730AF4">
        <w:tc>
          <w:tcPr>
            <w:tcW w:w="3936" w:type="dxa"/>
          </w:tcPr>
          <w:p w14:paraId="68ED5A60" w14:textId="77777777" w:rsidR="00730AF4" w:rsidRPr="00730AF4" w:rsidRDefault="00730AF4" w:rsidP="00730AF4">
            <w:pPr>
              <w:spacing w:after="0" w:line="240" w:lineRule="auto"/>
              <w:rPr>
                <w:rFonts w:ascii="Arial" w:eastAsia="Times New Roman" w:hAnsi="Arial"/>
                <w:i/>
                <w:kern w:val="2"/>
                <w:sz w:val="20"/>
                <w:szCs w:val="16"/>
                <w:lang w:val="en-GB"/>
              </w:rPr>
            </w:pPr>
          </w:p>
          <w:p w14:paraId="74B0FDEC" w14:textId="77777777" w:rsidR="00730AF4" w:rsidRPr="00730AF4" w:rsidRDefault="00730AF4" w:rsidP="00730AF4">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Date_______________________</w:t>
            </w:r>
          </w:p>
          <w:p w14:paraId="450A39E6" w14:textId="77777777" w:rsidR="00730AF4" w:rsidRPr="00730AF4" w:rsidRDefault="00730AF4" w:rsidP="00730AF4">
            <w:pPr>
              <w:spacing w:after="0" w:line="240" w:lineRule="auto"/>
              <w:rPr>
                <w:rFonts w:ascii="Arial" w:eastAsia="Times New Roman" w:hAnsi="Arial"/>
                <w:i/>
                <w:kern w:val="2"/>
                <w:sz w:val="20"/>
                <w:szCs w:val="16"/>
                <w:lang w:val="en-GB"/>
              </w:rPr>
            </w:pPr>
          </w:p>
        </w:tc>
        <w:tc>
          <w:tcPr>
            <w:tcW w:w="1559" w:type="dxa"/>
          </w:tcPr>
          <w:p w14:paraId="345C0D70" w14:textId="77777777" w:rsidR="00730AF4" w:rsidRPr="00730AF4" w:rsidRDefault="00730AF4" w:rsidP="00730AF4">
            <w:pPr>
              <w:spacing w:after="0" w:line="240" w:lineRule="auto"/>
              <w:rPr>
                <w:rFonts w:ascii="Arial" w:eastAsia="Times New Roman" w:hAnsi="Arial"/>
                <w:kern w:val="2"/>
                <w:sz w:val="20"/>
                <w:szCs w:val="16"/>
                <w:lang w:val="en-GB"/>
              </w:rPr>
            </w:pPr>
          </w:p>
        </w:tc>
        <w:tc>
          <w:tcPr>
            <w:tcW w:w="3861" w:type="dxa"/>
          </w:tcPr>
          <w:p w14:paraId="4A7C5635" w14:textId="77777777" w:rsidR="00730AF4" w:rsidRPr="00730AF4" w:rsidRDefault="00730AF4" w:rsidP="00730AF4">
            <w:pPr>
              <w:spacing w:after="0" w:line="240" w:lineRule="auto"/>
              <w:rPr>
                <w:rFonts w:ascii="Arial" w:eastAsia="Times New Roman" w:hAnsi="Arial"/>
                <w:i/>
                <w:kern w:val="2"/>
                <w:sz w:val="20"/>
                <w:szCs w:val="16"/>
                <w:lang w:val="en-GB"/>
              </w:rPr>
            </w:pPr>
          </w:p>
          <w:p w14:paraId="1F0404E6" w14:textId="77777777" w:rsidR="00730AF4" w:rsidRPr="00730AF4" w:rsidRDefault="00730AF4" w:rsidP="00730AF4">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Date____________________________</w:t>
            </w:r>
          </w:p>
          <w:p w14:paraId="783CB6A1" w14:textId="77777777" w:rsidR="00730AF4" w:rsidRPr="00730AF4" w:rsidRDefault="00730AF4" w:rsidP="00730AF4">
            <w:pPr>
              <w:spacing w:after="0" w:line="240" w:lineRule="auto"/>
              <w:rPr>
                <w:rFonts w:ascii="Arial" w:eastAsia="Times New Roman" w:hAnsi="Arial"/>
                <w:i/>
                <w:kern w:val="2"/>
                <w:sz w:val="20"/>
                <w:szCs w:val="16"/>
                <w:lang w:val="en-GB"/>
              </w:rPr>
            </w:pPr>
          </w:p>
        </w:tc>
      </w:tr>
      <w:tr w:rsidR="00730AF4" w:rsidRPr="00730AF4" w14:paraId="2A0B4306" w14:textId="77777777" w:rsidTr="00730AF4">
        <w:tc>
          <w:tcPr>
            <w:tcW w:w="3936" w:type="dxa"/>
          </w:tcPr>
          <w:p w14:paraId="7E729DC9" w14:textId="77777777" w:rsidR="00730AF4" w:rsidRPr="00730AF4" w:rsidRDefault="00730AF4" w:rsidP="00730AF4">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 xml:space="preserve">Name </w:t>
            </w:r>
          </w:p>
          <w:p w14:paraId="0E1C2680" w14:textId="77777777" w:rsidR="00730AF4" w:rsidRPr="00730AF4" w:rsidRDefault="00730AF4" w:rsidP="00730AF4">
            <w:pPr>
              <w:spacing w:after="0" w:line="240" w:lineRule="auto"/>
              <w:rPr>
                <w:rFonts w:ascii="Arial" w:eastAsia="Times New Roman" w:hAnsi="Arial"/>
                <w:b/>
                <w:i/>
                <w:kern w:val="2"/>
                <w:sz w:val="20"/>
                <w:szCs w:val="16"/>
                <w:lang w:val="en-GB"/>
              </w:rPr>
            </w:pPr>
          </w:p>
          <w:p w14:paraId="68FDC75A" w14:textId="77777777" w:rsidR="00730AF4" w:rsidRPr="00730AF4" w:rsidRDefault="00730AF4" w:rsidP="00730AF4">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Position</w:t>
            </w:r>
          </w:p>
          <w:p w14:paraId="6AD5B324" w14:textId="77777777" w:rsidR="00730AF4" w:rsidRPr="00730AF4" w:rsidRDefault="00730AF4" w:rsidP="00730AF4">
            <w:pPr>
              <w:spacing w:after="0" w:line="240" w:lineRule="auto"/>
              <w:rPr>
                <w:rFonts w:ascii="Arial" w:eastAsia="Times New Roman" w:hAnsi="Arial"/>
                <w:b/>
                <w:i/>
                <w:kern w:val="2"/>
                <w:sz w:val="20"/>
                <w:szCs w:val="16"/>
                <w:lang w:val="en-GB"/>
              </w:rPr>
            </w:pPr>
          </w:p>
          <w:p w14:paraId="2346580D" w14:textId="77777777" w:rsidR="00730AF4" w:rsidRPr="00730AF4" w:rsidRDefault="00730AF4" w:rsidP="00730AF4">
            <w:pPr>
              <w:spacing w:after="0" w:line="240" w:lineRule="auto"/>
              <w:rPr>
                <w:rFonts w:ascii="Arial" w:eastAsia="Times New Roman" w:hAnsi="Arial"/>
                <w:b/>
                <w:color w:val="000000"/>
                <w:kern w:val="2"/>
                <w:sz w:val="20"/>
                <w:szCs w:val="16"/>
                <w:lang w:val="en-GB"/>
              </w:rPr>
            </w:pPr>
            <w:r w:rsidRPr="00730AF4">
              <w:rPr>
                <w:rFonts w:ascii="Arial" w:eastAsia="Times New Roman" w:hAnsi="Arial"/>
                <w:b/>
                <w:color w:val="000000"/>
                <w:kern w:val="2"/>
                <w:sz w:val="20"/>
                <w:szCs w:val="16"/>
                <w:lang w:val="en-GB"/>
              </w:rPr>
              <w:t>Te Whatu Ora</w:t>
            </w:r>
          </w:p>
          <w:p w14:paraId="5CACBAD2" w14:textId="77777777" w:rsidR="00730AF4" w:rsidRPr="00730AF4" w:rsidRDefault="00730AF4" w:rsidP="00730AF4">
            <w:pPr>
              <w:spacing w:after="0" w:line="240" w:lineRule="auto"/>
              <w:rPr>
                <w:rFonts w:ascii="Arial" w:eastAsia="Times New Roman" w:hAnsi="Arial"/>
                <w:b/>
                <w:kern w:val="2"/>
                <w:sz w:val="20"/>
                <w:szCs w:val="16"/>
                <w:lang w:val="en-GB"/>
              </w:rPr>
            </w:pPr>
            <w:r w:rsidRPr="00730AF4">
              <w:rPr>
                <w:rFonts w:ascii="Arial" w:eastAsia="Times New Roman" w:hAnsi="Arial"/>
                <w:b/>
                <w:color w:val="000000"/>
                <w:kern w:val="2"/>
                <w:sz w:val="20"/>
                <w:szCs w:val="16"/>
                <w:lang w:val="en-GB"/>
              </w:rPr>
              <w:t>Te Tai o Poutini West Coast</w:t>
            </w:r>
          </w:p>
          <w:p w14:paraId="6987EACB" w14:textId="77777777" w:rsidR="00730AF4" w:rsidRPr="00730AF4" w:rsidRDefault="00730AF4" w:rsidP="00730AF4">
            <w:pPr>
              <w:spacing w:after="0" w:line="240" w:lineRule="auto"/>
              <w:rPr>
                <w:rFonts w:ascii="Arial" w:eastAsia="Times New Roman" w:hAnsi="Arial"/>
                <w:b/>
                <w:kern w:val="2"/>
                <w:sz w:val="20"/>
                <w:szCs w:val="16"/>
                <w:lang w:val="en-GB"/>
              </w:rPr>
            </w:pPr>
          </w:p>
        </w:tc>
        <w:tc>
          <w:tcPr>
            <w:tcW w:w="1559" w:type="dxa"/>
          </w:tcPr>
          <w:p w14:paraId="1E476C27" w14:textId="77777777" w:rsidR="00730AF4" w:rsidRPr="00730AF4" w:rsidRDefault="00730AF4" w:rsidP="00730AF4">
            <w:pPr>
              <w:spacing w:after="0" w:line="240" w:lineRule="auto"/>
              <w:rPr>
                <w:rFonts w:ascii="Arial" w:eastAsia="Times New Roman" w:hAnsi="Arial"/>
                <w:kern w:val="2"/>
                <w:sz w:val="20"/>
                <w:szCs w:val="16"/>
                <w:lang w:val="en-GB"/>
              </w:rPr>
            </w:pPr>
          </w:p>
        </w:tc>
        <w:tc>
          <w:tcPr>
            <w:tcW w:w="3861" w:type="dxa"/>
          </w:tcPr>
          <w:p w14:paraId="350CD80E" w14:textId="77777777" w:rsidR="00730AF4" w:rsidRPr="00730AF4" w:rsidRDefault="00730AF4" w:rsidP="00730AF4">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Name</w:t>
            </w:r>
          </w:p>
          <w:p w14:paraId="48C95A4A" w14:textId="77777777" w:rsidR="00730AF4" w:rsidRPr="00730AF4" w:rsidRDefault="00730AF4" w:rsidP="00730AF4">
            <w:pPr>
              <w:spacing w:after="0" w:line="240" w:lineRule="auto"/>
              <w:rPr>
                <w:rFonts w:ascii="Arial" w:eastAsia="Times New Roman" w:hAnsi="Arial"/>
                <w:b/>
                <w:i/>
                <w:kern w:val="2"/>
                <w:sz w:val="20"/>
                <w:szCs w:val="16"/>
                <w:lang w:val="en-GB"/>
              </w:rPr>
            </w:pPr>
          </w:p>
          <w:p w14:paraId="6F99B47A" w14:textId="77777777" w:rsidR="00730AF4" w:rsidRPr="00730AF4" w:rsidRDefault="00730AF4" w:rsidP="00730AF4">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Job Title</w:t>
            </w:r>
          </w:p>
          <w:p w14:paraId="76ADA63A" w14:textId="77777777" w:rsidR="00730AF4" w:rsidRPr="00730AF4" w:rsidRDefault="00730AF4" w:rsidP="00730AF4">
            <w:pPr>
              <w:spacing w:after="0" w:line="240" w:lineRule="auto"/>
              <w:rPr>
                <w:rFonts w:ascii="Arial" w:eastAsia="Times New Roman" w:hAnsi="Arial"/>
                <w:b/>
                <w:i/>
                <w:kern w:val="2"/>
                <w:sz w:val="20"/>
                <w:szCs w:val="16"/>
                <w:lang w:val="en-GB"/>
              </w:rPr>
            </w:pPr>
          </w:p>
          <w:p w14:paraId="7ECEED49" w14:textId="77777777" w:rsidR="00730AF4" w:rsidRPr="00730AF4" w:rsidRDefault="00730AF4" w:rsidP="00730AF4">
            <w:pPr>
              <w:spacing w:after="0" w:line="240" w:lineRule="auto"/>
              <w:rPr>
                <w:rFonts w:ascii="Arial" w:eastAsia="Times New Roman" w:hAnsi="Arial"/>
                <w:b/>
                <w:color w:val="000000"/>
                <w:kern w:val="2"/>
                <w:sz w:val="20"/>
                <w:szCs w:val="16"/>
                <w:lang w:val="en-GB"/>
              </w:rPr>
            </w:pPr>
            <w:r w:rsidRPr="00730AF4">
              <w:rPr>
                <w:rFonts w:ascii="Arial" w:eastAsia="Times New Roman" w:hAnsi="Arial"/>
                <w:b/>
                <w:color w:val="000000"/>
                <w:kern w:val="2"/>
                <w:sz w:val="20"/>
                <w:szCs w:val="16"/>
                <w:lang w:val="en-GB"/>
              </w:rPr>
              <w:t>Te Whatu Ora</w:t>
            </w:r>
          </w:p>
          <w:p w14:paraId="63721136" w14:textId="77777777" w:rsidR="00730AF4" w:rsidRPr="00730AF4" w:rsidRDefault="00730AF4" w:rsidP="00730AF4">
            <w:pPr>
              <w:spacing w:after="0" w:line="240" w:lineRule="auto"/>
              <w:rPr>
                <w:rFonts w:ascii="Arial" w:eastAsia="Times New Roman" w:hAnsi="Arial"/>
                <w:kern w:val="2"/>
                <w:sz w:val="20"/>
                <w:szCs w:val="16"/>
                <w:lang w:val="en-GB"/>
              </w:rPr>
            </w:pPr>
            <w:r w:rsidRPr="00730AF4">
              <w:rPr>
                <w:rFonts w:ascii="Arial" w:eastAsia="Times New Roman" w:hAnsi="Arial"/>
                <w:b/>
                <w:color w:val="000000"/>
                <w:kern w:val="2"/>
                <w:sz w:val="20"/>
                <w:szCs w:val="16"/>
                <w:lang w:val="en-GB"/>
              </w:rPr>
              <w:t>Te Tai o Poutini West Coast</w:t>
            </w:r>
          </w:p>
        </w:tc>
      </w:tr>
    </w:tbl>
    <w:p w14:paraId="7EC4F678" w14:textId="77777777" w:rsidR="00D7095C" w:rsidRPr="002C4DDC" w:rsidRDefault="00D7095C" w:rsidP="00721D2C">
      <w:pPr>
        <w:spacing w:after="0"/>
        <w:jc w:val="both"/>
        <w:rPr>
          <w:rFonts w:ascii="Arial" w:hAnsi="Arial" w:cs="Arial"/>
          <w:i/>
          <w:iCs/>
        </w:rPr>
      </w:pP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3DD85" w14:textId="77777777" w:rsidR="000B7146" w:rsidRDefault="000B7146" w:rsidP="00F31B43">
      <w:pPr>
        <w:spacing w:after="0" w:line="240" w:lineRule="auto"/>
      </w:pPr>
      <w:r>
        <w:separator/>
      </w:r>
    </w:p>
  </w:endnote>
  <w:endnote w:type="continuationSeparator" w:id="0">
    <w:p w14:paraId="75C52AD6" w14:textId="77777777" w:rsidR="000B7146" w:rsidRDefault="000B7146" w:rsidP="00F31B43">
      <w:pPr>
        <w:spacing w:after="0" w:line="240" w:lineRule="auto"/>
      </w:pPr>
      <w:r>
        <w:continuationSeparator/>
      </w:r>
    </w:p>
  </w:endnote>
  <w:endnote w:type="continuationNotice" w:id="1">
    <w:p w14:paraId="075F4E41" w14:textId="77777777" w:rsidR="000B7146" w:rsidRDefault="000B71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oppins">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BC485" w14:textId="77777777" w:rsidR="000B7146" w:rsidRDefault="000B7146" w:rsidP="00F31B43">
      <w:pPr>
        <w:spacing w:after="0" w:line="240" w:lineRule="auto"/>
      </w:pPr>
      <w:r>
        <w:separator/>
      </w:r>
    </w:p>
  </w:footnote>
  <w:footnote w:type="continuationSeparator" w:id="0">
    <w:p w14:paraId="2036668D" w14:textId="77777777" w:rsidR="000B7146" w:rsidRDefault="000B7146" w:rsidP="00F31B43">
      <w:pPr>
        <w:spacing w:after="0" w:line="240" w:lineRule="auto"/>
      </w:pPr>
      <w:r>
        <w:continuationSeparator/>
      </w:r>
    </w:p>
  </w:footnote>
  <w:footnote w:type="continuationNotice" w:id="1">
    <w:p w14:paraId="0D46582A" w14:textId="77777777" w:rsidR="000B7146" w:rsidRDefault="000B71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2BA7"/>
    <w:multiLevelType w:val="hybridMultilevel"/>
    <w:tmpl w:val="C5CC96EE"/>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0781C41"/>
    <w:multiLevelType w:val="hybridMultilevel"/>
    <w:tmpl w:val="7C6A568E"/>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E173B58"/>
    <w:multiLevelType w:val="hybridMultilevel"/>
    <w:tmpl w:val="28467EDC"/>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E954D9"/>
    <w:multiLevelType w:val="hybridMultilevel"/>
    <w:tmpl w:val="5300AF00"/>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41102F9"/>
    <w:multiLevelType w:val="hybridMultilevel"/>
    <w:tmpl w:val="4E22EEA4"/>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44979E7"/>
    <w:multiLevelType w:val="hybridMultilevel"/>
    <w:tmpl w:val="BE4027EE"/>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6044A59"/>
    <w:multiLevelType w:val="hybridMultilevel"/>
    <w:tmpl w:val="061E08C8"/>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97963D8"/>
    <w:multiLevelType w:val="hybridMultilevel"/>
    <w:tmpl w:val="4A58893A"/>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9DA4517"/>
    <w:multiLevelType w:val="hybridMultilevel"/>
    <w:tmpl w:val="8356041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15C4148"/>
    <w:multiLevelType w:val="hybridMultilevel"/>
    <w:tmpl w:val="6722D936"/>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BE3276F"/>
    <w:multiLevelType w:val="hybridMultilevel"/>
    <w:tmpl w:val="EBD8708C"/>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D1E6C67"/>
    <w:multiLevelType w:val="hybridMultilevel"/>
    <w:tmpl w:val="AF9C7F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07B6DCA"/>
    <w:multiLevelType w:val="hybridMultilevel"/>
    <w:tmpl w:val="7694A25E"/>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1906D8E"/>
    <w:multiLevelType w:val="hybridMultilevel"/>
    <w:tmpl w:val="741E143E"/>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3596661"/>
    <w:multiLevelType w:val="hybridMultilevel"/>
    <w:tmpl w:val="B1A8F9D6"/>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15:restartNumberingAfterBreak="0">
    <w:nsid w:val="465F77D1"/>
    <w:multiLevelType w:val="hybridMultilevel"/>
    <w:tmpl w:val="CDAA740C"/>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FD55C47"/>
    <w:multiLevelType w:val="hybridMultilevel"/>
    <w:tmpl w:val="AD88B620"/>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7" w15:restartNumberingAfterBreak="0">
    <w:nsid w:val="50883743"/>
    <w:multiLevelType w:val="hybridMultilevel"/>
    <w:tmpl w:val="6B262CCA"/>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62F0EE5"/>
    <w:multiLevelType w:val="hybridMultilevel"/>
    <w:tmpl w:val="3954CE6E"/>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A430541"/>
    <w:multiLevelType w:val="hybridMultilevel"/>
    <w:tmpl w:val="699A91A0"/>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B6873B9"/>
    <w:multiLevelType w:val="hybridMultilevel"/>
    <w:tmpl w:val="865CE2D4"/>
    <w:lvl w:ilvl="0" w:tplc="5CC0A5EC">
      <w:numFmt w:val="bullet"/>
      <w:lvlText w:val="•"/>
      <w:lvlJc w:val="left"/>
      <w:pPr>
        <w:ind w:left="720" w:hanging="360"/>
      </w:pPr>
      <w:rPr>
        <w:rFonts w:ascii="Poppins" w:eastAsia="Times New Roman" w:hAnsi="Poppins" w:hint="default"/>
        <w:sz w:val="20"/>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BDE2552"/>
    <w:multiLevelType w:val="hybridMultilevel"/>
    <w:tmpl w:val="F3EAEF8E"/>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80D79EA"/>
    <w:multiLevelType w:val="hybridMultilevel"/>
    <w:tmpl w:val="6B80A0D6"/>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9A34160"/>
    <w:multiLevelType w:val="hybridMultilevel"/>
    <w:tmpl w:val="97529E1A"/>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65346095">
    <w:abstractNumId w:val="22"/>
  </w:num>
  <w:num w:numId="2" w16cid:durableId="1318805123">
    <w:abstractNumId w:val="24"/>
  </w:num>
  <w:num w:numId="3" w16cid:durableId="380787168">
    <w:abstractNumId w:val="13"/>
  </w:num>
  <w:num w:numId="4" w16cid:durableId="746342318">
    <w:abstractNumId w:val="8"/>
  </w:num>
  <w:num w:numId="5" w16cid:durableId="1732077623">
    <w:abstractNumId w:val="16"/>
  </w:num>
  <w:num w:numId="6" w16cid:durableId="1766267815">
    <w:abstractNumId w:val="23"/>
  </w:num>
  <w:num w:numId="7" w16cid:durableId="837891350">
    <w:abstractNumId w:val="20"/>
  </w:num>
  <w:num w:numId="8" w16cid:durableId="628827610">
    <w:abstractNumId w:val="14"/>
  </w:num>
  <w:num w:numId="9" w16cid:durableId="580452619">
    <w:abstractNumId w:val="12"/>
  </w:num>
  <w:num w:numId="10" w16cid:durableId="812672253">
    <w:abstractNumId w:val="7"/>
  </w:num>
  <w:num w:numId="11" w16cid:durableId="863591393">
    <w:abstractNumId w:val="3"/>
  </w:num>
  <w:num w:numId="12" w16cid:durableId="962349732">
    <w:abstractNumId w:val="9"/>
  </w:num>
  <w:num w:numId="13" w16cid:durableId="1810857586">
    <w:abstractNumId w:val="10"/>
  </w:num>
  <w:num w:numId="14" w16cid:durableId="102069339">
    <w:abstractNumId w:val="4"/>
  </w:num>
  <w:num w:numId="15" w16cid:durableId="996498611">
    <w:abstractNumId w:val="6"/>
  </w:num>
  <w:num w:numId="16" w16cid:durableId="615063330">
    <w:abstractNumId w:val="5"/>
  </w:num>
  <w:num w:numId="17" w16cid:durableId="229005977">
    <w:abstractNumId w:val="19"/>
  </w:num>
  <w:num w:numId="18" w16cid:durableId="1412241704">
    <w:abstractNumId w:val="21"/>
  </w:num>
  <w:num w:numId="19" w16cid:durableId="660238275">
    <w:abstractNumId w:val="18"/>
  </w:num>
  <w:num w:numId="20" w16cid:durableId="1499535241">
    <w:abstractNumId w:val="2"/>
  </w:num>
  <w:num w:numId="21" w16cid:durableId="938028021">
    <w:abstractNumId w:val="1"/>
  </w:num>
  <w:num w:numId="22" w16cid:durableId="438988193">
    <w:abstractNumId w:val="0"/>
  </w:num>
  <w:num w:numId="23" w16cid:durableId="2050835612">
    <w:abstractNumId w:val="17"/>
  </w:num>
  <w:num w:numId="24" w16cid:durableId="2019768995">
    <w:abstractNumId w:val="15"/>
  </w:num>
  <w:num w:numId="25" w16cid:durableId="1884905186">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15C61"/>
    <w:rsid w:val="000234C5"/>
    <w:rsid w:val="000304E5"/>
    <w:rsid w:val="00033223"/>
    <w:rsid w:val="000442CE"/>
    <w:rsid w:val="00055BF8"/>
    <w:rsid w:val="00081EC5"/>
    <w:rsid w:val="000A6849"/>
    <w:rsid w:val="000B3E62"/>
    <w:rsid w:val="000B7146"/>
    <w:rsid w:val="000E57FA"/>
    <w:rsid w:val="000F1F70"/>
    <w:rsid w:val="000F661F"/>
    <w:rsid w:val="00132C49"/>
    <w:rsid w:val="00134292"/>
    <w:rsid w:val="001362E5"/>
    <w:rsid w:val="001437F7"/>
    <w:rsid w:val="00160505"/>
    <w:rsid w:val="00164AA1"/>
    <w:rsid w:val="001727F4"/>
    <w:rsid w:val="001B3D05"/>
    <w:rsid w:val="001D5DBB"/>
    <w:rsid w:val="001F0A6A"/>
    <w:rsid w:val="001F4194"/>
    <w:rsid w:val="002272EA"/>
    <w:rsid w:val="002534E3"/>
    <w:rsid w:val="0026064B"/>
    <w:rsid w:val="0026473F"/>
    <w:rsid w:val="002675E7"/>
    <w:rsid w:val="0027350E"/>
    <w:rsid w:val="00275DBE"/>
    <w:rsid w:val="00296A2A"/>
    <w:rsid w:val="002B0C85"/>
    <w:rsid w:val="002B0D20"/>
    <w:rsid w:val="002B4C05"/>
    <w:rsid w:val="002C4DDC"/>
    <w:rsid w:val="002D1098"/>
    <w:rsid w:val="003158F0"/>
    <w:rsid w:val="00330FF1"/>
    <w:rsid w:val="00345452"/>
    <w:rsid w:val="003730EE"/>
    <w:rsid w:val="00373B25"/>
    <w:rsid w:val="003B4D8D"/>
    <w:rsid w:val="003B7B6C"/>
    <w:rsid w:val="003E0531"/>
    <w:rsid w:val="003F7C8D"/>
    <w:rsid w:val="00420C70"/>
    <w:rsid w:val="00422707"/>
    <w:rsid w:val="004554C8"/>
    <w:rsid w:val="004573BA"/>
    <w:rsid w:val="00461CCD"/>
    <w:rsid w:val="0046488C"/>
    <w:rsid w:val="004C752B"/>
    <w:rsid w:val="004D54CC"/>
    <w:rsid w:val="005108E0"/>
    <w:rsid w:val="00540453"/>
    <w:rsid w:val="00550FA6"/>
    <w:rsid w:val="005C4D1E"/>
    <w:rsid w:val="005D14B9"/>
    <w:rsid w:val="005F03E8"/>
    <w:rsid w:val="0062687E"/>
    <w:rsid w:val="0063289F"/>
    <w:rsid w:val="00633064"/>
    <w:rsid w:val="0065237B"/>
    <w:rsid w:val="00672887"/>
    <w:rsid w:val="00677A1F"/>
    <w:rsid w:val="00683E66"/>
    <w:rsid w:val="0069612F"/>
    <w:rsid w:val="00697AAE"/>
    <w:rsid w:val="006B018F"/>
    <w:rsid w:val="00721D2C"/>
    <w:rsid w:val="00730AF4"/>
    <w:rsid w:val="00747C28"/>
    <w:rsid w:val="00755A01"/>
    <w:rsid w:val="007658E4"/>
    <w:rsid w:val="0078274A"/>
    <w:rsid w:val="00790346"/>
    <w:rsid w:val="007D0B99"/>
    <w:rsid w:val="007E0038"/>
    <w:rsid w:val="00803EF9"/>
    <w:rsid w:val="00825610"/>
    <w:rsid w:val="00827DEE"/>
    <w:rsid w:val="008307EC"/>
    <w:rsid w:val="00851491"/>
    <w:rsid w:val="008671C9"/>
    <w:rsid w:val="00882418"/>
    <w:rsid w:val="008A51B0"/>
    <w:rsid w:val="008B697F"/>
    <w:rsid w:val="008C18D3"/>
    <w:rsid w:val="008F78FB"/>
    <w:rsid w:val="00901A7F"/>
    <w:rsid w:val="00907BFF"/>
    <w:rsid w:val="0095199C"/>
    <w:rsid w:val="00951C6A"/>
    <w:rsid w:val="00952FB0"/>
    <w:rsid w:val="00955E2F"/>
    <w:rsid w:val="00974809"/>
    <w:rsid w:val="00975A83"/>
    <w:rsid w:val="0099474D"/>
    <w:rsid w:val="009A1B20"/>
    <w:rsid w:val="009A21B3"/>
    <w:rsid w:val="009B40C5"/>
    <w:rsid w:val="009B455D"/>
    <w:rsid w:val="009D7067"/>
    <w:rsid w:val="009F18E5"/>
    <w:rsid w:val="00A20C7B"/>
    <w:rsid w:val="00A2453D"/>
    <w:rsid w:val="00A34D57"/>
    <w:rsid w:val="00A66606"/>
    <w:rsid w:val="00A74821"/>
    <w:rsid w:val="00A90A8F"/>
    <w:rsid w:val="00A941AB"/>
    <w:rsid w:val="00AA0253"/>
    <w:rsid w:val="00AD31C5"/>
    <w:rsid w:val="00B05B12"/>
    <w:rsid w:val="00B21F4A"/>
    <w:rsid w:val="00B77E41"/>
    <w:rsid w:val="00BD37E0"/>
    <w:rsid w:val="00C5193A"/>
    <w:rsid w:val="00C56804"/>
    <w:rsid w:val="00C70196"/>
    <w:rsid w:val="00C70264"/>
    <w:rsid w:val="00C75E6F"/>
    <w:rsid w:val="00C97D16"/>
    <w:rsid w:val="00CA4ED5"/>
    <w:rsid w:val="00CC16BB"/>
    <w:rsid w:val="00CC7BFB"/>
    <w:rsid w:val="00D2709C"/>
    <w:rsid w:val="00D327E7"/>
    <w:rsid w:val="00D448C7"/>
    <w:rsid w:val="00D50A0F"/>
    <w:rsid w:val="00D52287"/>
    <w:rsid w:val="00D549CB"/>
    <w:rsid w:val="00D62956"/>
    <w:rsid w:val="00D7095C"/>
    <w:rsid w:val="00DF3A52"/>
    <w:rsid w:val="00DF753A"/>
    <w:rsid w:val="00E030ED"/>
    <w:rsid w:val="00E0419E"/>
    <w:rsid w:val="00E30D4E"/>
    <w:rsid w:val="00E879F1"/>
    <w:rsid w:val="00EA2B10"/>
    <w:rsid w:val="00EA4068"/>
    <w:rsid w:val="00EC6F9E"/>
    <w:rsid w:val="00ED0B37"/>
    <w:rsid w:val="00F31B43"/>
    <w:rsid w:val="00F5300E"/>
    <w:rsid w:val="00F722EB"/>
    <w:rsid w:val="00F969D1"/>
    <w:rsid w:val="00FB42A7"/>
    <w:rsid w:val="00FC2114"/>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5C"/>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paragraph" w:styleId="Heading3">
    <w:name w:val="heading 3"/>
    <w:basedOn w:val="Normal"/>
    <w:next w:val="Normal"/>
    <w:link w:val="Heading3Char"/>
    <w:unhideWhenUsed/>
    <w:qFormat/>
    <w:rsid w:val="001F41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99"/>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uiPriority w:val="34"/>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character" w:customStyle="1" w:styleId="Heading3Char">
    <w:name w:val="Heading 3 Char"/>
    <w:basedOn w:val="DefaultParagraphFont"/>
    <w:link w:val="Heading3"/>
    <w:semiHidden/>
    <w:rsid w:val="001F419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2.xml><?xml version="1.0" encoding="utf-8"?>
<?mso-contentType ?>
<SharedContentType xmlns="Microsoft.SharePoint.Taxonomy.ContentTypeSync" SourceId="ebf29b3f-1e51-457b-ae0c-362182e58074" ContentTypeId="0x010100143DE15D4582A44D8C48637AE793BB4A" PreviousValue="false"/>
</file>

<file path=customXml/item3.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4d30e33c35ce121b98f62f52d2f841ee">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e110c62e8e70465c0628dd5aed9d417b"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customXml/itemProps2.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3.xml><?xml version="1.0" encoding="utf-8"?>
<ds:datastoreItem xmlns:ds="http://schemas.openxmlformats.org/officeDocument/2006/customXml" ds:itemID="{8F89E274-16FB-4C1F-BD0B-C20ADBDA6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5.xml><?xml version="1.0" encoding="utf-8"?>
<ds:datastoreItem xmlns:ds="http://schemas.openxmlformats.org/officeDocument/2006/customXml" ds:itemID="{E98022B4-E8F5-409B-8742-8C99172CC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4796</Words>
  <Characters>27339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32071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Alison Buchan</cp:lastModifiedBy>
  <cp:revision>3</cp:revision>
  <dcterms:created xsi:type="dcterms:W3CDTF">2026-04-22T03:23:00Z</dcterms:created>
  <dcterms:modified xsi:type="dcterms:W3CDTF">2026-05-06T01:29:00Z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y fmtid="{D5CDD505-2E9C-101B-9397-08002B2CF9AE}" pid="19" name="docLang">
    <vt:lpwstr>en</vt:lpwstr>
  </property>
</Properties>
</file>