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D0F5" w14:textId="025DCC52" w:rsidR="7DCF6263" w:rsidRDefault="7DCF6263" w:rsidP="1BF707CD">
      <w:pPr>
        <w:shd w:val="clear" w:color="auto" w:fill="FFFFFF" w:themeFill="background1"/>
        <w:rPr>
          <w:rFonts w:asciiTheme="minorHAnsi" w:hAnsiTheme="minorHAnsi"/>
        </w:rPr>
      </w:pPr>
      <w:bookmarkStart w:id="0" w:name="_GoBack"/>
      <w:bookmarkEnd w:id="0"/>
      <w:r>
        <w:rPr>
          <w:noProof/>
        </w:rPr>
        <w:drawing>
          <wp:anchor distT="0" distB="0" distL="114300" distR="114300" simplePos="0" relativeHeight="251657216" behindDoc="0" locked="0" layoutInCell="1" allowOverlap="1" wp14:anchorId="729BFB7B" wp14:editId="0B986B35">
            <wp:simplePos x="0" y="0"/>
            <wp:positionH relativeFrom="column">
              <wp:align>left</wp:align>
            </wp:positionH>
            <wp:positionV relativeFrom="paragraph">
              <wp:posOffset>0</wp:posOffset>
            </wp:positionV>
            <wp:extent cx="695325" cy="695325"/>
            <wp:effectExtent l="0" t="0" r="9525" b="9525"/>
            <wp:wrapNone/>
            <wp:docPr id="1754917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95C32B" wp14:editId="63A48C15">
            <wp:simplePos x="0" y="0"/>
            <wp:positionH relativeFrom="column">
              <wp:align>left</wp:align>
            </wp:positionH>
            <wp:positionV relativeFrom="paragraph">
              <wp:posOffset>0</wp:posOffset>
            </wp:positionV>
            <wp:extent cx="695325" cy="695325"/>
            <wp:effectExtent l="0" t="0" r="9525" b="9525"/>
            <wp:wrapNone/>
            <wp:docPr id="15782868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1BF707CD">
        <w:rPr>
          <w:rFonts w:asciiTheme="minorHAnsi" w:hAnsiTheme="minorHAnsi"/>
        </w:rPr>
        <w:t xml:space="preserve">                               </w:t>
      </w:r>
    </w:p>
    <w:p w14:paraId="79461BAB" w14:textId="328A9E35" w:rsidR="000D549D" w:rsidRDefault="00E20C1E" w:rsidP="1BF707CD">
      <w:pPr>
        <w:shd w:val="clear" w:color="auto" w:fill="FFFFFF" w:themeFill="background1"/>
        <w:ind w:firstLine="720"/>
        <w:jc w:val="center"/>
        <w:rPr>
          <w:rFonts w:asciiTheme="minorHAnsi" w:hAnsiTheme="minorHAnsi"/>
          <w:b/>
          <w:bCs/>
          <w:sz w:val="32"/>
          <w:szCs w:val="32"/>
        </w:rPr>
      </w:pPr>
      <w:r w:rsidRPr="76CC58A3">
        <w:rPr>
          <w:rFonts w:asciiTheme="minorHAnsi" w:hAnsiTheme="minorHAnsi"/>
          <w:b/>
          <w:bCs/>
          <w:sz w:val="32"/>
          <w:szCs w:val="32"/>
        </w:rPr>
        <w:t>Clinical Manager</w:t>
      </w:r>
    </w:p>
    <w:p w14:paraId="11A07911" w14:textId="53997B45" w:rsidR="009C0BD4" w:rsidRPr="00E36F18" w:rsidRDefault="00286290" w:rsidP="1BF707CD">
      <w:pPr>
        <w:shd w:val="clear" w:color="auto" w:fill="FFFFFF" w:themeFill="background1"/>
        <w:ind w:firstLine="720"/>
        <w:jc w:val="center"/>
        <w:rPr>
          <w:rFonts w:asciiTheme="minorHAnsi" w:hAnsiTheme="minorHAnsi"/>
          <w:b/>
          <w:bCs/>
          <w:sz w:val="32"/>
          <w:szCs w:val="32"/>
        </w:rPr>
      </w:pPr>
      <w:r>
        <w:rPr>
          <w:rFonts w:asciiTheme="minorHAnsi" w:hAnsiTheme="minorHAnsi"/>
          <w:b/>
          <w:bCs/>
          <w:sz w:val="32"/>
          <w:szCs w:val="32"/>
        </w:rPr>
        <w:t xml:space="preserve">Reefton Aged </w:t>
      </w:r>
      <w:r w:rsidR="4F992B65" w:rsidRPr="76CC58A3">
        <w:rPr>
          <w:rFonts w:asciiTheme="minorHAnsi" w:hAnsiTheme="minorHAnsi"/>
          <w:b/>
          <w:bCs/>
          <w:sz w:val="32"/>
          <w:szCs w:val="32"/>
        </w:rPr>
        <w:t xml:space="preserve">Residential </w:t>
      </w:r>
      <w:r>
        <w:rPr>
          <w:rFonts w:asciiTheme="minorHAnsi" w:hAnsiTheme="minorHAnsi"/>
          <w:b/>
          <w:bCs/>
          <w:sz w:val="32"/>
          <w:szCs w:val="32"/>
        </w:rPr>
        <w:t>Facility</w:t>
      </w:r>
    </w:p>
    <w:p w14:paraId="54514416" w14:textId="77777777" w:rsidR="000D549D" w:rsidRPr="00E36F18" w:rsidRDefault="000D549D" w:rsidP="00A109D7">
      <w:pPr>
        <w:shd w:val="clear" w:color="auto" w:fill="FFFFFF"/>
        <w:rPr>
          <w:rFonts w:asciiTheme="minorHAnsi" w:hAnsiTheme="minorHAnsi"/>
        </w:rPr>
      </w:pPr>
    </w:p>
    <w:p w14:paraId="4CADE1B3" w14:textId="77777777" w:rsidR="000D549D" w:rsidRPr="00E36F18" w:rsidRDefault="000D549D" w:rsidP="00E20C1E">
      <w:pPr>
        <w:shd w:val="clear" w:color="auto" w:fill="FFFFFF"/>
        <w:ind w:left="-567" w:right="-933"/>
        <w:jc w:val="center"/>
        <w:rPr>
          <w:rFonts w:asciiTheme="minorHAnsi" w:hAnsiTheme="minorHAnsi"/>
          <w:sz w:val="22"/>
        </w:rPr>
      </w:pPr>
      <w:r w:rsidRPr="00E36F18">
        <w:rPr>
          <w:rFonts w:asciiTheme="minorHAnsi" w:hAnsiTheme="minorHAnsi"/>
          <w:sz w:val="22"/>
        </w:rPr>
        <w:t>DATE</w:t>
      </w:r>
      <w:r w:rsidR="00E20C1E" w:rsidRPr="00E36F18">
        <w:rPr>
          <w:rFonts w:asciiTheme="minorHAnsi" w:hAnsiTheme="minorHAnsi"/>
          <w:sz w:val="22"/>
        </w:rPr>
        <w:t xml:space="preserve">: </w:t>
      </w:r>
      <w:r w:rsidR="009E1162">
        <w:rPr>
          <w:rFonts w:asciiTheme="minorHAnsi" w:hAnsiTheme="minorHAnsi"/>
          <w:sz w:val="22"/>
        </w:rPr>
        <w:t>March 2022</w:t>
      </w:r>
    </w:p>
    <w:p w14:paraId="45B86479" w14:textId="77777777" w:rsidR="000D549D" w:rsidRPr="00E36F18" w:rsidRDefault="000D549D" w:rsidP="00A109D7">
      <w:pPr>
        <w:shd w:val="clear" w:color="auto" w:fill="FFFFFF"/>
        <w:ind w:left="-567" w:right="-329"/>
        <w:jc w:val="center"/>
        <w:rPr>
          <w:rFonts w:asciiTheme="minorHAnsi" w:hAnsiTheme="minorHAnsi"/>
          <w:b/>
          <w:sz w:val="22"/>
        </w:rPr>
      </w:pPr>
    </w:p>
    <w:p w14:paraId="4DF344A2" w14:textId="77777777" w:rsidR="000D549D" w:rsidRPr="00E36F18" w:rsidRDefault="000D549D" w:rsidP="00A109D7">
      <w:pPr>
        <w:shd w:val="clear" w:color="auto" w:fill="FFFFFF"/>
        <w:ind w:left="-567" w:right="-329"/>
        <w:jc w:val="center"/>
        <w:rPr>
          <w:rFonts w:asciiTheme="minorHAnsi" w:hAnsiTheme="minorHAnsi"/>
          <w:sz w:val="22"/>
        </w:rPr>
      </w:pPr>
      <w:r w:rsidRPr="00E36F18">
        <w:rPr>
          <w:rFonts w:asciiTheme="minorHAnsi" w:hAnsiTheme="minorHAnsi"/>
          <w:b/>
          <w:sz w:val="22"/>
        </w:rPr>
        <w:t xml:space="preserve">The West Coast District Health Board is committed to the principles of the Treaty of Waitangi and the overarching objectives of the New Zealand health and disability strategies. </w:t>
      </w:r>
    </w:p>
    <w:p w14:paraId="089CCA0E" w14:textId="77777777" w:rsidR="000D549D" w:rsidRPr="00E36F18" w:rsidRDefault="000D549D" w:rsidP="00A109D7">
      <w:pPr>
        <w:shd w:val="clear" w:color="auto" w:fill="FFFFFF"/>
        <w:rPr>
          <w:rFonts w:asciiTheme="minorHAnsi" w:hAnsiTheme="minorHAnsi" w:cs="Arial"/>
          <w:sz w:val="22"/>
          <w:szCs w:val="22"/>
        </w:rPr>
      </w:pPr>
    </w:p>
    <w:tbl>
      <w:tblPr>
        <w:tblW w:w="10348" w:type="dxa"/>
        <w:tblInd w:w="-459" w:type="dxa"/>
        <w:tblLook w:val="00A0" w:firstRow="1" w:lastRow="0" w:firstColumn="1" w:lastColumn="0" w:noHBand="0" w:noVBand="0"/>
      </w:tblPr>
      <w:tblGrid>
        <w:gridCol w:w="2835"/>
        <w:gridCol w:w="3686"/>
        <w:gridCol w:w="3827"/>
      </w:tblGrid>
      <w:tr w:rsidR="000D549D" w:rsidRPr="00E36F18" w14:paraId="5EC63473" w14:textId="77777777" w:rsidTr="76CC58A3">
        <w:trPr>
          <w:trHeight w:val="1013"/>
        </w:trPr>
        <w:tc>
          <w:tcPr>
            <w:tcW w:w="2835" w:type="dxa"/>
            <w:tcBorders>
              <w:top w:val="single" w:sz="4" w:space="0" w:color="auto"/>
              <w:left w:val="single" w:sz="4" w:space="0" w:color="auto"/>
              <w:bottom w:val="single" w:sz="4" w:space="0" w:color="auto"/>
              <w:right w:val="single" w:sz="4" w:space="0" w:color="auto"/>
            </w:tcBorders>
          </w:tcPr>
          <w:p w14:paraId="02002E57" w14:textId="77777777" w:rsidR="000D549D" w:rsidRPr="00E36F18" w:rsidRDefault="000D549D" w:rsidP="00A109D7">
            <w:pPr>
              <w:shd w:val="clear" w:color="auto" w:fill="FFFFFF"/>
              <w:spacing w:before="120" w:after="120"/>
              <w:rPr>
                <w:rFonts w:asciiTheme="minorHAnsi" w:hAnsiTheme="minorHAnsi" w:cs="Arial"/>
                <w:b/>
                <w:szCs w:val="22"/>
              </w:rPr>
            </w:pPr>
            <w:r w:rsidRPr="00E36F18">
              <w:rPr>
                <w:rFonts w:asciiTheme="minorHAnsi" w:hAnsiTheme="minorHAnsi" w:cs="Arial"/>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tcPr>
          <w:p w14:paraId="5BFE7C5F" w14:textId="77777777" w:rsidR="001D5829" w:rsidRPr="00A30777" w:rsidRDefault="00116B0F" w:rsidP="00722308">
            <w:pPr>
              <w:shd w:val="clear" w:color="auto" w:fill="FFFFFF"/>
              <w:spacing w:before="120" w:after="120"/>
              <w:rPr>
                <w:rFonts w:asciiTheme="minorHAnsi" w:hAnsiTheme="minorHAnsi"/>
                <w:sz w:val="20"/>
              </w:rPr>
            </w:pPr>
            <w:r w:rsidRPr="00A30777">
              <w:rPr>
                <w:rFonts w:asciiTheme="minorHAnsi" w:hAnsiTheme="minorHAnsi"/>
                <w:sz w:val="20"/>
              </w:rPr>
              <w:t>Clinical Manager</w:t>
            </w:r>
            <w:r w:rsidR="0011351C" w:rsidRPr="00A30777">
              <w:rPr>
                <w:rFonts w:asciiTheme="minorHAnsi" w:hAnsiTheme="minorHAnsi"/>
                <w:sz w:val="20"/>
              </w:rPr>
              <w:t xml:space="preserve"> </w:t>
            </w:r>
            <w:r w:rsidR="001D5829" w:rsidRPr="00A30777">
              <w:rPr>
                <w:rFonts w:asciiTheme="minorHAnsi" w:hAnsiTheme="minorHAnsi"/>
                <w:sz w:val="20"/>
              </w:rPr>
              <w:t xml:space="preserve"> </w:t>
            </w:r>
          </w:p>
          <w:p w14:paraId="4CF62E44" w14:textId="77777777" w:rsidR="0011351C" w:rsidRPr="00A30777" w:rsidRDefault="001D5829" w:rsidP="00722308">
            <w:pPr>
              <w:shd w:val="clear" w:color="auto" w:fill="FFFFFF"/>
              <w:spacing w:before="120" w:after="120"/>
              <w:rPr>
                <w:rFonts w:asciiTheme="minorHAnsi" w:hAnsiTheme="minorHAnsi"/>
                <w:sz w:val="20"/>
              </w:rPr>
            </w:pPr>
            <w:r w:rsidRPr="00A30777">
              <w:rPr>
                <w:rFonts w:asciiTheme="minorHAnsi" w:hAnsiTheme="minorHAnsi"/>
                <w:sz w:val="20"/>
              </w:rPr>
              <w:t xml:space="preserve">Reefton Aged Care Residential Facility- </w:t>
            </w:r>
            <w:proofErr w:type="spellStart"/>
            <w:r w:rsidRPr="00A30777">
              <w:rPr>
                <w:rFonts w:asciiTheme="minorHAnsi" w:hAnsiTheme="minorHAnsi"/>
                <w:sz w:val="20"/>
              </w:rPr>
              <w:t>Ziman</w:t>
            </w:r>
            <w:proofErr w:type="spellEnd"/>
            <w:r w:rsidRPr="00A30777">
              <w:rPr>
                <w:rFonts w:asciiTheme="minorHAnsi" w:hAnsiTheme="minorHAnsi"/>
                <w:sz w:val="20"/>
              </w:rPr>
              <w:t xml:space="preserve"> House</w:t>
            </w:r>
            <w:r w:rsidR="00A30777">
              <w:rPr>
                <w:rFonts w:asciiTheme="minorHAnsi" w:hAnsiTheme="minorHAnsi"/>
                <w:sz w:val="20"/>
              </w:rPr>
              <w:t xml:space="preserve"> / 1.0FTE</w:t>
            </w:r>
          </w:p>
          <w:p w14:paraId="1B59CACF" w14:textId="77777777" w:rsidR="000D549D" w:rsidRPr="00E36F18" w:rsidRDefault="000D549D" w:rsidP="00722308">
            <w:pPr>
              <w:shd w:val="clear" w:color="auto" w:fill="FFFFFF"/>
              <w:spacing w:before="120" w:after="120"/>
              <w:rPr>
                <w:rFonts w:asciiTheme="minorHAnsi" w:hAnsiTheme="minorHAnsi" w:cs="Arial"/>
                <w:szCs w:val="22"/>
              </w:rPr>
            </w:pPr>
          </w:p>
        </w:tc>
      </w:tr>
      <w:tr w:rsidR="000D549D" w:rsidRPr="00E36F18" w14:paraId="010FF7D2" w14:textId="77777777" w:rsidTr="76CC58A3">
        <w:tc>
          <w:tcPr>
            <w:tcW w:w="2835" w:type="dxa"/>
            <w:tcBorders>
              <w:top w:val="single" w:sz="4" w:space="0" w:color="auto"/>
              <w:left w:val="single" w:sz="4" w:space="0" w:color="auto"/>
              <w:bottom w:val="single" w:sz="4" w:space="0" w:color="auto"/>
              <w:right w:val="single" w:sz="4" w:space="0" w:color="auto"/>
            </w:tcBorders>
          </w:tcPr>
          <w:p w14:paraId="74D70407" w14:textId="77777777" w:rsidR="000D549D" w:rsidRPr="00E36F18" w:rsidRDefault="000D549D" w:rsidP="002266C3">
            <w:pPr>
              <w:shd w:val="clear" w:color="auto" w:fill="FFFFFF"/>
              <w:spacing w:before="120" w:after="120"/>
              <w:rPr>
                <w:rFonts w:asciiTheme="minorHAnsi" w:hAnsiTheme="minorHAnsi" w:cs="Arial"/>
                <w:b/>
                <w:szCs w:val="22"/>
              </w:rPr>
            </w:pPr>
            <w:r w:rsidRPr="00E36F18">
              <w:rPr>
                <w:rFonts w:asciiTheme="minorHAnsi" w:hAnsiTheme="minorHAnsi" w:cs="Arial"/>
                <w:b/>
                <w:sz w:val="22"/>
                <w:szCs w:val="22"/>
              </w:rPr>
              <w:t>Reports to:</w:t>
            </w:r>
          </w:p>
        </w:tc>
        <w:tc>
          <w:tcPr>
            <w:tcW w:w="7513" w:type="dxa"/>
            <w:gridSpan w:val="2"/>
            <w:tcBorders>
              <w:top w:val="single" w:sz="4" w:space="0" w:color="auto"/>
              <w:left w:val="single" w:sz="4" w:space="0" w:color="auto"/>
              <w:bottom w:val="single" w:sz="4" w:space="0" w:color="auto"/>
              <w:right w:val="single" w:sz="4" w:space="0" w:color="auto"/>
            </w:tcBorders>
          </w:tcPr>
          <w:p w14:paraId="77C28217" w14:textId="77777777" w:rsidR="00E36F18" w:rsidRPr="00A30777" w:rsidRDefault="009C0BD4" w:rsidP="00E16FF2">
            <w:pPr>
              <w:shd w:val="clear" w:color="auto" w:fill="FFFFFF"/>
              <w:spacing w:before="120" w:after="120"/>
              <w:rPr>
                <w:rFonts w:asciiTheme="minorHAnsi" w:hAnsiTheme="minorHAnsi" w:cs="Arial"/>
                <w:sz w:val="20"/>
              </w:rPr>
            </w:pPr>
            <w:r w:rsidRPr="00A30777">
              <w:rPr>
                <w:rFonts w:asciiTheme="minorHAnsi" w:hAnsiTheme="minorHAnsi" w:cs="Arial"/>
                <w:sz w:val="20"/>
              </w:rPr>
              <w:t>Older Persons Health &amp; Disability Manager</w:t>
            </w:r>
            <w:r w:rsidR="00A30777" w:rsidRPr="00A30777">
              <w:rPr>
                <w:rFonts w:asciiTheme="minorHAnsi" w:hAnsiTheme="minorHAnsi" w:cs="Arial"/>
                <w:sz w:val="20"/>
              </w:rPr>
              <w:t xml:space="preserve"> (West Coast)</w:t>
            </w:r>
          </w:p>
          <w:p w14:paraId="7C05AECD" w14:textId="77777777" w:rsidR="001439D2" w:rsidRPr="00A30777" w:rsidRDefault="00A30777" w:rsidP="33D179CA">
            <w:pPr>
              <w:shd w:val="clear" w:color="auto" w:fill="FFFFFF" w:themeFill="background1"/>
              <w:spacing w:before="120" w:after="120"/>
              <w:rPr>
                <w:rFonts w:ascii="Calibri" w:hAnsi="Calibri" w:cs="Arial"/>
                <w:sz w:val="20"/>
              </w:rPr>
            </w:pPr>
            <w:r w:rsidRPr="33D179CA">
              <w:rPr>
                <w:rFonts w:ascii="Calibri" w:hAnsi="Calibri" w:cs="Arial"/>
                <w:sz w:val="20"/>
              </w:rPr>
              <w:t xml:space="preserve">Director of Nursing </w:t>
            </w:r>
          </w:p>
        </w:tc>
      </w:tr>
      <w:tr w:rsidR="000D549D" w:rsidRPr="00E36F18" w14:paraId="30A3CCDF" w14:textId="77777777" w:rsidTr="76CC58A3">
        <w:tc>
          <w:tcPr>
            <w:tcW w:w="2835" w:type="dxa"/>
            <w:tcBorders>
              <w:top w:val="single" w:sz="4" w:space="0" w:color="auto"/>
              <w:left w:val="single" w:sz="4" w:space="0" w:color="auto"/>
              <w:bottom w:val="single" w:sz="4" w:space="0" w:color="auto"/>
              <w:right w:val="single" w:sz="4" w:space="0" w:color="auto"/>
            </w:tcBorders>
          </w:tcPr>
          <w:p w14:paraId="5CA2E4D1" w14:textId="77777777" w:rsidR="000D549D" w:rsidRPr="00E36F18" w:rsidRDefault="000D549D" w:rsidP="005B5C97">
            <w:pPr>
              <w:shd w:val="clear" w:color="auto" w:fill="FFFFFF"/>
              <w:spacing w:before="120"/>
              <w:rPr>
                <w:rFonts w:asciiTheme="minorHAnsi" w:hAnsiTheme="minorHAnsi" w:cs="Arial"/>
                <w:b/>
                <w:szCs w:val="22"/>
              </w:rPr>
            </w:pPr>
            <w:r w:rsidRPr="00E36F18">
              <w:rPr>
                <w:rFonts w:asciiTheme="minorHAnsi" w:hAnsiTheme="minorHAnsi" w:cs="Arial"/>
                <w:b/>
                <w:sz w:val="22"/>
                <w:szCs w:val="22"/>
              </w:rPr>
              <w:t>Key Relationships:</w:t>
            </w:r>
          </w:p>
        </w:tc>
        <w:tc>
          <w:tcPr>
            <w:tcW w:w="3686" w:type="dxa"/>
            <w:tcBorders>
              <w:top w:val="single" w:sz="4" w:space="0" w:color="auto"/>
              <w:left w:val="single" w:sz="4" w:space="0" w:color="auto"/>
              <w:bottom w:val="single" w:sz="4" w:space="0" w:color="auto"/>
              <w:right w:val="single" w:sz="4" w:space="0" w:color="auto"/>
            </w:tcBorders>
          </w:tcPr>
          <w:p w14:paraId="7031023C" w14:textId="77777777" w:rsidR="000D549D" w:rsidRPr="00E36F18" w:rsidRDefault="000D549D" w:rsidP="007809BD">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E36F18">
              <w:rPr>
                <w:rFonts w:asciiTheme="minorHAnsi" w:hAnsiTheme="minorHAnsi" w:cs="Arial"/>
                <w:sz w:val="20"/>
                <w:u w:val="none"/>
              </w:rPr>
              <w:t>Internal:</w:t>
            </w:r>
          </w:p>
          <w:p w14:paraId="232FBB13" w14:textId="77777777" w:rsidR="000D2A5A" w:rsidRPr="00B509FE" w:rsidRDefault="000D2A5A" w:rsidP="003F0C56">
            <w:pPr>
              <w:numPr>
                <w:ilvl w:val="0"/>
                <w:numId w:val="4"/>
              </w:numPr>
              <w:spacing w:before="120" w:after="120"/>
              <w:ind w:left="714" w:hanging="357"/>
              <w:rPr>
                <w:rFonts w:asciiTheme="minorHAnsi" w:hAnsiTheme="minorHAnsi"/>
                <w:sz w:val="20"/>
              </w:rPr>
            </w:pPr>
            <w:r w:rsidRPr="00B509FE">
              <w:rPr>
                <w:rFonts w:asciiTheme="minorHAnsi" w:hAnsiTheme="minorHAnsi"/>
                <w:sz w:val="20"/>
              </w:rPr>
              <w:t xml:space="preserve">Director of Nursing </w:t>
            </w:r>
          </w:p>
          <w:p w14:paraId="7928845E" w14:textId="77777777" w:rsidR="000D2A5A" w:rsidRDefault="009C0BD4" w:rsidP="003F0C56">
            <w:pPr>
              <w:numPr>
                <w:ilvl w:val="0"/>
                <w:numId w:val="4"/>
              </w:numPr>
              <w:spacing w:before="120" w:after="120"/>
              <w:ind w:left="714" w:hanging="357"/>
              <w:rPr>
                <w:rFonts w:asciiTheme="minorHAnsi" w:hAnsiTheme="minorHAnsi"/>
                <w:sz w:val="20"/>
              </w:rPr>
            </w:pPr>
            <w:r>
              <w:rPr>
                <w:rFonts w:asciiTheme="minorHAnsi" w:hAnsiTheme="minorHAnsi"/>
                <w:sz w:val="20"/>
              </w:rPr>
              <w:t>Nurse Director - Operations</w:t>
            </w:r>
          </w:p>
          <w:p w14:paraId="226AFA65" w14:textId="77777777" w:rsidR="007A5C5C" w:rsidRDefault="007A5C5C" w:rsidP="003F0C56">
            <w:pPr>
              <w:numPr>
                <w:ilvl w:val="0"/>
                <w:numId w:val="4"/>
              </w:numPr>
              <w:spacing w:before="120" w:after="120"/>
              <w:ind w:left="714" w:hanging="357"/>
              <w:rPr>
                <w:rFonts w:asciiTheme="minorHAnsi" w:hAnsiTheme="minorHAnsi"/>
                <w:sz w:val="20"/>
              </w:rPr>
            </w:pPr>
            <w:r>
              <w:rPr>
                <w:rFonts w:asciiTheme="minorHAnsi" w:hAnsiTheme="minorHAnsi"/>
                <w:sz w:val="20"/>
              </w:rPr>
              <w:t>Nurse managers</w:t>
            </w:r>
          </w:p>
          <w:p w14:paraId="7D14AC0F" w14:textId="77777777" w:rsidR="007A5C5C" w:rsidRPr="00B509FE" w:rsidRDefault="007A5C5C" w:rsidP="003F0C56">
            <w:pPr>
              <w:numPr>
                <w:ilvl w:val="0"/>
                <w:numId w:val="4"/>
              </w:numPr>
              <w:spacing w:before="120" w:after="120"/>
              <w:ind w:left="714" w:hanging="357"/>
              <w:rPr>
                <w:rFonts w:asciiTheme="minorHAnsi" w:hAnsiTheme="minorHAnsi"/>
                <w:sz w:val="20"/>
              </w:rPr>
            </w:pPr>
            <w:r>
              <w:rPr>
                <w:rFonts w:asciiTheme="minorHAnsi" w:hAnsiTheme="minorHAnsi"/>
                <w:sz w:val="20"/>
              </w:rPr>
              <w:t>Other Clinical Nurse Managers</w:t>
            </w:r>
          </w:p>
          <w:p w14:paraId="1D19C492" w14:textId="77777777" w:rsidR="000A2067" w:rsidRPr="00B509FE" w:rsidRDefault="004C5B97" w:rsidP="00851B10">
            <w:pPr>
              <w:numPr>
                <w:ilvl w:val="0"/>
                <w:numId w:val="4"/>
              </w:numPr>
              <w:spacing w:before="120" w:after="120"/>
              <w:ind w:left="714" w:hanging="357"/>
              <w:rPr>
                <w:rFonts w:asciiTheme="minorHAnsi" w:hAnsiTheme="minorHAnsi"/>
                <w:sz w:val="20"/>
              </w:rPr>
            </w:pPr>
            <w:r w:rsidRPr="00B509FE">
              <w:rPr>
                <w:rFonts w:asciiTheme="minorHAnsi" w:hAnsiTheme="minorHAnsi"/>
                <w:sz w:val="20"/>
              </w:rPr>
              <w:t>C</w:t>
            </w:r>
            <w:r w:rsidR="00722308" w:rsidRPr="00B509FE">
              <w:rPr>
                <w:rFonts w:asciiTheme="minorHAnsi" w:hAnsiTheme="minorHAnsi"/>
                <w:sz w:val="20"/>
              </w:rPr>
              <w:t xml:space="preserve">omplex </w:t>
            </w:r>
            <w:r w:rsidR="00E36F18" w:rsidRPr="00B509FE">
              <w:rPr>
                <w:rFonts w:asciiTheme="minorHAnsi" w:hAnsiTheme="minorHAnsi"/>
                <w:sz w:val="20"/>
              </w:rPr>
              <w:t>C</w:t>
            </w:r>
            <w:r w:rsidR="00722308" w:rsidRPr="00B509FE">
              <w:rPr>
                <w:rFonts w:asciiTheme="minorHAnsi" w:hAnsiTheme="minorHAnsi"/>
                <w:sz w:val="20"/>
              </w:rPr>
              <w:t>linical Care Network</w:t>
            </w:r>
          </w:p>
          <w:p w14:paraId="0096D81B" w14:textId="77777777" w:rsidR="00B509FE" w:rsidRPr="00B509FE" w:rsidRDefault="00B509FE" w:rsidP="003F0C56">
            <w:pPr>
              <w:numPr>
                <w:ilvl w:val="0"/>
                <w:numId w:val="4"/>
              </w:numPr>
              <w:spacing w:before="120" w:after="120"/>
              <w:ind w:left="714" w:hanging="357"/>
              <w:rPr>
                <w:rFonts w:asciiTheme="minorHAnsi" w:hAnsiTheme="minorHAnsi"/>
                <w:sz w:val="20"/>
              </w:rPr>
            </w:pPr>
            <w:r w:rsidRPr="00B509FE">
              <w:rPr>
                <w:rFonts w:asciiTheme="minorHAnsi" w:hAnsiTheme="minorHAnsi" w:cs="Arial"/>
                <w:sz w:val="20"/>
              </w:rPr>
              <w:t>Clinicians related to this service</w:t>
            </w:r>
          </w:p>
          <w:p w14:paraId="35ED26BA" w14:textId="77777777" w:rsidR="000D2A5A" w:rsidRPr="00B509FE" w:rsidRDefault="000D2A5A" w:rsidP="003F0C56">
            <w:pPr>
              <w:numPr>
                <w:ilvl w:val="0"/>
                <w:numId w:val="4"/>
              </w:numPr>
              <w:spacing w:before="120" w:after="120"/>
              <w:ind w:left="714" w:hanging="357"/>
              <w:rPr>
                <w:rFonts w:asciiTheme="minorHAnsi" w:hAnsiTheme="minorHAnsi"/>
                <w:sz w:val="20"/>
              </w:rPr>
            </w:pPr>
            <w:r w:rsidRPr="00B509FE">
              <w:rPr>
                <w:rFonts w:asciiTheme="minorHAnsi" w:hAnsiTheme="minorHAnsi"/>
                <w:sz w:val="20"/>
              </w:rPr>
              <w:t>People and Capabilit</w:t>
            </w:r>
            <w:r w:rsidR="00BF3F17" w:rsidRPr="00B509FE">
              <w:rPr>
                <w:rFonts w:asciiTheme="minorHAnsi" w:hAnsiTheme="minorHAnsi"/>
                <w:sz w:val="20"/>
              </w:rPr>
              <w:t>y</w:t>
            </w:r>
          </w:p>
          <w:p w14:paraId="65F379C6" w14:textId="77777777" w:rsidR="00C07AC7" w:rsidRPr="00B509FE" w:rsidRDefault="00C07AC7" w:rsidP="003F0C56">
            <w:pPr>
              <w:numPr>
                <w:ilvl w:val="0"/>
                <w:numId w:val="4"/>
              </w:numPr>
              <w:spacing w:before="120" w:after="120"/>
              <w:ind w:left="714" w:hanging="357"/>
              <w:rPr>
                <w:rFonts w:asciiTheme="minorHAnsi" w:hAnsiTheme="minorHAnsi"/>
                <w:sz w:val="20"/>
              </w:rPr>
            </w:pPr>
            <w:r w:rsidRPr="00B509FE">
              <w:rPr>
                <w:rFonts w:asciiTheme="minorHAnsi" w:hAnsiTheme="minorHAnsi"/>
                <w:sz w:val="20"/>
              </w:rPr>
              <w:t>Quality Team</w:t>
            </w:r>
          </w:p>
          <w:p w14:paraId="48937BD1" w14:textId="77777777" w:rsidR="000D549D" w:rsidRPr="00B509FE" w:rsidRDefault="000D2A5A" w:rsidP="003F0C56">
            <w:pPr>
              <w:pStyle w:val="Title"/>
              <w:numPr>
                <w:ilvl w:val="0"/>
                <w:numId w:val="4"/>
              </w:numPr>
              <w:shd w:val="clear" w:color="auto" w:fill="FFFFFF"/>
              <w:tabs>
                <w:tab w:val="left" w:pos="176"/>
                <w:tab w:val="left" w:pos="776"/>
              </w:tabs>
              <w:spacing w:before="120" w:after="120"/>
              <w:ind w:left="714" w:hanging="357"/>
              <w:jc w:val="left"/>
              <w:rPr>
                <w:rFonts w:asciiTheme="minorHAnsi" w:hAnsiTheme="minorHAnsi" w:cs="Arial"/>
                <w:b w:val="0"/>
                <w:sz w:val="20"/>
                <w:u w:val="none"/>
              </w:rPr>
            </w:pPr>
            <w:r w:rsidRPr="00B509FE">
              <w:rPr>
                <w:rFonts w:asciiTheme="minorHAnsi" w:hAnsiTheme="minorHAnsi" w:cs="Arial"/>
                <w:b w:val="0"/>
                <w:sz w:val="20"/>
                <w:u w:val="none"/>
              </w:rPr>
              <w:t>Finance Department</w:t>
            </w:r>
          </w:p>
          <w:p w14:paraId="5D01E76D" w14:textId="77777777" w:rsidR="000D549D" w:rsidRPr="00B509FE" w:rsidRDefault="003F0C56" w:rsidP="000D2A5A">
            <w:pPr>
              <w:pStyle w:val="Title"/>
              <w:numPr>
                <w:ilvl w:val="0"/>
                <w:numId w:val="4"/>
              </w:numPr>
              <w:shd w:val="clear" w:color="auto" w:fill="FFFFFF"/>
              <w:tabs>
                <w:tab w:val="left" w:pos="176"/>
                <w:tab w:val="left" w:pos="776"/>
              </w:tabs>
              <w:spacing w:before="80" w:after="80"/>
              <w:jc w:val="left"/>
              <w:rPr>
                <w:rFonts w:asciiTheme="minorHAnsi" w:hAnsiTheme="minorHAnsi" w:cs="Arial"/>
                <w:b w:val="0"/>
                <w:sz w:val="20"/>
                <w:u w:val="none"/>
              </w:rPr>
            </w:pPr>
            <w:r w:rsidRPr="00B509FE">
              <w:rPr>
                <w:rFonts w:asciiTheme="minorHAnsi" w:hAnsiTheme="minorHAnsi" w:cs="Arial"/>
                <w:b w:val="0"/>
                <w:sz w:val="20"/>
                <w:u w:val="none"/>
              </w:rPr>
              <w:t xml:space="preserve">Planning and </w:t>
            </w:r>
            <w:r w:rsidR="00BF5BBF" w:rsidRPr="00B509FE">
              <w:rPr>
                <w:rFonts w:asciiTheme="minorHAnsi" w:hAnsiTheme="minorHAnsi" w:cs="Arial"/>
                <w:b w:val="0"/>
                <w:sz w:val="20"/>
                <w:u w:val="none"/>
              </w:rPr>
              <w:t>F</w:t>
            </w:r>
            <w:r w:rsidRPr="00B509FE">
              <w:rPr>
                <w:rFonts w:asciiTheme="minorHAnsi" w:hAnsiTheme="minorHAnsi" w:cs="Arial"/>
                <w:b w:val="0"/>
                <w:sz w:val="20"/>
                <w:u w:val="none"/>
              </w:rPr>
              <w:t>unding</w:t>
            </w:r>
          </w:p>
          <w:p w14:paraId="2D182D05" w14:textId="3E7910B8" w:rsidR="000D549D" w:rsidRPr="00B509FE" w:rsidRDefault="2D2132CF" w:rsidP="17CC9A06">
            <w:pPr>
              <w:pStyle w:val="Title"/>
              <w:numPr>
                <w:ilvl w:val="0"/>
                <w:numId w:val="4"/>
              </w:numPr>
              <w:shd w:val="clear" w:color="auto" w:fill="FFFFFF" w:themeFill="background1"/>
              <w:tabs>
                <w:tab w:val="left" w:pos="176"/>
                <w:tab w:val="left" w:pos="776"/>
              </w:tabs>
              <w:spacing w:before="80" w:after="80"/>
              <w:jc w:val="left"/>
              <w:rPr>
                <w:rFonts w:asciiTheme="minorHAnsi" w:hAnsiTheme="minorHAnsi" w:cs="Arial"/>
                <w:b w:val="0"/>
                <w:sz w:val="20"/>
                <w:u w:val="none"/>
              </w:rPr>
            </w:pPr>
            <w:r w:rsidRPr="17CC9A06">
              <w:rPr>
                <w:rFonts w:asciiTheme="minorHAnsi" w:hAnsiTheme="minorHAnsi" w:cs="Arial"/>
                <w:b w:val="0"/>
                <w:sz w:val="20"/>
                <w:u w:val="none"/>
              </w:rPr>
              <w:t xml:space="preserve">Māori </w:t>
            </w:r>
            <w:r w:rsidR="3B37E7DE" w:rsidRPr="17CC9A06">
              <w:rPr>
                <w:rFonts w:asciiTheme="minorHAnsi" w:hAnsiTheme="minorHAnsi" w:cs="Arial"/>
                <w:b w:val="0"/>
                <w:sz w:val="20"/>
                <w:u w:val="none"/>
              </w:rPr>
              <w:t xml:space="preserve">Health Team </w:t>
            </w:r>
          </w:p>
          <w:p w14:paraId="1383EC4A" w14:textId="77777777" w:rsidR="00B509FE" w:rsidRPr="00B509FE" w:rsidRDefault="00B509FE" w:rsidP="00B509FE">
            <w:pPr>
              <w:numPr>
                <w:ilvl w:val="0"/>
                <w:numId w:val="4"/>
              </w:numPr>
              <w:spacing w:before="120" w:after="120"/>
              <w:ind w:left="714" w:hanging="357"/>
              <w:rPr>
                <w:rFonts w:asciiTheme="minorHAnsi" w:hAnsiTheme="minorHAnsi"/>
                <w:sz w:val="20"/>
              </w:rPr>
            </w:pPr>
            <w:r w:rsidRPr="00B509FE">
              <w:rPr>
                <w:rFonts w:asciiTheme="minorHAnsi" w:hAnsiTheme="minorHAnsi"/>
                <w:sz w:val="20"/>
              </w:rPr>
              <w:t>Union representatives</w:t>
            </w:r>
          </w:p>
          <w:p w14:paraId="470C93B2" w14:textId="77777777" w:rsidR="00B509FE" w:rsidRPr="00E36F18" w:rsidRDefault="007A5C5C" w:rsidP="001C3948">
            <w:pPr>
              <w:pStyle w:val="Title"/>
              <w:numPr>
                <w:ilvl w:val="0"/>
                <w:numId w:val="4"/>
              </w:numPr>
              <w:shd w:val="clear" w:color="auto" w:fill="FFFFFF"/>
              <w:tabs>
                <w:tab w:val="left" w:pos="176"/>
                <w:tab w:val="left" w:pos="776"/>
              </w:tabs>
              <w:spacing w:before="80" w:after="80"/>
              <w:jc w:val="left"/>
              <w:rPr>
                <w:rFonts w:asciiTheme="minorHAnsi" w:hAnsiTheme="minorHAnsi" w:cs="Arial"/>
                <w:b w:val="0"/>
                <w:sz w:val="20"/>
                <w:u w:val="none"/>
              </w:rPr>
            </w:pPr>
            <w:r>
              <w:rPr>
                <w:rFonts w:asciiTheme="minorHAnsi" w:hAnsiTheme="minorHAnsi" w:cs="Arial"/>
                <w:b w:val="0"/>
                <w:sz w:val="20"/>
                <w:u w:val="none"/>
              </w:rPr>
              <w:t>Workforce Development Team</w:t>
            </w:r>
          </w:p>
        </w:tc>
        <w:tc>
          <w:tcPr>
            <w:tcW w:w="3827" w:type="dxa"/>
            <w:tcBorders>
              <w:top w:val="single" w:sz="4" w:space="0" w:color="auto"/>
              <w:left w:val="single" w:sz="4" w:space="0" w:color="auto"/>
              <w:bottom w:val="single" w:sz="4" w:space="0" w:color="auto"/>
              <w:right w:val="single" w:sz="4" w:space="0" w:color="auto"/>
            </w:tcBorders>
          </w:tcPr>
          <w:p w14:paraId="488AF213" w14:textId="77777777" w:rsidR="000D549D" w:rsidRPr="00E36F18" w:rsidRDefault="000D549D" w:rsidP="007809BD">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E36F18">
              <w:rPr>
                <w:rFonts w:asciiTheme="minorHAnsi" w:hAnsiTheme="minorHAnsi" w:cs="Arial"/>
                <w:sz w:val="20"/>
                <w:u w:val="none"/>
              </w:rPr>
              <w:t>External:</w:t>
            </w:r>
          </w:p>
          <w:p w14:paraId="157597A6" w14:textId="77777777" w:rsidR="003F0C56" w:rsidRPr="00E36F18" w:rsidRDefault="040415B6" w:rsidP="17CC9A06">
            <w:pPr>
              <w:pStyle w:val="Title"/>
              <w:numPr>
                <w:ilvl w:val="0"/>
                <w:numId w:val="5"/>
              </w:numPr>
              <w:shd w:val="clear" w:color="auto" w:fill="FFFFFF" w:themeFill="background1"/>
              <w:tabs>
                <w:tab w:val="left" w:pos="176"/>
                <w:tab w:val="left" w:pos="776"/>
              </w:tabs>
              <w:spacing w:before="80" w:after="80"/>
              <w:jc w:val="left"/>
              <w:rPr>
                <w:rFonts w:asciiTheme="minorHAnsi" w:hAnsiTheme="minorHAnsi" w:cs="Arial"/>
                <w:b w:val="0"/>
                <w:sz w:val="20"/>
                <w:u w:val="none"/>
              </w:rPr>
            </w:pPr>
            <w:r w:rsidRPr="3FD8D125">
              <w:rPr>
                <w:rFonts w:asciiTheme="minorHAnsi" w:hAnsiTheme="minorHAnsi" w:cs="Arial"/>
                <w:b w:val="0"/>
                <w:sz w:val="20"/>
                <w:u w:val="none"/>
              </w:rPr>
              <w:t>Residents</w:t>
            </w:r>
            <w:r w:rsidR="280F3B03" w:rsidRPr="3FD8D125">
              <w:rPr>
                <w:rFonts w:asciiTheme="minorHAnsi" w:hAnsiTheme="minorHAnsi" w:cs="Arial"/>
                <w:b w:val="0"/>
                <w:sz w:val="20"/>
                <w:u w:val="none"/>
              </w:rPr>
              <w:t xml:space="preserve"> and Families</w:t>
            </w:r>
          </w:p>
          <w:p w14:paraId="5B477F7D" w14:textId="77777777" w:rsidR="000D549D" w:rsidRPr="00B509FE" w:rsidRDefault="003F0C56" w:rsidP="003F0C56">
            <w:pPr>
              <w:pStyle w:val="Title"/>
              <w:numPr>
                <w:ilvl w:val="0"/>
                <w:numId w:val="5"/>
              </w:numPr>
              <w:shd w:val="clear" w:color="auto" w:fill="FFFFFF"/>
              <w:tabs>
                <w:tab w:val="left" w:pos="176"/>
                <w:tab w:val="left" w:pos="390"/>
              </w:tabs>
              <w:spacing w:before="80" w:after="80"/>
              <w:jc w:val="left"/>
              <w:rPr>
                <w:rFonts w:asciiTheme="minorHAnsi" w:hAnsiTheme="minorHAnsi" w:cs="Arial"/>
                <w:b w:val="0"/>
                <w:sz w:val="20"/>
                <w:u w:val="none"/>
              </w:rPr>
            </w:pPr>
            <w:r w:rsidRPr="00B509FE">
              <w:rPr>
                <w:rFonts w:asciiTheme="minorHAnsi" w:hAnsiTheme="minorHAnsi" w:cs="Arial"/>
                <w:b w:val="0"/>
                <w:sz w:val="20"/>
                <w:u w:val="none"/>
              </w:rPr>
              <w:t>CDHB</w:t>
            </w:r>
          </w:p>
          <w:p w14:paraId="60F2C37D" w14:textId="77777777" w:rsidR="00B34F4F" w:rsidRPr="00B509FE" w:rsidRDefault="00B34F4F" w:rsidP="00695D38">
            <w:pPr>
              <w:pStyle w:val="Title"/>
              <w:numPr>
                <w:ilvl w:val="1"/>
                <w:numId w:val="5"/>
              </w:numPr>
              <w:shd w:val="clear" w:color="auto" w:fill="FFFFFF"/>
              <w:tabs>
                <w:tab w:val="left" w:pos="176"/>
                <w:tab w:val="left" w:pos="390"/>
              </w:tabs>
              <w:spacing w:before="80" w:after="80"/>
              <w:jc w:val="left"/>
              <w:rPr>
                <w:rFonts w:asciiTheme="minorHAnsi" w:hAnsiTheme="minorHAnsi" w:cs="Arial"/>
                <w:b w:val="0"/>
                <w:sz w:val="20"/>
                <w:u w:val="none"/>
              </w:rPr>
            </w:pPr>
            <w:r w:rsidRPr="00B509FE">
              <w:rPr>
                <w:rFonts w:asciiTheme="minorHAnsi" w:hAnsiTheme="minorHAnsi" w:cs="Arial"/>
                <w:b w:val="0"/>
                <w:sz w:val="20"/>
                <w:u w:val="none"/>
              </w:rPr>
              <w:t>Learning &amp; Development</w:t>
            </w:r>
          </w:p>
          <w:p w14:paraId="5C426D86" w14:textId="77777777" w:rsidR="00BF3F17" w:rsidRPr="00B509FE" w:rsidRDefault="00BF3F17" w:rsidP="00695D38">
            <w:pPr>
              <w:pStyle w:val="Title"/>
              <w:numPr>
                <w:ilvl w:val="1"/>
                <w:numId w:val="5"/>
              </w:numPr>
              <w:shd w:val="clear" w:color="auto" w:fill="FFFFFF"/>
              <w:tabs>
                <w:tab w:val="left" w:pos="176"/>
                <w:tab w:val="left" w:pos="390"/>
              </w:tabs>
              <w:spacing w:before="80" w:after="80"/>
              <w:jc w:val="left"/>
              <w:rPr>
                <w:rFonts w:asciiTheme="minorHAnsi" w:hAnsiTheme="minorHAnsi" w:cs="Arial"/>
                <w:b w:val="0"/>
                <w:sz w:val="20"/>
                <w:u w:val="none"/>
              </w:rPr>
            </w:pPr>
            <w:r w:rsidRPr="00B509FE">
              <w:rPr>
                <w:rFonts w:asciiTheme="minorHAnsi" w:hAnsiTheme="minorHAnsi" w:cs="Arial"/>
                <w:b w:val="0"/>
                <w:sz w:val="20"/>
                <w:u w:val="none"/>
              </w:rPr>
              <w:t>P</w:t>
            </w:r>
            <w:r w:rsidR="0096344F" w:rsidRPr="00B509FE">
              <w:rPr>
                <w:rFonts w:asciiTheme="minorHAnsi" w:hAnsiTheme="minorHAnsi" w:cs="Arial"/>
                <w:b w:val="0"/>
                <w:sz w:val="20"/>
                <w:u w:val="none"/>
              </w:rPr>
              <w:t>rofessional Development Unit</w:t>
            </w:r>
          </w:p>
          <w:p w14:paraId="7B7082B8" w14:textId="77777777" w:rsidR="00BF3F17" w:rsidRPr="00E36F18" w:rsidRDefault="001F1AB6" w:rsidP="00BF3F17">
            <w:pPr>
              <w:pStyle w:val="Title"/>
              <w:numPr>
                <w:ilvl w:val="0"/>
                <w:numId w:val="5"/>
              </w:numPr>
              <w:shd w:val="clear" w:color="auto" w:fill="FFFFFF"/>
              <w:tabs>
                <w:tab w:val="left" w:pos="176"/>
                <w:tab w:val="left" w:pos="390"/>
              </w:tabs>
              <w:spacing w:before="80" w:after="80"/>
              <w:jc w:val="left"/>
              <w:rPr>
                <w:rFonts w:asciiTheme="minorHAnsi" w:hAnsiTheme="minorHAnsi" w:cs="Arial"/>
                <w:b w:val="0"/>
                <w:sz w:val="20"/>
                <w:u w:val="none"/>
              </w:rPr>
            </w:pPr>
            <w:r w:rsidRPr="00E36F18">
              <w:rPr>
                <w:rFonts w:asciiTheme="minorHAnsi" w:hAnsiTheme="minorHAnsi" w:cs="Arial"/>
                <w:b w:val="0"/>
                <w:sz w:val="20"/>
                <w:u w:val="none"/>
              </w:rPr>
              <w:t>Ministry</w:t>
            </w:r>
            <w:r w:rsidR="00BF5BBF" w:rsidRPr="00E36F18">
              <w:rPr>
                <w:rFonts w:asciiTheme="minorHAnsi" w:hAnsiTheme="minorHAnsi" w:cs="Arial"/>
                <w:b w:val="0"/>
                <w:sz w:val="20"/>
                <w:u w:val="none"/>
              </w:rPr>
              <w:t xml:space="preserve"> of Health</w:t>
            </w:r>
          </w:p>
          <w:p w14:paraId="2653D344" w14:textId="77777777" w:rsidR="00722308" w:rsidRPr="00E36F18" w:rsidRDefault="00722308" w:rsidP="00BF3F17">
            <w:pPr>
              <w:pStyle w:val="Title"/>
              <w:numPr>
                <w:ilvl w:val="0"/>
                <w:numId w:val="5"/>
              </w:numPr>
              <w:shd w:val="clear" w:color="auto" w:fill="FFFFFF"/>
              <w:tabs>
                <w:tab w:val="left" w:pos="176"/>
                <w:tab w:val="left" w:pos="390"/>
              </w:tabs>
              <w:spacing w:before="80" w:after="80"/>
              <w:jc w:val="left"/>
              <w:rPr>
                <w:rFonts w:asciiTheme="minorHAnsi" w:hAnsiTheme="minorHAnsi" w:cs="Arial"/>
                <w:b w:val="0"/>
                <w:sz w:val="20"/>
                <w:u w:val="none"/>
              </w:rPr>
            </w:pPr>
            <w:r w:rsidRPr="00E36F18">
              <w:rPr>
                <w:rFonts w:asciiTheme="minorHAnsi" w:hAnsiTheme="minorHAnsi" w:cs="Arial"/>
                <w:b w:val="0"/>
                <w:sz w:val="20"/>
                <w:u w:val="none"/>
              </w:rPr>
              <w:t>Oth</w:t>
            </w:r>
            <w:r w:rsidR="00E36F18">
              <w:rPr>
                <w:rFonts w:asciiTheme="minorHAnsi" w:hAnsiTheme="minorHAnsi" w:cs="Arial"/>
                <w:b w:val="0"/>
                <w:sz w:val="20"/>
                <w:u w:val="none"/>
              </w:rPr>
              <w:t>e</w:t>
            </w:r>
            <w:r w:rsidRPr="00E36F18">
              <w:rPr>
                <w:rFonts w:asciiTheme="minorHAnsi" w:hAnsiTheme="minorHAnsi" w:cs="Arial"/>
                <w:b w:val="0"/>
                <w:sz w:val="20"/>
                <w:u w:val="none"/>
              </w:rPr>
              <w:t xml:space="preserve">r Age-related Residential Care </w:t>
            </w:r>
            <w:r w:rsidR="00361CF0">
              <w:rPr>
                <w:rFonts w:asciiTheme="minorHAnsi" w:hAnsiTheme="minorHAnsi" w:cs="Arial"/>
                <w:b w:val="0"/>
                <w:sz w:val="20"/>
                <w:u w:val="none"/>
              </w:rPr>
              <w:t xml:space="preserve">(ARRC) </w:t>
            </w:r>
            <w:r w:rsidRPr="00E36F18">
              <w:rPr>
                <w:rFonts w:asciiTheme="minorHAnsi" w:hAnsiTheme="minorHAnsi" w:cs="Arial"/>
                <w:b w:val="0"/>
                <w:sz w:val="20"/>
                <w:u w:val="none"/>
              </w:rPr>
              <w:t>providers</w:t>
            </w:r>
          </w:p>
          <w:p w14:paraId="78DCAC72" w14:textId="77777777" w:rsidR="00722308" w:rsidRDefault="00722308" w:rsidP="00BF3F17">
            <w:pPr>
              <w:pStyle w:val="Title"/>
              <w:numPr>
                <w:ilvl w:val="0"/>
                <w:numId w:val="5"/>
              </w:numPr>
              <w:shd w:val="clear" w:color="auto" w:fill="FFFFFF"/>
              <w:tabs>
                <w:tab w:val="left" w:pos="176"/>
                <w:tab w:val="left" w:pos="390"/>
              </w:tabs>
              <w:spacing w:before="80" w:after="80"/>
              <w:jc w:val="left"/>
              <w:rPr>
                <w:rFonts w:asciiTheme="minorHAnsi" w:hAnsiTheme="minorHAnsi" w:cs="Arial"/>
                <w:b w:val="0"/>
                <w:sz w:val="20"/>
                <w:u w:val="none"/>
              </w:rPr>
            </w:pPr>
            <w:r w:rsidRPr="00E36F18">
              <w:rPr>
                <w:rFonts w:asciiTheme="minorHAnsi" w:hAnsiTheme="minorHAnsi" w:cs="Arial"/>
                <w:b w:val="0"/>
                <w:sz w:val="20"/>
                <w:u w:val="none"/>
              </w:rPr>
              <w:t xml:space="preserve">General Practice </w:t>
            </w:r>
            <w:r w:rsidR="00361CF0">
              <w:rPr>
                <w:rFonts w:asciiTheme="minorHAnsi" w:hAnsiTheme="minorHAnsi" w:cs="Arial"/>
                <w:b w:val="0"/>
                <w:sz w:val="20"/>
                <w:u w:val="none"/>
              </w:rPr>
              <w:t>Teams</w:t>
            </w:r>
          </w:p>
          <w:p w14:paraId="44D07BF6" w14:textId="77777777" w:rsidR="00922D2E" w:rsidRDefault="00922D2E" w:rsidP="00922D2E">
            <w:pPr>
              <w:pStyle w:val="Title"/>
              <w:numPr>
                <w:ilvl w:val="0"/>
                <w:numId w:val="5"/>
              </w:numPr>
              <w:shd w:val="clear" w:color="auto" w:fill="FFFFFF"/>
              <w:tabs>
                <w:tab w:val="left" w:pos="176"/>
                <w:tab w:val="left" w:pos="390"/>
              </w:tabs>
              <w:spacing w:before="80" w:after="80"/>
              <w:jc w:val="left"/>
              <w:rPr>
                <w:rFonts w:asciiTheme="minorHAnsi" w:hAnsiTheme="minorHAnsi" w:cs="Arial"/>
                <w:b w:val="0"/>
                <w:sz w:val="20"/>
                <w:u w:val="none"/>
              </w:rPr>
            </w:pPr>
            <w:r>
              <w:rPr>
                <w:rFonts w:asciiTheme="minorHAnsi" w:hAnsiTheme="minorHAnsi" w:cs="Arial"/>
                <w:b w:val="0"/>
                <w:sz w:val="20"/>
                <w:u w:val="none"/>
              </w:rPr>
              <w:t xml:space="preserve">Non-Government Organisations </w:t>
            </w:r>
          </w:p>
          <w:p w14:paraId="0D307199" w14:textId="77777777" w:rsidR="00922D2E" w:rsidRPr="00922D2E" w:rsidRDefault="64EF4BB3" w:rsidP="17CC9A06">
            <w:pPr>
              <w:pStyle w:val="Title"/>
              <w:numPr>
                <w:ilvl w:val="0"/>
                <w:numId w:val="5"/>
              </w:numPr>
              <w:shd w:val="clear" w:color="auto" w:fill="FFFFFF" w:themeFill="background1"/>
              <w:tabs>
                <w:tab w:val="left" w:pos="176"/>
                <w:tab w:val="left" w:pos="390"/>
              </w:tabs>
              <w:spacing w:before="80" w:after="80"/>
              <w:jc w:val="left"/>
              <w:rPr>
                <w:rFonts w:asciiTheme="minorHAnsi" w:hAnsiTheme="minorHAnsi" w:cs="Arial"/>
                <w:b w:val="0"/>
                <w:sz w:val="20"/>
                <w:u w:val="none"/>
              </w:rPr>
            </w:pPr>
            <w:r w:rsidRPr="3FD8D125">
              <w:rPr>
                <w:rFonts w:asciiTheme="minorHAnsi" w:hAnsiTheme="minorHAnsi" w:cs="Arial"/>
                <w:b w:val="0"/>
                <w:sz w:val="20"/>
                <w:u w:val="none"/>
              </w:rPr>
              <w:t xml:space="preserve">Tertiary </w:t>
            </w:r>
            <w:r w:rsidR="5C9F4D2B" w:rsidRPr="3FD8D125">
              <w:rPr>
                <w:rFonts w:asciiTheme="minorHAnsi" w:hAnsiTheme="minorHAnsi" w:cs="Arial"/>
                <w:b w:val="0"/>
                <w:sz w:val="20"/>
                <w:u w:val="none"/>
              </w:rPr>
              <w:t>e</w:t>
            </w:r>
            <w:r w:rsidRPr="3FD8D125">
              <w:rPr>
                <w:rFonts w:asciiTheme="minorHAnsi" w:hAnsiTheme="minorHAnsi" w:cs="Arial"/>
                <w:b w:val="0"/>
                <w:sz w:val="20"/>
                <w:u w:val="none"/>
              </w:rPr>
              <w:t>ducation providers.</w:t>
            </w:r>
          </w:p>
          <w:p w14:paraId="1682BD45" w14:textId="77777777" w:rsidR="000D549D" w:rsidRPr="00E36F18" w:rsidRDefault="000D549D" w:rsidP="001F1AB6">
            <w:pPr>
              <w:pStyle w:val="Title"/>
              <w:shd w:val="clear" w:color="auto" w:fill="FFFFFF"/>
              <w:tabs>
                <w:tab w:val="left" w:pos="176"/>
                <w:tab w:val="left" w:pos="390"/>
              </w:tabs>
              <w:spacing w:before="80" w:after="80"/>
              <w:ind w:left="720"/>
              <w:jc w:val="left"/>
              <w:rPr>
                <w:rFonts w:asciiTheme="minorHAnsi" w:hAnsiTheme="minorHAnsi" w:cs="Arial"/>
                <w:b w:val="0"/>
                <w:sz w:val="20"/>
                <w:u w:val="none"/>
              </w:rPr>
            </w:pPr>
          </w:p>
        </w:tc>
      </w:tr>
      <w:tr w:rsidR="000D549D" w:rsidRPr="00E36F18" w14:paraId="227B58D9" w14:textId="77777777" w:rsidTr="76CC58A3">
        <w:trPr>
          <w:trHeight w:val="2429"/>
        </w:trPr>
        <w:tc>
          <w:tcPr>
            <w:tcW w:w="2835" w:type="dxa"/>
            <w:tcBorders>
              <w:top w:val="single" w:sz="4" w:space="0" w:color="auto"/>
              <w:left w:val="single" w:sz="4" w:space="0" w:color="auto"/>
              <w:bottom w:val="single" w:sz="4" w:space="0" w:color="auto"/>
              <w:right w:val="single" w:sz="4" w:space="0" w:color="auto"/>
            </w:tcBorders>
          </w:tcPr>
          <w:p w14:paraId="16F74175" w14:textId="77777777" w:rsidR="000D549D" w:rsidRPr="00E36F18" w:rsidRDefault="00A30777" w:rsidP="00A109D7">
            <w:pPr>
              <w:shd w:val="clear" w:color="auto" w:fill="FFFFFF"/>
              <w:spacing w:before="60" w:after="60"/>
              <w:ind w:right="459"/>
              <w:rPr>
                <w:rFonts w:asciiTheme="minorHAnsi" w:hAnsiTheme="minorHAnsi" w:cs="Arial"/>
                <w:b/>
                <w:sz w:val="20"/>
              </w:rPr>
            </w:pPr>
            <w:r>
              <w:rPr>
                <w:rFonts w:asciiTheme="minorHAnsi" w:hAnsiTheme="minorHAnsi" w:cs="Arial"/>
                <w:b/>
                <w:sz w:val="20"/>
              </w:rPr>
              <w:t>Role Purpose:</w:t>
            </w:r>
          </w:p>
        </w:tc>
        <w:tc>
          <w:tcPr>
            <w:tcW w:w="7513" w:type="dxa"/>
            <w:gridSpan w:val="2"/>
            <w:tcBorders>
              <w:top w:val="single" w:sz="4" w:space="0" w:color="auto"/>
              <w:left w:val="single" w:sz="4" w:space="0" w:color="auto"/>
              <w:bottom w:val="single" w:sz="4" w:space="0" w:color="auto"/>
              <w:right w:val="single" w:sz="4" w:space="0" w:color="auto"/>
            </w:tcBorders>
          </w:tcPr>
          <w:p w14:paraId="2696F30E" w14:textId="256A4665"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 xml:space="preserve">Supervise and coach all members of the team to ensure residents receive the best care possible. </w:t>
            </w:r>
          </w:p>
          <w:p w14:paraId="07F739DB" w14:textId="12EA70D0"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3FD8D125">
              <w:rPr>
                <w:rFonts w:asciiTheme="minorHAnsi" w:hAnsiTheme="minorHAnsi" w:cstheme="minorBidi"/>
                <w:sz w:val="20"/>
              </w:rPr>
              <w:t xml:space="preserve">Ensure that the appropriate care is delivered with compassion and expertise to every resident in the </w:t>
            </w:r>
            <w:r w:rsidR="3C105366" w:rsidRPr="3FD8D125">
              <w:rPr>
                <w:rFonts w:asciiTheme="minorHAnsi" w:hAnsiTheme="minorHAnsi" w:cstheme="minorBidi"/>
                <w:sz w:val="20"/>
              </w:rPr>
              <w:t>facility</w:t>
            </w:r>
            <w:r w:rsidRPr="3FD8D125">
              <w:rPr>
                <w:rFonts w:asciiTheme="minorHAnsi" w:hAnsiTheme="minorHAnsi" w:cstheme="minorBidi"/>
                <w:sz w:val="20"/>
              </w:rPr>
              <w:t xml:space="preserve">, </w:t>
            </w:r>
            <w:r w:rsidR="5FAFB5C3" w:rsidRPr="3FD8D125">
              <w:rPr>
                <w:rFonts w:asciiTheme="minorHAnsi" w:eastAsia="Calibri" w:hAnsiTheme="minorHAnsi" w:cstheme="minorBidi"/>
                <w:sz w:val="20"/>
              </w:rPr>
              <w:t xml:space="preserve">always supporting the essential role of family and </w:t>
            </w:r>
            <w:proofErr w:type="spellStart"/>
            <w:r w:rsidR="5FAFB5C3" w:rsidRPr="3FD8D125">
              <w:rPr>
                <w:rFonts w:asciiTheme="minorHAnsi" w:eastAsia="Calibri" w:hAnsiTheme="minorHAnsi" w:cstheme="minorBidi"/>
                <w:sz w:val="20"/>
              </w:rPr>
              <w:t>whānau</w:t>
            </w:r>
            <w:proofErr w:type="spellEnd"/>
            <w:r w:rsidR="5FAFB5C3" w:rsidRPr="3FD8D125">
              <w:rPr>
                <w:rFonts w:asciiTheme="minorHAnsi" w:eastAsia="Calibri" w:hAnsiTheme="minorHAnsi" w:cstheme="minorBidi"/>
                <w:sz w:val="20"/>
              </w:rPr>
              <w:t>.</w:t>
            </w:r>
          </w:p>
          <w:p w14:paraId="710974BF" w14:textId="18C918C5" w:rsidR="009C0BD4" w:rsidRPr="00FD343C" w:rsidRDefault="73D2A822" w:rsidP="17CC9A06">
            <w:pPr>
              <w:pStyle w:val="ListParagraph"/>
              <w:numPr>
                <w:ilvl w:val="0"/>
                <w:numId w:val="39"/>
              </w:numPr>
              <w:spacing w:before="120" w:after="120"/>
              <w:ind w:left="714" w:hanging="357"/>
              <w:rPr>
                <w:rFonts w:asciiTheme="minorHAnsi" w:eastAsiaTheme="minorEastAsia" w:hAnsiTheme="minorHAnsi" w:cstheme="minorBidi"/>
                <w:sz w:val="20"/>
              </w:rPr>
            </w:pPr>
            <w:r w:rsidRPr="17CC9A06">
              <w:rPr>
                <w:rFonts w:asciiTheme="minorHAnsi" w:hAnsiTheme="minorHAnsi" w:cstheme="minorBidi"/>
                <w:sz w:val="20"/>
              </w:rPr>
              <w:t>Supervise and monitor registered nurses and carers to ensure they accurately document in each resident’s plan; the</w:t>
            </w:r>
            <w:r w:rsidR="324F2034" w:rsidRPr="17CC9A06">
              <w:rPr>
                <w:rFonts w:asciiTheme="minorHAnsi" w:hAnsiTheme="minorHAnsi" w:cstheme="minorBidi"/>
                <w:sz w:val="20"/>
              </w:rPr>
              <w:t xml:space="preserve">ir needs, their </w:t>
            </w:r>
            <w:proofErr w:type="gramStart"/>
            <w:r w:rsidR="324F2034" w:rsidRPr="17CC9A06">
              <w:rPr>
                <w:rFonts w:asciiTheme="minorHAnsi" w:hAnsiTheme="minorHAnsi" w:cstheme="minorBidi"/>
                <w:sz w:val="20"/>
              </w:rPr>
              <w:t>particular issues</w:t>
            </w:r>
            <w:proofErr w:type="gramEnd"/>
            <w:r w:rsidR="324F2034" w:rsidRPr="17CC9A06">
              <w:rPr>
                <w:rFonts w:asciiTheme="minorHAnsi" w:hAnsiTheme="minorHAnsi" w:cstheme="minorBidi"/>
                <w:sz w:val="20"/>
              </w:rPr>
              <w:t xml:space="preserve">, </w:t>
            </w:r>
            <w:r w:rsidRPr="17CC9A06">
              <w:rPr>
                <w:rFonts w:asciiTheme="minorHAnsi" w:hAnsiTheme="minorHAnsi" w:cstheme="minorBidi"/>
                <w:sz w:val="20"/>
              </w:rPr>
              <w:t xml:space="preserve">and </w:t>
            </w:r>
            <w:r w:rsidR="324F2034" w:rsidRPr="17CC9A06">
              <w:rPr>
                <w:rFonts w:asciiTheme="minorHAnsi" w:hAnsiTheme="minorHAnsi" w:cstheme="minorBidi"/>
                <w:sz w:val="20"/>
              </w:rPr>
              <w:t xml:space="preserve">the </w:t>
            </w:r>
            <w:r w:rsidRPr="17CC9A06">
              <w:rPr>
                <w:rFonts w:asciiTheme="minorHAnsi" w:hAnsiTheme="minorHAnsi" w:cstheme="minorBidi"/>
                <w:sz w:val="20"/>
              </w:rPr>
              <w:t>guidance required to effectively care for each resident. Ensure all care is continuously assessed, planned, implemented and evaluated to meet the needs of individual residents.</w:t>
            </w:r>
          </w:p>
          <w:p w14:paraId="07419712" w14:textId="025667AB" w:rsidR="009C0BD4" w:rsidRPr="00FD343C" w:rsidRDefault="73D2A822" w:rsidP="17CC9A06">
            <w:pPr>
              <w:pStyle w:val="ListParagraph"/>
              <w:numPr>
                <w:ilvl w:val="0"/>
                <w:numId w:val="39"/>
              </w:numPr>
              <w:spacing w:before="120" w:after="120"/>
              <w:ind w:left="714" w:hanging="357"/>
              <w:rPr>
                <w:sz w:val="20"/>
              </w:rPr>
            </w:pPr>
            <w:r w:rsidRPr="17CC9A06">
              <w:rPr>
                <w:rFonts w:asciiTheme="minorHAnsi" w:hAnsiTheme="minorHAnsi" w:cstheme="minorBidi"/>
                <w:sz w:val="20"/>
              </w:rPr>
              <w:t>Supervise and support designated</w:t>
            </w:r>
            <w:r w:rsidR="3C105366" w:rsidRPr="17CC9A06">
              <w:rPr>
                <w:rFonts w:asciiTheme="minorHAnsi" w:hAnsiTheme="minorHAnsi" w:cstheme="minorBidi"/>
                <w:sz w:val="20"/>
              </w:rPr>
              <w:t xml:space="preserve"> staff </w:t>
            </w:r>
            <w:r w:rsidRPr="17CC9A06">
              <w:rPr>
                <w:rFonts w:asciiTheme="minorHAnsi" w:hAnsiTheme="minorHAnsi" w:cstheme="minorBidi"/>
                <w:sz w:val="20"/>
              </w:rPr>
              <w:t xml:space="preserve">to complete </w:t>
            </w:r>
            <w:proofErr w:type="spellStart"/>
            <w:r w:rsidRPr="17CC9A06">
              <w:rPr>
                <w:rFonts w:asciiTheme="minorHAnsi" w:hAnsiTheme="minorHAnsi" w:cstheme="minorBidi"/>
                <w:sz w:val="20"/>
              </w:rPr>
              <w:t>InterRAI</w:t>
            </w:r>
            <w:proofErr w:type="spellEnd"/>
            <w:r w:rsidRPr="17CC9A06">
              <w:rPr>
                <w:rFonts w:asciiTheme="minorHAnsi" w:hAnsiTheme="minorHAnsi" w:cstheme="minorBidi"/>
                <w:sz w:val="20"/>
              </w:rPr>
              <w:t xml:space="preserve"> responsibilities effectively, accurately</w:t>
            </w:r>
            <w:r w:rsidR="324F2034" w:rsidRPr="17CC9A06">
              <w:rPr>
                <w:rFonts w:asciiTheme="minorHAnsi" w:hAnsiTheme="minorHAnsi" w:cstheme="minorBidi"/>
                <w:sz w:val="20"/>
              </w:rPr>
              <w:t xml:space="preserve">, </w:t>
            </w:r>
            <w:r w:rsidRPr="17CC9A06">
              <w:rPr>
                <w:rFonts w:asciiTheme="minorHAnsi" w:hAnsiTheme="minorHAnsi" w:cstheme="minorBidi"/>
                <w:sz w:val="20"/>
              </w:rPr>
              <w:t xml:space="preserve">and in a timely manner. </w:t>
            </w:r>
          </w:p>
          <w:p w14:paraId="7A4D3506" w14:textId="1B074D8F"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Ensure effective coordination by the unit RN (registered nurses), of three-monthly (or more frequent) GP visits for assessment and review of the general condition of each resident, and three-monthly review of all medications.</w:t>
            </w:r>
          </w:p>
          <w:p w14:paraId="7EF81CD0" w14:textId="1151DE1D"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 xml:space="preserve">Ensure competency of coordinators/seniors in champion roles including restraint, infection control, and </w:t>
            </w:r>
            <w:proofErr w:type="spellStart"/>
            <w:r w:rsidRPr="17CC9A06">
              <w:rPr>
                <w:rFonts w:asciiTheme="minorHAnsi" w:hAnsiTheme="minorHAnsi" w:cstheme="minorBidi"/>
                <w:sz w:val="20"/>
              </w:rPr>
              <w:t>InterRAI</w:t>
            </w:r>
            <w:proofErr w:type="spellEnd"/>
            <w:r w:rsidRPr="17CC9A06">
              <w:rPr>
                <w:rFonts w:asciiTheme="minorHAnsi" w:hAnsiTheme="minorHAnsi" w:cstheme="minorBidi"/>
                <w:sz w:val="20"/>
              </w:rPr>
              <w:t>. Actively lead the Back Care and Manual Handling programme.</w:t>
            </w:r>
          </w:p>
          <w:p w14:paraId="0F765EA9" w14:textId="598CFC5B"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lastRenderedPageBreak/>
              <w:t>Support the activity and care team to ensure the Engage programme is fully implemented within the facility and that each resident’s opportunity to attend is maximised.</w:t>
            </w:r>
          </w:p>
          <w:p w14:paraId="4B1A400D" w14:textId="77777777" w:rsidR="009C0BD4" w:rsidRPr="00FD343C" w:rsidRDefault="73D2A822"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Act as the advocate for each resident and ensure they are aware of their rights regarding treatment offered and care and services supplied.</w:t>
            </w:r>
          </w:p>
          <w:p w14:paraId="49181793" w14:textId="386D21D8"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3FD8D125">
              <w:rPr>
                <w:rFonts w:asciiTheme="minorHAnsi" w:hAnsiTheme="minorHAnsi" w:cstheme="minorBidi"/>
                <w:sz w:val="20"/>
              </w:rPr>
              <w:t xml:space="preserve">Respond to all concerns/adverse events with urgency and escalate </w:t>
            </w:r>
            <w:r w:rsidR="570D8DA8" w:rsidRPr="3FD8D125">
              <w:rPr>
                <w:rFonts w:asciiTheme="minorHAnsi" w:hAnsiTheme="minorHAnsi" w:cstheme="minorBidi"/>
                <w:sz w:val="20"/>
              </w:rPr>
              <w:t xml:space="preserve">appropriately.  </w:t>
            </w:r>
            <w:r w:rsidRPr="3FD8D125">
              <w:rPr>
                <w:rFonts w:asciiTheme="minorHAnsi" w:hAnsiTheme="minorHAnsi" w:cstheme="minorBidi"/>
                <w:sz w:val="20"/>
              </w:rPr>
              <w:t>Should a complaint arise,</w:t>
            </w:r>
            <w:r w:rsidR="570D8DA8" w:rsidRPr="3FD8D125">
              <w:rPr>
                <w:rFonts w:asciiTheme="minorHAnsi" w:hAnsiTheme="minorHAnsi" w:cstheme="minorBidi"/>
                <w:sz w:val="20"/>
              </w:rPr>
              <w:t xml:space="preserve"> investigate</w:t>
            </w:r>
            <w:r w:rsidRPr="3FD8D125">
              <w:rPr>
                <w:rFonts w:asciiTheme="minorHAnsi" w:hAnsiTheme="minorHAnsi" w:cstheme="minorBidi"/>
                <w:sz w:val="20"/>
              </w:rPr>
              <w:t xml:space="preserve"> with compassion and empathy</w:t>
            </w:r>
            <w:r w:rsidR="570D8DA8" w:rsidRPr="3FD8D125">
              <w:rPr>
                <w:rFonts w:asciiTheme="minorHAnsi" w:hAnsiTheme="minorHAnsi" w:cstheme="minorBidi"/>
                <w:sz w:val="20"/>
              </w:rPr>
              <w:t>,</w:t>
            </w:r>
            <w:r w:rsidRPr="3FD8D125">
              <w:rPr>
                <w:rFonts w:asciiTheme="minorHAnsi" w:hAnsiTheme="minorHAnsi" w:cstheme="minorBidi"/>
                <w:sz w:val="20"/>
              </w:rPr>
              <w:t xml:space="preserve"> and rectify </w:t>
            </w:r>
            <w:r w:rsidR="570D8DA8" w:rsidRPr="3FD8D125">
              <w:rPr>
                <w:rFonts w:asciiTheme="minorHAnsi" w:hAnsiTheme="minorHAnsi" w:cstheme="minorBidi"/>
                <w:sz w:val="20"/>
              </w:rPr>
              <w:t>any evident issues</w:t>
            </w:r>
            <w:r w:rsidRPr="3FD8D125">
              <w:rPr>
                <w:rFonts w:asciiTheme="minorHAnsi" w:hAnsiTheme="minorHAnsi" w:cstheme="minorBidi"/>
                <w:sz w:val="20"/>
              </w:rPr>
              <w:t xml:space="preserve"> immediately.</w:t>
            </w:r>
          </w:p>
          <w:p w14:paraId="3C4D4EF9" w14:textId="7091F349" w:rsidR="009C0BD4" w:rsidRPr="00FD343C" w:rsidRDefault="73D2A822"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 xml:space="preserve">Collaborate with </w:t>
            </w:r>
            <w:r w:rsidR="3C105366" w:rsidRPr="17CC9A06">
              <w:rPr>
                <w:rFonts w:asciiTheme="minorHAnsi" w:hAnsiTheme="minorHAnsi" w:cstheme="minorBidi"/>
                <w:sz w:val="20"/>
              </w:rPr>
              <w:t xml:space="preserve">facility team members </w:t>
            </w:r>
            <w:r w:rsidRPr="17CC9A06">
              <w:rPr>
                <w:rFonts w:asciiTheme="minorHAnsi" w:hAnsiTheme="minorHAnsi" w:cstheme="minorBidi"/>
                <w:sz w:val="20"/>
              </w:rPr>
              <w:t xml:space="preserve">and liaise with resident’s families, ensuring timely contact and sharing of appropriate information. </w:t>
            </w:r>
            <w:r w:rsidR="009C0BD4">
              <w:tab/>
            </w:r>
          </w:p>
          <w:p w14:paraId="7CDB87DC" w14:textId="09F876E5" w:rsidR="009C0BD4" w:rsidRDefault="14FC8444"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 xml:space="preserve">Provide resources and leadership for </w:t>
            </w:r>
            <w:r w:rsidR="73D2A822" w:rsidRPr="17CC9A06">
              <w:rPr>
                <w:rFonts w:asciiTheme="minorHAnsi" w:hAnsiTheme="minorHAnsi" w:cstheme="minorBidi"/>
                <w:sz w:val="20"/>
              </w:rPr>
              <w:t>in</w:t>
            </w:r>
            <w:r w:rsidR="71CC3C79" w:rsidRPr="17CC9A06">
              <w:rPr>
                <w:rFonts w:asciiTheme="minorHAnsi" w:hAnsiTheme="minorHAnsi" w:cstheme="minorBidi"/>
                <w:sz w:val="20"/>
              </w:rPr>
              <w:t>-</w:t>
            </w:r>
            <w:r w:rsidR="73D2A822" w:rsidRPr="17CC9A06">
              <w:rPr>
                <w:rFonts w:asciiTheme="minorHAnsi" w:hAnsiTheme="minorHAnsi" w:cstheme="minorBidi"/>
                <w:sz w:val="20"/>
              </w:rPr>
              <w:t>service education and actively encourage the professional development of registered and care staff.</w:t>
            </w:r>
          </w:p>
          <w:p w14:paraId="0CF80839" w14:textId="1BF5F57A"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 xml:space="preserve">Support the staff to promote teamwork and a team spirit and to display an attitude of responsibility, loyalty and </w:t>
            </w:r>
            <w:r w:rsidR="14FC8444" w:rsidRPr="17CC9A06">
              <w:rPr>
                <w:rFonts w:asciiTheme="minorHAnsi" w:hAnsiTheme="minorHAnsi" w:cstheme="minorBidi"/>
                <w:sz w:val="20"/>
              </w:rPr>
              <w:t>discretion.</w:t>
            </w:r>
            <w:r w:rsidRPr="17CC9A06">
              <w:rPr>
                <w:rFonts w:asciiTheme="minorHAnsi" w:hAnsiTheme="minorHAnsi" w:cstheme="minorBidi"/>
                <w:sz w:val="20"/>
              </w:rPr>
              <w:t xml:space="preserve"> </w:t>
            </w:r>
          </w:p>
          <w:p w14:paraId="22602B94" w14:textId="55245448" w:rsidR="00FD343C" w:rsidRPr="00FD343C" w:rsidRDefault="3C105366"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 xml:space="preserve">Ensure all shifts and duties are covered with appropriately skilled staff and that primary care principles are always maintained. </w:t>
            </w:r>
          </w:p>
          <w:p w14:paraId="5E74A16F" w14:textId="7FC06515" w:rsidR="00FD343C" w:rsidRPr="00FD343C" w:rsidRDefault="3C105366" w:rsidP="17CC9A06">
            <w:pPr>
              <w:pStyle w:val="ListParagraph"/>
              <w:numPr>
                <w:ilvl w:val="0"/>
                <w:numId w:val="39"/>
              </w:numPr>
              <w:spacing w:before="120" w:after="120"/>
              <w:ind w:left="714" w:hanging="357"/>
              <w:rPr>
                <w:rFonts w:asciiTheme="minorHAnsi" w:hAnsiTheme="minorHAnsi" w:cstheme="minorBidi"/>
                <w:sz w:val="20"/>
              </w:rPr>
            </w:pPr>
            <w:r w:rsidRPr="17CC9A06">
              <w:rPr>
                <w:rFonts w:asciiTheme="minorHAnsi" w:hAnsiTheme="minorHAnsi" w:cstheme="minorBidi"/>
                <w:sz w:val="20"/>
              </w:rPr>
              <w:t xml:space="preserve">Ensure that staff receive appropriate time off and that their annual leave requests are responded to in a timely and fair manner. </w:t>
            </w:r>
            <w:r w:rsidR="14FC8444" w:rsidRPr="17CC9A06">
              <w:rPr>
                <w:rFonts w:asciiTheme="minorHAnsi" w:hAnsiTheme="minorHAnsi" w:cstheme="minorBidi"/>
                <w:sz w:val="20"/>
              </w:rPr>
              <w:t xml:space="preserve">Ensure staff take appropriate leave to maintain their wellbeing. </w:t>
            </w:r>
          </w:p>
          <w:p w14:paraId="3B6202E8" w14:textId="77777777"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 xml:space="preserve">Undertake monthly analysis of clinical indicators to identify trends. Involve the team in developing strategies to address </w:t>
            </w:r>
            <w:r w:rsidR="14FC8444" w:rsidRPr="17CC9A06">
              <w:rPr>
                <w:rFonts w:asciiTheme="minorHAnsi" w:hAnsiTheme="minorHAnsi" w:cstheme="minorBidi"/>
                <w:sz w:val="20"/>
              </w:rPr>
              <w:t xml:space="preserve">identified </w:t>
            </w:r>
            <w:r w:rsidRPr="17CC9A06">
              <w:rPr>
                <w:rFonts w:asciiTheme="minorHAnsi" w:hAnsiTheme="minorHAnsi" w:cstheme="minorBidi"/>
                <w:sz w:val="20"/>
              </w:rPr>
              <w:t xml:space="preserve">issues. Review and evaluate the effects of implemented strategies and constantly strive to improve outcomes for residents. </w:t>
            </w:r>
          </w:p>
          <w:p w14:paraId="3A16411E" w14:textId="77777777"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Take ultimate responsibility for all clinical audit reviews of both internal audits and HDSS external audits, and ensure development, implementation and review of all corrective actions and improvement strategies.</w:t>
            </w:r>
          </w:p>
          <w:p w14:paraId="02CCF6A4" w14:textId="65DA96B1"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Be fully competent in safety and emergency protocols to ensure the safety and comfort of all residents, visitors and staff, and assume control of emergency situations when the most senior member of staff on duty.</w:t>
            </w:r>
          </w:p>
          <w:p w14:paraId="0C1EA3C9" w14:textId="77777777"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Ensure appropriate supplies of nursing and medical equipment and consumables are available for residents and staff and ensure the effective utilisation of these resources.</w:t>
            </w:r>
          </w:p>
          <w:p w14:paraId="0E7DFDF6" w14:textId="77777777"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Oversee the safe storage, administration and checking of medications according to WCDHB protocols and the Medicines Act.</w:t>
            </w:r>
          </w:p>
          <w:p w14:paraId="128489B9" w14:textId="77777777"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Promote, attain and adhere to the standards of the NZ Nursing Council, NZ Aged Care Association, HDSS and DHB service specifications.</w:t>
            </w:r>
          </w:p>
          <w:p w14:paraId="01A42DC1" w14:textId="0A5A9063" w:rsidR="00FD343C" w:rsidRPr="00FD343C" w:rsidRDefault="3C105366" w:rsidP="17CC9A06">
            <w:pPr>
              <w:pStyle w:val="ListParagraph"/>
              <w:numPr>
                <w:ilvl w:val="0"/>
                <w:numId w:val="39"/>
              </w:numPr>
              <w:spacing w:before="120" w:after="120"/>
              <w:ind w:left="714" w:hanging="357"/>
              <w:rPr>
                <w:rFonts w:asciiTheme="minorHAnsi" w:hAnsiTheme="minorHAnsi" w:cstheme="minorBidi"/>
                <w:sz w:val="20"/>
              </w:rPr>
            </w:pPr>
            <w:r w:rsidRPr="3FD8D125">
              <w:rPr>
                <w:rFonts w:asciiTheme="minorHAnsi" w:hAnsiTheme="minorHAnsi" w:cstheme="minorBidi"/>
                <w:sz w:val="20"/>
              </w:rPr>
              <w:t xml:space="preserve">Consult with the Older Persons Health &amp; </w:t>
            </w:r>
            <w:r w:rsidR="14FC8444" w:rsidRPr="3FD8D125">
              <w:rPr>
                <w:rFonts w:asciiTheme="minorHAnsi" w:hAnsiTheme="minorHAnsi" w:cstheme="minorBidi"/>
                <w:sz w:val="20"/>
              </w:rPr>
              <w:t>D</w:t>
            </w:r>
            <w:r w:rsidRPr="3FD8D125">
              <w:rPr>
                <w:rFonts w:asciiTheme="minorHAnsi" w:hAnsiTheme="minorHAnsi" w:cstheme="minorBidi"/>
                <w:sz w:val="20"/>
              </w:rPr>
              <w:t xml:space="preserve">isability Manager as necessary to always ensure optimal nursing care and resident safety. </w:t>
            </w:r>
          </w:p>
          <w:p w14:paraId="127BEF0A" w14:textId="14D852ED" w:rsidR="00FD343C" w:rsidRPr="00FD343C" w:rsidRDefault="3C105366" w:rsidP="17CC9A06">
            <w:pPr>
              <w:pStyle w:val="ListParagraph"/>
              <w:numPr>
                <w:ilvl w:val="0"/>
                <w:numId w:val="39"/>
              </w:numPr>
              <w:spacing w:before="120" w:after="120"/>
              <w:ind w:left="714" w:hanging="357"/>
              <w:contextualSpacing w:val="0"/>
              <w:rPr>
                <w:rFonts w:asciiTheme="minorHAnsi" w:hAnsiTheme="minorHAnsi" w:cstheme="minorBidi"/>
                <w:sz w:val="20"/>
              </w:rPr>
            </w:pPr>
            <w:r w:rsidRPr="17CC9A06">
              <w:rPr>
                <w:rFonts w:asciiTheme="minorHAnsi" w:hAnsiTheme="minorHAnsi" w:cstheme="minorBidi"/>
                <w:sz w:val="20"/>
              </w:rPr>
              <w:t xml:space="preserve">Undertake on-call responsibilities and </w:t>
            </w:r>
            <w:r w:rsidR="141D4CEC" w:rsidRPr="17CC9A06">
              <w:rPr>
                <w:rFonts w:asciiTheme="minorHAnsi" w:hAnsiTheme="minorHAnsi" w:cstheme="minorBidi"/>
                <w:sz w:val="20"/>
              </w:rPr>
              <w:t xml:space="preserve">support the Older Persons Health &amp; </w:t>
            </w:r>
            <w:r w:rsidR="14FC8444" w:rsidRPr="17CC9A06">
              <w:rPr>
                <w:rFonts w:asciiTheme="minorHAnsi" w:hAnsiTheme="minorHAnsi" w:cstheme="minorBidi"/>
                <w:sz w:val="20"/>
              </w:rPr>
              <w:t xml:space="preserve">Disability </w:t>
            </w:r>
            <w:r w:rsidR="141D4CEC" w:rsidRPr="17CC9A06">
              <w:rPr>
                <w:rFonts w:asciiTheme="minorHAnsi" w:hAnsiTheme="minorHAnsi" w:cstheme="minorBidi"/>
                <w:sz w:val="20"/>
              </w:rPr>
              <w:t>Manager</w:t>
            </w:r>
            <w:r w:rsidRPr="17CC9A06">
              <w:rPr>
                <w:rFonts w:asciiTheme="minorHAnsi" w:hAnsiTheme="minorHAnsi" w:cstheme="minorBidi"/>
                <w:sz w:val="20"/>
              </w:rPr>
              <w:t xml:space="preserve"> as required.</w:t>
            </w:r>
          </w:p>
          <w:p w14:paraId="5F4984DF" w14:textId="77777777" w:rsidR="00AA4BBD" w:rsidRPr="00FD343C" w:rsidRDefault="00AA4BBD" w:rsidP="00AA4BBD">
            <w:pPr>
              <w:ind w:left="360" w:right="96"/>
              <w:rPr>
                <w:rFonts w:asciiTheme="minorHAnsi" w:hAnsiTheme="minorHAnsi" w:cstheme="minorHAnsi"/>
                <w:sz w:val="20"/>
              </w:rPr>
            </w:pPr>
          </w:p>
        </w:tc>
      </w:tr>
      <w:tr w:rsidR="00FD343C" w:rsidRPr="00E36F18" w14:paraId="26A37A93" w14:textId="77777777" w:rsidTr="00D87FB0">
        <w:trPr>
          <w:trHeight w:val="1600"/>
        </w:trPr>
        <w:tc>
          <w:tcPr>
            <w:tcW w:w="2835" w:type="dxa"/>
            <w:tcBorders>
              <w:top w:val="single" w:sz="4" w:space="0" w:color="auto"/>
              <w:left w:val="single" w:sz="4" w:space="0" w:color="auto"/>
              <w:bottom w:val="single" w:sz="4" w:space="0" w:color="auto"/>
              <w:right w:val="single" w:sz="4" w:space="0" w:color="auto"/>
            </w:tcBorders>
          </w:tcPr>
          <w:p w14:paraId="710C3DA4" w14:textId="77777777" w:rsidR="00FD343C" w:rsidRPr="00E36F18" w:rsidRDefault="001D5829" w:rsidP="00A109D7">
            <w:pPr>
              <w:shd w:val="clear" w:color="auto" w:fill="FFFFFF"/>
              <w:spacing w:before="60" w:after="60"/>
              <w:ind w:right="459"/>
              <w:rPr>
                <w:rFonts w:asciiTheme="minorHAnsi" w:hAnsiTheme="minorHAnsi" w:cs="Arial"/>
                <w:b/>
                <w:sz w:val="20"/>
              </w:rPr>
            </w:pPr>
            <w:r>
              <w:rPr>
                <w:rFonts w:asciiTheme="minorHAnsi" w:hAnsiTheme="minorHAnsi" w:cs="Arial"/>
                <w:b/>
                <w:sz w:val="20"/>
              </w:rPr>
              <w:lastRenderedPageBreak/>
              <w:t>Quality &amp; Compliance:</w:t>
            </w:r>
          </w:p>
        </w:tc>
        <w:tc>
          <w:tcPr>
            <w:tcW w:w="7513" w:type="dxa"/>
            <w:gridSpan w:val="2"/>
            <w:tcBorders>
              <w:top w:val="single" w:sz="4" w:space="0" w:color="auto"/>
              <w:left w:val="single" w:sz="4" w:space="0" w:color="auto"/>
              <w:bottom w:val="single" w:sz="4" w:space="0" w:color="auto"/>
              <w:right w:val="single" w:sz="4" w:space="0" w:color="auto"/>
            </w:tcBorders>
          </w:tcPr>
          <w:p w14:paraId="7DA5C159" w14:textId="77777777" w:rsidR="001D5829" w:rsidRPr="001D5829" w:rsidRDefault="001D5829" w:rsidP="001D5829">
            <w:pPr>
              <w:pStyle w:val="ListParagraph"/>
              <w:numPr>
                <w:ilvl w:val="0"/>
                <w:numId w:val="40"/>
              </w:numPr>
              <w:tabs>
                <w:tab w:val="left" w:pos="720"/>
              </w:tabs>
              <w:spacing w:before="120" w:after="120"/>
              <w:contextualSpacing w:val="0"/>
              <w:jc w:val="both"/>
              <w:rPr>
                <w:rFonts w:asciiTheme="minorHAnsi" w:hAnsiTheme="minorHAnsi" w:cstheme="minorHAnsi"/>
                <w:noProof/>
                <w:sz w:val="20"/>
              </w:rPr>
            </w:pPr>
            <w:r w:rsidRPr="001D5829">
              <w:rPr>
                <w:rFonts w:asciiTheme="minorHAnsi" w:hAnsiTheme="minorHAnsi" w:cstheme="minorHAnsi"/>
                <w:noProof/>
                <w:sz w:val="20"/>
              </w:rPr>
              <w:t>Complete the appropriate inductions for your role within the required timeframe.</w:t>
            </w:r>
          </w:p>
          <w:p w14:paraId="5AF76E70" w14:textId="633081B6" w:rsidR="001D5829" w:rsidRPr="001D5829" w:rsidRDefault="001D5829" w:rsidP="001D5829">
            <w:pPr>
              <w:pStyle w:val="ListParagraph"/>
              <w:numPr>
                <w:ilvl w:val="0"/>
                <w:numId w:val="40"/>
              </w:numPr>
              <w:tabs>
                <w:tab w:val="left" w:pos="720"/>
              </w:tabs>
              <w:spacing w:before="120" w:after="120"/>
              <w:contextualSpacing w:val="0"/>
              <w:jc w:val="both"/>
              <w:rPr>
                <w:rFonts w:asciiTheme="minorHAnsi" w:hAnsiTheme="minorHAnsi" w:cstheme="minorHAnsi"/>
                <w:noProof/>
                <w:sz w:val="20"/>
              </w:rPr>
            </w:pPr>
            <w:r w:rsidRPr="001D5829">
              <w:rPr>
                <w:rFonts w:asciiTheme="minorHAnsi" w:hAnsiTheme="minorHAnsi" w:cstheme="minorHAnsi"/>
                <w:noProof/>
                <w:sz w:val="20"/>
              </w:rPr>
              <w:t>Effectively and efficiently use equipment and resources provided.</w:t>
            </w:r>
          </w:p>
          <w:p w14:paraId="6154A94F" w14:textId="0AC38C9C" w:rsidR="001D5829" w:rsidRPr="001D5829" w:rsidRDefault="001D5829" w:rsidP="3FD8D125">
            <w:pPr>
              <w:pStyle w:val="ListParagraph"/>
              <w:numPr>
                <w:ilvl w:val="0"/>
                <w:numId w:val="40"/>
              </w:numPr>
              <w:tabs>
                <w:tab w:val="left" w:pos="720"/>
              </w:tabs>
              <w:spacing w:before="120" w:after="120"/>
              <w:jc w:val="both"/>
              <w:rPr>
                <w:rFonts w:asciiTheme="minorHAnsi" w:hAnsiTheme="minorHAnsi" w:cstheme="minorBidi"/>
                <w:noProof/>
                <w:sz w:val="20"/>
              </w:rPr>
            </w:pPr>
            <w:r w:rsidRPr="3FD8D125">
              <w:rPr>
                <w:rFonts w:asciiTheme="minorHAnsi" w:hAnsiTheme="minorHAnsi" w:cstheme="minorBidi"/>
                <w:noProof/>
                <w:sz w:val="20"/>
              </w:rPr>
              <w:t>Maintain a professional appearance and attitude of responsibility, loyalty, privacy and discretion always.</w:t>
            </w:r>
          </w:p>
          <w:p w14:paraId="07F027C0" w14:textId="56ED1622" w:rsidR="001D5829" w:rsidRPr="001D5829" w:rsidRDefault="001D5829" w:rsidP="001D5829">
            <w:pPr>
              <w:pStyle w:val="ListParagraph"/>
              <w:numPr>
                <w:ilvl w:val="0"/>
                <w:numId w:val="40"/>
              </w:numPr>
              <w:tabs>
                <w:tab w:val="left" w:pos="720"/>
              </w:tabs>
              <w:spacing w:before="120" w:after="120"/>
              <w:contextualSpacing w:val="0"/>
              <w:jc w:val="both"/>
              <w:rPr>
                <w:rFonts w:asciiTheme="minorHAnsi" w:hAnsiTheme="minorHAnsi" w:cstheme="minorHAnsi"/>
                <w:noProof/>
                <w:sz w:val="20"/>
              </w:rPr>
            </w:pPr>
            <w:r w:rsidRPr="001D5829">
              <w:rPr>
                <w:rFonts w:asciiTheme="minorHAnsi" w:hAnsiTheme="minorHAnsi" w:cstheme="minorHAnsi"/>
                <w:noProof/>
                <w:sz w:val="20"/>
              </w:rPr>
              <w:t>Participate in the competency review and training programme</w:t>
            </w:r>
            <w:r w:rsidR="009C7AD4">
              <w:rPr>
                <w:rFonts w:asciiTheme="minorHAnsi" w:hAnsiTheme="minorHAnsi" w:cstheme="minorHAnsi"/>
                <w:noProof/>
                <w:sz w:val="20"/>
              </w:rPr>
              <w:t>.</w:t>
            </w:r>
          </w:p>
          <w:p w14:paraId="2331A161" w14:textId="77777777" w:rsidR="001D5829" w:rsidRPr="001D5829" w:rsidRDefault="001D5829" w:rsidP="001D5829">
            <w:pPr>
              <w:pStyle w:val="ListParagraph"/>
              <w:numPr>
                <w:ilvl w:val="0"/>
                <w:numId w:val="40"/>
              </w:numPr>
              <w:tabs>
                <w:tab w:val="left" w:pos="720"/>
              </w:tabs>
              <w:spacing w:before="120" w:after="120"/>
              <w:contextualSpacing w:val="0"/>
              <w:jc w:val="both"/>
              <w:rPr>
                <w:rFonts w:asciiTheme="minorHAnsi" w:hAnsiTheme="minorHAnsi" w:cstheme="minorHAnsi"/>
                <w:noProof/>
                <w:sz w:val="20"/>
              </w:rPr>
            </w:pPr>
            <w:r w:rsidRPr="001D5829">
              <w:rPr>
                <w:rFonts w:asciiTheme="minorHAnsi" w:hAnsiTheme="minorHAnsi" w:cstheme="minorHAnsi"/>
                <w:noProof/>
                <w:sz w:val="20"/>
              </w:rPr>
              <w:t>Participate in educational opportunities to further own work competence.</w:t>
            </w:r>
          </w:p>
          <w:p w14:paraId="4208DBA8" w14:textId="77777777" w:rsidR="001D5829" w:rsidRPr="001D5829" w:rsidRDefault="001D5829" w:rsidP="001D5829">
            <w:pPr>
              <w:pStyle w:val="ListParagraph"/>
              <w:widowControl w:val="0"/>
              <w:numPr>
                <w:ilvl w:val="0"/>
                <w:numId w:val="40"/>
              </w:numPr>
              <w:autoSpaceDE w:val="0"/>
              <w:autoSpaceDN w:val="0"/>
              <w:adjustRightInd w:val="0"/>
              <w:spacing w:before="120" w:after="120"/>
              <w:contextualSpacing w:val="0"/>
              <w:jc w:val="both"/>
              <w:rPr>
                <w:rFonts w:asciiTheme="minorHAnsi" w:hAnsiTheme="minorHAnsi" w:cstheme="minorHAnsi"/>
                <w:noProof/>
                <w:sz w:val="20"/>
              </w:rPr>
            </w:pPr>
            <w:r w:rsidRPr="001D5829">
              <w:rPr>
                <w:rFonts w:asciiTheme="minorHAnsi" w:hAnsiTheme="minorHAnsi" w:cstheme="minorHAnsi"/>
                <w:noProof/>
                <w:sz w:val="20"/>
              </w:rPr>
              <w:t>Meet employee responsibilities in terms of Health and Safety.</w:t>
            </w:r>
          </w:p>
          <w:p w14:paraId="68DF9891" w14:textId="77777777" w:rsidR="001D5829" w:rsidRPr="001D5829" w:rsidRDefault="001D5829" w:rsidP="001D5829">
            <w:pPr>
              <w:pStyle w:val="ListParagraph"/>
              <w:numPr>
                <w:ilvl w:val="0"/>
                <w:numId w:val="40"/>
              </w:numPr>
              <w:tabs>
                <w:tab w:val="left" w:pos="720"/>
              </w:tabs>
              <w:spacing w:before="120" w:after="120"/>
              <w:ind w:left="714" w:hanging="357"/>
              <w:contextualSpacing w:val="0"/>
              <w:jc w:val="both"/>
              <w:rPr>
                <w:rFonts w:asciiTheme="minorHAnsi" w:hAnsiTheme="minorHAnsi" w:cstheme="minorHAnsi"/>
                <w:noProof/>
                <w:sz w:val="20"/>
              </w:rPr>
            </w:pPr>
            <w:r w:rsidRPr="001D5829">
              <w:rPr>
                <w:rFonts w:asciiTheme="minorHAnsi" w:hAnsiTheme="minorHAnsi" w:cstheme="minorHAnsi"/>
                <w:sz w:val="20"/>
              </w:rPr>
              <w:t>Ensure compliance with codes of behaviour as detailed in:</w:t>
            </w:r>
            <w:r w:rsidRPr="001D5829">
              <w:rPr>
                <w:rFonts w:asciiTheme="minorHAnsi" w:hAnsiTheme="minorHAnsi" w:cstheme="minorHAnsi"/>
                <w:sz w:val="20"/>
              </w:rPr>
              <w:tab/>
            </w:r>
          </w:p>
          <w:p w14:paraId="64ECD907" w14:textId="77777777" w:rsidR="001D5829" w:rsidRPr="001D5829" w:rsidRDefault="001D5829" w:rsidP="001D5829">
            <w:pPr>
              <w:pStyle w:val="ListParagraph"/>
              <w:numPr>
                <w:ilvl w:val="1"/>
                <w:numId w:val="41"/>
              </w:numPr>
              <w:tabs>
                <w:tab w:val="left" w:pos="720"/>
                <w:tab w:val="left" w:pos="1440"/>
                <w:tab w:val="left" w:pos="2160"/>
                <w:tab w:val="left" w:pos="2880"/>
                <w:tab w:val="left" w:pos="3600"/>
                <w:tab w:val="left" w:pos="4395"/>
              </w:tabs>
              <w:spacing w:before="120" w:after="120"/>
              <w:contextualSpacing w:val="0"/>
              <w:jc w:val="both"/>
              <w:rPr>
                <w:rFonts w:asciiTheme="minorHAnsi" w:hAnsiTheme="minorHAnsi" w:cstheme="minorHAnsi"/>
                <w:sz w:val="20"/>
              </w:rPr>
            </w:pPr>
            <w:r w:rsidRPr="001D5829">
              <w:rPr>
                <w:rFonts w:asciiTheme="minorHAnsi" w:hAnsiTheme="minorHAnsi" w:cstheme="minorHAnsi"/>
                <w:sz w:val="20"/>
              </w:rPr>
              <w:t>New Zealand Public Health and Disability Act 2000 and related ARRC</w:t>
            </w:r>
          </w:p>
          <w:p w14:paraId="6D4EC006" w14:textId="77777777" w:rsidR="001D5829" w:rsidRPr="001D5829" w:rsidRDefault="001D5829" w:rsidP="001D5829">
            <w:pPr>
              <w:pStyle w:val="ListParagraph"/>
              <w:numPr>
                <w:ilvl w:val="1"/>
                <w:numId w:val="41"/>
              </w:numPr>
              <w:tabs>
                <w:tab w:val="left" w:pos="720"/>
                <w:tab w:val="left" w:pos="1440"/>
                <w:tab w:val="left" w:pos="2160"/>
                <w:tab w:val="left" w:pos="2880"/>
                <w:tab w:val="left" w:pos="3600"/>
                <w:tab w:val="left" w:pos="4395"/>
              </w:tabs>
              <w:spacing w:before="120" w:after="120"/>
              <w:contextualSpacing w:val="0"/>
              <w:jc w:val="both"/>
              <w:rPr>
                <w:rFonts w:asciiTheme="minorHAnsi" w:hAnsiTheme="minorHAnsi" w:cstheme="minorHAnsi"/>
                <w:sz w:val="20"/>
              </w:rPr>
            </w:pPr>
            <w:r w:rsidRPr="001D5829">
              <w:rPr>
                <w:rFonts w:asciiTheme="minorHAnsi" w:hAnsiTheme="minorHAnsi" w:cstheme="minorHAnsi"/>
                <w:sz w:val="20"/>
              </w:rPr>
              <w:t>Health Practitioners Competence Assurance Act 2003</w:t>
            </w:r>
          </w:p>
          <w:p w14:paraId="0129A842" w14:textId="77777777" w:rsidR="001D5829" w:rsidRPr="001D5829" w:rsidRDefault="001D5829" w:rsidP="00286290">
            <w:pPr>
              <w:pStyle w:val="ListParagraph"/>
              <w:keepNext/>
              <w:numPr>
                <w:ilvl w:val="1"/>
                <w:numId w:val="41"/>
              </w:numPr>
              <w:spacing w:before="120" w:after="120"/>
              <w:contextualSpacing w:val="0"/>
              <w:jc w:val="both"/>
              <w:outlineLvl w:val="0"/>
              <w:rPr>
                <w:rFonts w:asciiTheme="minorHAnsi" w:hAnsiTheme="minorHAnsi" w:cstheme="minorHAnsi"/>
                <w:sz w:val="20"/>
              </w:rPr>
            </w:pPr>
            <w:r w:rsidRPr="001D5829">
              <w:rPr>
                <w:rFonts w:asciiTheme="minorHAnsi" w:hAnsiTheme="minorHAnsi" w:cstheme="minorHAnsi"/>
                <w:sz w:val="20"/>
              </w:rPr>
              <w:lastRenderedPageBreak/>
              <w:t>Medicines Act 1981</w:t>
            </w:r>
          </w:p>
          <w:p w14:paraId="3628AC0B" w14:textId="77777777" w:rsidR="001D5829" w:rsidRPr="001D5829" w:rsidRDefault="001D5829" w:rsidP="00286290">
            <w:pPr>
              <w:pStyle w:val="ListParagraph"/>
              <w:numPr>
                <w:ilvl w:val="1"/>
                <w:numId w:val="41"/>
              </w:numPr>
              <w:spacing w:before="120" w:after="120"/>
              <w:contextualSpacing w:val="0"/>
              <w:jc w:val="both"/>
              <w:rPr>
                <w:rFonts w:asciiTheme="minorHAnsi" w:hAnsiTheme="minorHAnsi" w:cstheme="minorHAnsi"/>
                <w:sz w:val="20"/>
              </w:rPr>
            </w:pPr>
            <w:r w:rsidRPr="001D5829">
              <w:rPr>
                <w:rFonts w:asciiTheme="minorHAnsi" w:hAnsiTheme="minorHAnsi" w:cstheme="minorHAnsi"/>
                <w:sz w:val="20"/>
              </w:rPr>
              <w:t>Privacy Act 1993</w:t>
            </w:r>
          </w:p>
          <w:p w14:paraId="515CE116" w14:textId="62073178" w:rsidR="001D5829" w:rsidRPr="001D5829" w:rsidRDefault="00286290" w:rsidP="00286290">
            <w:pPr>
              <w:pStyle w:val="ListParagraph"/>
              <w:numPr>
                <w:ilvl w:val="1"/>
                <w:numId w:val="41"/>
              </w:numPr>
              <w:spacing w:before="120" w:after="120"/>
              <w:jc w:val="both"/>
              <w:rPr>
                <w:rFonts w:asciiTheme="minorHAnsi" w:hAnsiTheme="minorHAnsi" w:cstheme="minorBidi"/>
                <w:sz w:val="20"/>
              </w:rPr>
            </w:pPr>
            <w:r>
              <w:rPr>
                <w:rFonts w:asciiTheme="minorHAnsi" w:hAnsiTheme="minorHAnsi" w:cstheme="minorBidi"/>
                <w:sz w:val="20"/>
              </w:rPr>
              <w:t xml:space="preserve">WCDHB </w:t>
            </w:r>
            <w:r w:rsidR="141D4CEC" w:rsidRPr="76CC58A3">
              <w:rPr>
                <w:rFonts w:asciiTheme="minorHAnsi" w:hAnsiTheme="minorHAnsi" w:cstheme="minorBidi"/>
                <w:sz w:val="20"/>
              </w:rPr>
              <w:t xml:space="preserve">Code of Conduct </w:t>
            </w:r>
          </w:p>
          <w:p w14:paraId="79C8C7BC" w14:textId="73BB6CD4" w:rsidR="00FD343C" w:rsidRPr="001D5829" w:rsidRDefault="001D5829" w:rsidP="00D87FB0">
            <w:pPr>
              <w:pStyle w:val="ListParagraph"/>
              <w:numPr>
                <w:ilvl w:val="1"/>
                <w:numId w:val="41"/>
              </w:numPr>
              <w:spacing w:before="120" w:after="120"/>
              <w:contextualSpacing w:val="0"/>
              <w:jc w:val="both"/>
              <w:rPr>
                <w:rFonts w:asciiTheme="minorHAnsi" w:hAnsiTheme="minorHAnsi" w:cstheme="minorHAnsi"/>
                <w:sz w:val="20"/>
              </w:rPr>
            </w:pPr>
            <w:r w:rsidRPr="00D87FB0">
              <w:rPr>
                <w:rFonts w:asciiTheme="minorHAnsi" w:hAnsiTheme="minorHAnsi" w:cstheme="minorHAnsi"/>
                <w:sz w:val="20"/>
              </w:rPr>
              <w:t>NZ Nursing Council Code of Conduct.</w:t>
            </w:r>
          </w:p>
        </w:tc>
      </w:tr>
      <w:tr w:rsidR="001D5829" w:rsidRPr="00E36F18" w14:paraId="7FD44DAA" w14:textId="77777777" w:rsidTr="76CC58A3">
        <w:trPr>
          <w:trHeight w:val="1944"/>
        </w:trPr>
        <w:tc>
          <w:tcPr>
            <w:tcW w:w="2835" w:type="dxa"/>
            <w:tcBorders>
              <w:top w:val="single" w:sz="4" w:space="0" w:color="auto"/>
              <w:left w:val="single" w:sz="4" w:space="0" w:color="auto"/>
              <w:bottom w:val="single" w:sz="4" w:space="0" w:color="auto"/>
              <w:right w:val="single" w:sz="4" w:space="0" w:color="auto"/>
            </w:tcBorders>
          </w:tcPr>
          <w:p w14:paraId="68A215DE" w14:textId="77777777" w:rsidR="001D5829" w:rsidRDefault="001D5829" w:rsidP="00A109D7">
            <w:pPr>
              <w:shd w:val="clear" w:color="auto" w:fill="FFFFFF"/>
              <w:spacing w:before="60" w:after="60"/>
              <w:ind w:right="459"/>
              <w:rPr>
                <w:rFonts w:asciiTheme="minorHAnsi" w:hAnsiTheme="minorHAnsi" w:cs="Arial"/>
                <w:b/>
                <w:sz w:val="20"/>
              </w:rPr>
            </w:pPr>
            <w:r>
              <w:rPr>
                <w:rFonts w:asciiTheme="minorHAnsi" w:hAnsiTheme="minorHAnsi" w:cs="Arial"/>
                <w:b/>
                <w:sz w:val="20"/>
              </w:rPr>
              <w:lastRenderedPageBreak/>
              <w:t>Health &amp; Safety:</w:t>
            </w:r>
          </w:p>
        </w:tc>
        <w:tc>
          <w:tcPr>
            <w:tcW w:w="7513" w:type="dxa"/>
            <w:gridSpan w:val="2"/>
            <w:tcBorders>
              <w:top w:val="single" w:sz="4" w:space="0" w:color="auto"/>
              <w:left w:val="single" w:sz="4" w:space="0" w:color="auto"/>
              <w:bottom w:val="single" w:sz="4" w:space="0" w:color="auto"/>
              <w:right w:val="single" w:sz="4" w:space="0" w:color="auto"/>
            </w:tcBorders>
          </w:tcPr>
          <w:p w14:paraId="2D2DD5E4" w14:textId="77777777" w:rsidR="001D5829" w:rsidRPr="002F7ACD" w:rsidRDefault="001D5829" w:rsidP="001D5829">
            <w:pPr>
              <w:pStyle w:val="ListParagraph"/>
              <w:numPr>
                <w:ilvl w:val="0"/>
                <w:numId w:val="42"/>
              </w:numPr>
              <w:tabs>
                <w:tab w:val="left" w:pos="-1440"/>
              </w:tabs>
              <w:spacing w:before="120" w:after="120"/>
              <w:contextualSpacing w:val="0"/>
              <w:rPr>
                <w:rFonts w:asciiTheme="minorHAnsi" w:hAnsiTheme="minorHAnsi" w:cstheme="minorHAnsi"/>
                <w:sz w:val="20"/>
              </w:rPr>
            </w:pPr>
            <w:r w:rsidRPr="002F7ACD">
              <w:rPr>
                <w:rFonts w:asciiTheme="minorHAnsi" w:hAnsiTheme="minorHAnsi" w:cstheme="minorHAnsi"/>
                <w:sz w:val="20"/>
              </w:rPr>
              <w:t>Promote a safe environment for all residents, next-of-kin, visitors and staff, and assume control of emergency situations.</w:t>
            </w:r>
          </w:p>
          <w:p w14:paraId="5273696A" w14:textId="77777777" w:rsidR="001D5829" w:rsidRPr="002F7ACD" w:rsidRDefault="001D5829" w:rsidP="001D5829">
            <w:pPr>
              <w:pStyle w:val="ListParagraph"/>
              <w:numPr>
                <w:ilvl w:val="0"/>
                <w:numId w:val="42"/>
              </w:numPr>
              <w:tabs>
                <w:tab w:val="left" w:pos="-1440"/>
              </w:tabs>
              <w:spacing w:before="120" w:after="120"/>
              <w:contextualSpacing w:val="0"/>
              <w:rPr>
                <w:rFonts w:asciiTheme="minorHAnsi" w:hAnsiTheme="minorHAnsi" w:cstheme="minorHAnsi"/>
                <w:sz w:val="20"/>
              </w:rPr>
            </w:pPr>
            <w:r w:rsidRPr="002F7ACD">
              <w:rPr>
                <w:rFonts w:asciiTheme="minorHAnsi" w:hAnsiTheme="minorHAnsi" w:cstheme="minorHAnsi"/>
                <w:sz w:val="20"/>
              </w:rPr>
              <w:t>Be strongly committed to the health and safety of staff via compliance with the Health and Safety at Work Act 2015</w:t>
            </w:r>
            <w:r>
              <w:rPr>
                <w:rFonts w:asciiTheme="minorHAnsi" w:hAnsiTheme="minorHAnsi" w:cstheme="minorHAnsi"/>
                <w:sz w:val="20"/>
              </w:rPr>
              <w:t>.</w:t>
            </w:r>
            <w:r w:rsidRPr="002F7ACD">
              <w:rPr>
                <w:rFonts w:asciiTheme="minorHAnsi" w:hAnsiTheme="minorHAnsi" w:cstheme="minorHAnsi"/>
                <w:sz w:val="20"/>
              </w:rPr>
              <w:t xml:space="preserve"> </w:t>
            </w:r>
          </w:p>
          <w:p w14:paraId="309FDC54" w14:textId="77777777" w:rsidR="001D5829" w:rsidRPr="001D5829" w:rsidRDefault="001D5829" w:rsidP="001D5829">
            <w:pPr>
              <w:pStyle w:val="ListParagraph"/>
              <w:widowControl w:val="0"/>
              <w:numPr>
                <w:ilvl w:val="0"/>
                <w:numId w:val="42"/>
              </w:numPr>
              <w:autoSpaceDE w:val="0"/>
              <w:autoSpaceDN w:val="0"/>
              <w:adjustRightInd w:val="0"/>
              <w:spacing w:before="120" w:after="120"/>
              <w:contextualSpacing w:val="0"/>
              <w:jc w:val="both"/>
              <w:rPr>
                <w:rFonts w:asciiTheme="minorHAnsi" w:hAnsiTheme="minorHAnsi" w:cstheme="minorHAnsi"/>
                <w:noProof/>
                <w:sz w:val="20"/>
              </w:rPr>
            </w:pPr>
            <w:r w:rsidRPr="002F7ACD">
              <w:rPr>
                <w:rFonts w:asciiTheme="minorHAnsi" w:hAnsiTheme="minorHAnsi" w:cstheme="minorHAnsi"/>
                <w:noProof/>
                <w:sz w:val="20"/>
              </w:rPr>
              <w:t>Ensure employees meet their responsibilities in terms of Health and Safety.</w:t>
            </w:r>
          </w:p>
        </w:tc>
      </w:tr>
      <w:tr w:rsidR="001D5829" w:rsidRPr="00E36F18" w14:paraId="32434E9D" w14:textId="77777777" w:rsidTr="76CC58A3">
        <w:trPr>
          <w:trHeight w:val="2429"/>
        </w:trPr>
        <w:tc>
          <w:tcPr>
            <w:tcW w:w="2835" w:type="dxa"/>
            <w:tcBorders>
              <w:top w:val="single" w:sz="4" w:space="0" w:color="auto"/>
              <w:left w:val="single" w:sz="4" w:space="0" w:color="auto"/>
              <w:bottom w:val="single" w:sz="4" w:space="0" w:color="auto"/>
              <w:right w:val="single" w:sz="4" w:space="0" w:color="auto"/>
            </w:tcBorders>
          </w:tcPr>
          <w:p w14:paraId="0EB47A15" w14:textId="77777777" w:rsidR="001D5829" w:rsidRDefault="001D5829" w:rsidP="00A109D7">
            <w:pPr>
              <w:shd w:val="clear" w:color="auto" w:fill="FFFFFF"/>
              <w:spacing w:before="60" w:after="60"/>
              <w:ind w:right="459"/>
              <w:rPr>
                <w:rFonts w:asciiTheme="minorHAnsi" w:hAnsiTheme="minorHAnsi" w:cs="Arial"/>
                <w:b/>
                <w:sz w:val="20"/>
              </w:rPr>
            </w:pPr>
            <w:r>
              <w:rPr>
                <w:rFonts w:asciiTheme="minorHAnsi" w:hAnsiTheme="minorHAnsi" w:cs="Arial"/>
                <w:b/>
                <w:sz w:val="20"/>
              </w:rPr>
              <w:t>People &amp; Capability:</w:t>
            </w:r>
          </w:p>
        </w:tc>
        <w:tc>
          <w:tcPr>
            <w:tcW w:w="7513" w:type="dxa"/>
            <w:gridSpan w:val="2"/>
            <w:tcBorders>
              <w:top w:val="single" w:sz="4" w:space="0" w:color="auto"/>
              <w:left w:val="single" w:sz="4" w:space="0" w:color="auto"/>
              <w:bottom w:val="single" w:sz="4" w:space="0" w:color="auto"/>
              <w:right w:val="single" w:sz="4" w:space="0" w:color="auto"/>
            </w:tcBorders>
          </w:tcPr>
          <w:p w14:paraId="3CBC2CE7" w14:textId="12C1326F" w:rsidR="001D5829" w:rsidRPr="002F7ACD" w:rsidRDefault="141D4CEC" w:rsidP="17CC9A06">
            <w:pPr>
              <w:pStyle w:val="ListParagraph"/>
              <w:numPr>
                <w:ilvl w:val="0"/>
                <w:numId w:val="43"/>
              </w:numPr>
              <w:spacing w:before="120" w:after="120"/>
              <w:rPr>
                <w:rFonts w:ascii="Calibri" w:hAnsi="Calibri" w:cs="Arial"/>
                <w:sz w:val="20"/>
              </w:rPr>
            </w:pPr>
            <w:r w:rsidRPr="17CC9A06">
              <w:rPr>
                <w:rFonts w:ascii="Calibri" w:hAnsi="Calibri" w:cs="Arial"/>
                <w:sz w:val="20"/>
              </w:rPr>
              <w:t>Support the recruitment process ensuring best skilled/team-fit staff join the team.</w:t>
            </w:r>
          </w:p>
          <w:p w14:paraId="1A137961" w14:textId="77777777" w:rsidR="001D5829" w:rsidRPr="002F7ACD" w:rsidRDefault="001D5829" w:rsidP="001D5829">
            <w:pPr>
              <w:pStyle w:val="ListParagraph"/>
              <w:numPr>
                <w:ilvl w:val="0"/>
                <w:numId w:val="43"/>
              </w:numPr>
              <w:tabs>
                <w:tab w:val="left" w:pos="-1440"/>
              </w:tabs>
              <w:spacing w:before="120" w:after="120"/>
              <w:contextualSpacing w:val="0"/>
              <w:rPr>
                <w:rFonts w:ascii="Calibri" w:hAnsi="Calibri" w:cs="Arial"/>
                <w:sz w:val="20"/>
              </w:rPr>
            </w:pPr>
            <w:r w:rsidRPr="002F7ACD">
              <w:rPr>
                <w:rFonts w:ascii="Calibri" w:hAnsi="Calibri" w:cs="Arial"/>
                <w:sz w:val="20"/>
              </w:rPr>
              <w:t>Ensure all pre-employment documentation is accurately completed prior to new staff members commencing work.</w:t>
            </w:r>
          </w:p>
          <w:p w14:paraId="78244172" w14:textId="77777777" w:rsidR="001D5829" w:rsidRPr="002F7ACD" w:rsidRDefault="001D5829" w:rsidP="001D5829">
            <w:pPr>
              <w:pStyle w:val="ListParagraph"/>
              <w:numPr>
                <w:ilvl w:val="0"/>
                <w:numId w:val="43"/>
              </w:numPr>
              <w:spacing w:before="120" w:after="120"/>
              <w:contextualSpacing w:val="0"/>
              <w:rPr>
                <w:rFonts w:ascii="Calibri" w:hAnsi="Calibri" w:cs="Arial"/>
                <w:sz w:val="20"/>
              </w:rPr>
            </w:pPr>
            <w:r w:rsidRPr="002F7ACD">
              <w:rPr>
                <w:rFonts w:ascii="Calibri" w:hAnsi="Calibri" w:cs="Arial"/>
                <w:sz w:val="20"/>
              </w:rPr>
              <w:t>Ensure all new staff are warmly welcomed to the team and buddied with appropriate personnel to support their initial orientation.</w:t>
            </w:r>
          </w:p>
          <w:p w14:paraId="21EFAFFF" w14:textId="77777777" w:rsidR="001D5829" w:rsidRPr="002F7ACD" w:rsidRDefault="001D5829" w:rsidP="001D5829">
            <w:pPr>
              <w:pStyle w:val="ListParagraph"/>
              <w:numPr>
                <w:ilvl w:val="0"/>
                <w:numId w:val="43"/>
              </w:numPr>
              <w:tabs>
                <w:tab w:val="left" w:pos="-1440"/>
              </w:tabs>
              <w:spacing w:before="120" w:after="120"/>
              <w:ind w:left="714" w:hanging="357"/>
              <w:contextualSpacing w:val="0"/>
              <w:rPr>
                <w:rFonts w:ascii="Calibri" w:hAnsi="Calibri" w:cs="Arial"/>
                <w:sz w:val="20"/>
              </w:rPr>
            </w:pPr>
            <w:r w:rsidRPr="002F7ACD">
              <w:rPr>
                <w:rFonts w:ascii="Calibri" w:hAnsi="Calibri" w:cs="Arial"/>
                <w:sz w:val="20"/>
              </w:rPr>
              <w:t xml:space="preserve">Manage the roster ensuring all shifts are consistently filled with </w:t>
            </w:r>
            <w:r>
              <w:rPr>
                <w:rFonts w:ascii="Calibri" w:hAnsi="Calibri" w:cs="Arial"/>
                <w:sz w:val="20"/>
              </w:rPr>
              <w:t xml:space="preserve">appropriately trained and registered </w:t>
            </w:r>
            <w:r w:rsidRPr="002F7ACD">
              <w:rPr>
                <w:rFonts w:ascii="Calibri" w:hAnsi="Calibri" w:cs="Arial"/>
                <w:sz w:val="20"/>
              </w:rPr>
              <w:t xml:space="preserve">employees recognising recruitment of staff is one of the prime responsibilities of the role. </w:t>
            </w:r>
          </w:p>
          <w:p w14:paraId="033F8D9A" w14:textId="77777777" w:rsidR="001D5829" w:rsidRPr="002F7ACD" w:rsidRDefault="001D5829" w:rsidP="001D5829">
            <w:pPr>
              <w:pStyle w:val="ListParagraph"/>
              <w:numPr>
                <w:ilvl w:val="0"/>
                <w:numId w:val="43"/>
              </w:numPr>
              <w:tabs>
                <w:tab w:val="left" w:pos="-1440"/>
              </w:tabs>
              <w:spacing w:before="120" w:after="120"/>
              <w:contextualSpacing w:val="0"/>
              <w:rPr>
                <w:rFonts w:ascii="Calibri" w:hAnsi="Calibri" w:cs="Arial"/>
                <w:sz w:val="20"/>
              </w:rPr>
            </w:pPr>
            <w:r w:rsidRPr="002F7ACD">
              <w:rPr>
                <w:rFonts w:ascii="Calibri" w:hAnsi="Calibri" w:cs="Arial"/>
                <w:sz w:val="20"/>
              </w:rPr>
              <w:t xml:space="preserve">Promote effective team spirit to provide accessible, appropriate support and resources to all employees. </w:t>
            </w:r>
          </w:p>
          <w:p w14:paraId="3827F6C2" w14:textId="77777777" w:rsidR="001D5829" w:rsidRPr="002F7ACD" w:rsidRDefault="001D5829" w:rsidP="001D5829">
            <w:pPr>
              <w:pStyle w:val="ListParagraph"/>
              <w:numPr>
                <w:ilvl w:val="0"/>
                <w:numId w:val="43"/>
              </w:numPr>
              <w:tabs>
                <w:tab w:val="left" w:pos="-1440"/>
              </w:tabs>
              <w:spacing w:before="120" w:after="120"/>
              <w:ind w:left="714" w:hanging="357"/>
              <w:contextualSpacing w:val="0"/>
              <w:rPr>
                <w:rFonts w:ascii="Calibri" w:hAnsi="Calibri" w:cs="Arial"/>
                <w:sz w:val="20"/>
              </w:rPr>
            </w:pPr>
            <w:r w:rsidRPr="002F7ACD">
              <w:rPr>
                <w:rFonts w:ascii="Calibri" w:hAnsi="Calibri" w:cs="Arial"/>
                <w:sz w:val="20"/>
              </w:rPr>
              <w:t xml:space="preserve">Ensure all staff comply with </w:t>
            </w:r>
            <w:r>
              <w:rPr>
                <w:rFonts w:ascii="Calibri" w:hAnsi="Calibri" w:cs="Arial"/>
                <w:sz w:val="20"/>
              </w:rPr>
              <w:t xml:space="preserve">the WCDHB </w:t>
            </w:r>
            <w:r w:rsidRPr="002F7ACD">
              <w:rPr>
                <w:rFonts w:ascii="Calibri" w:hAnsi="Calibri" w:cs="Arial"/>
                <w:sz w:val="20"/>
              </w:rPr>
              <w:t>Code of Conduct and policies.</w:t>
            </w:r>
          </w:p>
          <w:p w14:paraId="70323197" w14:textId="77777777" w:rsidR="009C7AD4" w:rsidRPr="002F7ACD" w:rsidRDefault="009C7AD4" w:rsidP="009C7AD4">
            <w:pPr>
              <w:pStyle w:val="ListParagraph"/>
              <w:numPr>
                <w:ilvl w:val="0"/>
                <w:numId w:val="43"/>
              </w:numPr>
              <w:tabs>
                <w:tab w:val="left" w:pos="-1440"/>
              </w:tabs>
              <w:spacing w:before="120" w:after="120"/>
              <w:ind w:left="714" w:hanging="357"/>
              <w:contextualSpacing w:val="0"/>
              <w:rPr>
                <w:rFonts w:ascii="Calibri" w:hAnsi="Calibri" w:cs="Arial"/>
                <w:sz w:val="20"/>
              </w:rPr>
            </w:pPr>
            <w:r>
              <w:rPr>
                <w:rFonts w:ascii="Calibri" w:hAnsi="Calibri" w:cs="Arial"/>
                <w:sz w:val="20"/>
              </w:rPr>
              <w:t>Provide leadership in all matters relating to staff employment, seeking</w:t>
            </w:r>
            <w:r w:rsidRPr="517F9657">
              <w:rPr>
                <w:rFonts w:ascii="Calibri" w:hAnsi="Calibri" w:cs="Arial"/>
                <w:sz w:val="20"/>
              </w:rPr>
              <w:t xml:space="preserve"> support from</w:t>
            </w:r>
            <w:r>
              <w:rPr>
                <w:rFonts w:ascii="Calibri" w:hAnsi="Calibri" w:cs="Arial"/>
                <w:sz w:val="20"/>
              </w:rPr>
              <w:t xml:space="preserve"> </w:t>
            </w:r>
            <w:r w:rsidRPr="517F9657">
              <w:rPr>
                <w:rFonts w:ascii="Calibri" w:hAnsi="Calibri" w:cs="Arial"/>
                <w:sz w:val="20"/>
              </w:rPr>
              <w:t xml:space="preserve">People &amp; Capability </w:t>
            </w:r>
            <w:r>
              <w:rPr>
                <w:rFonts w:ascii="Calibri" w:hAnsi="Calibri" w:cs="Arial"/>
                <w:sz w:val="20"/>
              </w:rPr>
              <w:t xml:space="preserve">as appropriate </w:t>
            </w:r>
          </w:p>
          <w:p w14:paraId="724BABEC" w14:textId="77777777" w:rsidR="001D5829" w:rsidRPr="002F7ACD" w:rsidRDefault="001D5829" w:rsidP="001D5829">
            <w:pPr>
              <w:pStyle w:val="ListParagraph"/>
              <w:numPr>
                <w:ilvl w:val="0"/>
                <w:numId w:val="43"/>
              </w:numPr>
              <w:tabs>
                <w:tab w:val="left" w:pos="720"/>
              </w:tabs>
              <w:spacing w:before="120" w:after="120"/>
              <w:contextualSpacing w:val="0"/>
              <w:jc w:val="both"/>
              <w:rPr>
                <w:rFonts w:ascii="Calibri" w:hAnsi="Calibri" w:cs="Arial"/>
                <w:noProof/>
                <w:sz w:val="20"/>
              </w:rPr>
            </w:pPr>
            <w:r w:rsidRPr="002F7ACD">
              <w:rPr>
                <w:rFonts w:ascii="Calibri" w:hAnsi="Calibri" w:cs="Arial"/>
                <w:noProof/>
                <w:sz w:val="20"/>
              </w:rPr>
              <w:t>Lead and participate in staff performance reviews in conjunction with the senior members of the team and within the required timeframes.</w:t>
            </w:r>
          </w:p>
          <w:p w14:paraId="5C0F7092" w14:textId="26EF1412" w:rsidR="001D5829" w:rsidRPr="002F7ACD" w:rsidRDefault="141D4CEC" w:rsidP="17CC9A06">
            <w:pPr>
              <w:pStyle w:val="ListParagraph"/>
              <w:numPr>
                <w:ilvl w:val="0"/>
                <w:numId w:val="43"/>
              </w:numPr>
              <w:spacing w:before="120" w:after="120"/>
              <w:rPr>
                <w:rFonts w:ascii="Calibri" w:hAnsi="Calibri"/>
                <w:sz w:val="20"/>
              </w:rPr>
            </w:pPr>
            <w:r w:rsidRPr="17CC9A06">
              <w:rPr>
                <w:rFonts w:ascii="Calibri" w:hAnsi="Calibri"/>
                <w:sz w:val="20"/>
              </w:rPr>
              <w:t xml:space="preserve">Lead staff meetings and communicate effectively with all staff. </w:t>
            </w:r>
          </w:p>
          <w:p w14:paraId="575E8A59" w14:textId="77777777" w:rsidR="001D5829" w:rsidRPr="002F7ACD" w:rsidRDefault="001D5829" w:rsidP="00286290">
            <w:pPr>
              <w:pStyle w:val="ListParagraph"/>
              <w:numPr>
                <w:ilvl w:val="0"/>
                <w:numId w:val="43"/>
              </w:numPr>
              <w:spacing w:before="80" w:after="160" w:line="259" w:lineRule="auto"/>
              <w:jc w:val="both"/>
              <w:rPr>
                <w:rFonts w:ascii="Calibri" w:hAnsi="Calibri" w:cs="Arial"/>
                <w:sz w:val="20"/>
              </w:rPr>
            </w:pPr>
            <w:r w:rsidRPr="002F7ACD">
              <w:rPr>
                <w:rFonts w:ascii="Calibri" w:hAnsi="Calibri" w:cs="Arial"/>
                <w:sz w:val="20"/>
              </w:rPr>
              <w:t>Facilitate in-service education sessions and undertake an active role in leadership and building the team spirit of staff</w:t>
            </w:r>
            <w:r>
              <w:rPr>
                <w:rFonts w:ascii="Calibri" w:hAnsi="Calibri" w:cs="Arial"/>
                <w:sz w:val="20"/>
              </w:rPr>
              <w:t>.</w:t>
            </w:r>
          </w:p>
          <w:p w14:paraId="60EE5517" w14:textId="77777777" w:rsidR="001D5829" w:rsidRPr="001D5829" w:rsidRDefault="001D5829" w:rsidP="001D5829">
            <w:pPr>
              <w:tabs>
                <w:tab w:val="left" w:pos="-1440"/>
              </w:tabs>
              <w:spacing w:before="120" w:after="120"/>
              <w:rPr>
                <w:rFonts w:asciiTheme="minorHAnsi" w:hAnsiTheme="minorHAnsi" w:cstheme="minorHAnsi"/>
                <w:sz w:val="20"/>
              </w:rPr>
            </w:pPr>
          </w:p>
        </w:tc>
      </w:tr>
      <w:tr w:rsidR="00A30777" w:rsidRPr="00E36F18" w14:paraId="515745D8" w14:textId="77777777" w:rsidTr="00D87FB0">
        <w:trPr>
          <w:trHeight w:val="891"/>
        </w:trPr>
        <w:tc>
          <w:tcPr>
            <w:tcW w:w="2835" w:type="dxa"/>
            <w:tcBorders>
              <w:top w:val="single" w:sz="4" w:space="0" w:color="auto"/>
              <w:left w:val="single" w:sz="4" w:space="0" w:color="auto"/>
              <w:bottom w:val="single" w:sz="4" w:space="0" w:color="auto"/>
              <w:right w:val="single" w:sz="4" w:space="0" w:color="auto"/>
            </w:tcBorders>
          </w:tcPr>
          <w:p w14:paraId="5B2BAF28" w14:textId="77777777" w:rsidR="00A30777" w:rsidRDefault="00A30777" w:rsidP="00A109D7">
            <w:pPr>
              <w:shd w:val="clear" w:color="auto" w:fill="FFFFFF"/>
              <w:spacing w:before="60" w:after="60"/>
              <w:ind w:right="459"/>
              <w:rPr>
                <w:rFonts w:asciiTheme="minorHAnsi" w:hAnsiTheme="minorHAnsi" w:cs="Arial"/>
                <w:b/>
                <w:sz w:val="20"/>
              </w:rPr>
            </w:pPr>
            <w:r>
              <w:rPr>
                <w:rFonts w:asciiTheme="minorHAnsi" w:hAnsiTheme="minorHAnsi" w:cs="Arial"/>
                <w:b/>
                <w:sz w:val="20"/>
              </w:rPr>
              <w:t>Qualifications &amp; Experience:</w:t>
            </w:r>
          </w:p>
        </w:tc>
        <w:tc>
          <w:tcPr>
            <w:tcW w:w="7513" w:type="dxa"/>
            <w:gridSpan w:val="2"/>
            <w:tcBorders>
              <w:top w:val="single" w:sz="4" w:space="0" w:color="auto"/>
              <w:left w:val="single" w:sz="4" w:space="0" w:color="auto"/>
              <w:bottom w:val="single" w:sz="4" w:space="0" w:color="auto"/>
              <w:right w:val="single" w:sz="4" w:space="0" w:color="auto"/>
            </w:tcBorders>
          </w:tcPr>
          <w:p w14:paraId="35EB6E5E" w14:textId="77777777" w:rsidR="00A30777" w:rsidRPr="00E36F18" w:rsidRDefault="00A30777" w:rsidP="00A30777">
            <w:pPr>
              <w:rPr>
                <w:rFonts w:asciiTheme="minorHAnsi" w:hAnsiTheme="minorHAnsi" w:cs="Arial"/>
                <w:b/>
                <w:sz w:val="20"/>
              </w:rPr>
            </w:pPr>
            <w:r w:rsidRPr="00E36F18">
              <w:rPr>
                <w:rFonts w:asciiTheme="minorHAnsi" w:hAnsiTheme="minorHAnsi" w:cs="Arial"/>
                <w:b/>
                <w:sz w:val="20"/>
              </w:rPr>
              <w:t>Essential</w:t>
            </w:r>
          </w:p>
          <w:p w14:paraId="23F5E803" w14:textId="77777777" w:rsidR="00A30777" w:rsidRPr="00E36F18" w:rsidRDefault="00A30777" w:rsidP="00A30777">
            <w:pPr>
              <w:rPr>
                <w:rFonts w:asciiTheme="minorHAnsi" w:hAnsiTheme="minorHAnsi" w:cs="Arial"/>
                <w:sz w:val="20"/>
              </w:rPr>
            </w:pPr>
          </w:p>
          <w:p w14:paraId="2BD28917" w14:textId="77777777" w:rsidR="00A30777" w:rsidRPr="00E36F18" w:rsidRDefault="00A30777" w:rsidP="17CC9A06">
            <w:pPr>
              <w:pStyle w:val="BodyText2"/>
              <w:numPr>
                <w:ilvl w:val="0"/>
                <w:numId w:val="2"/>
              </w:numPr>
              <w:suppressAutoHyphens/>
              <w:jc w:val="both"/>
              <w:rPr>
                <w:rFonts w:asciiTheme="minorHAnsi" w:eastAsiaTheme="minorEastAsia" w:hAnsiTheme="minorHAnsi" w:cstheme="minorBidi"/>
                <w:b w:val="0"/>
                <w:sz w:val="20"/>
              </w:rPr>
            </w:pPr>
            <w:r w:rsidRPr="17CC9A06">
              <w:rPr>
                <w:rFonts w:asciiTheme="minorHAnsi" w:hAnsiTheme="minorHAnsi" w:cs="Arial"/>
                <w:b w:val="0"/>
                <w:sz w:val="20"/>
              </w:rPr>
              <w:t>Registered with the New Zealand Nursing Council or relevant professional organisation and hold a current New Zealand registration.</w:t>
            </w:r>
          </w:p>
          <w:p w14:paraId="46E21491" w14:textId="77777777" w:rsidR="00A30777" w:rsidRPr="00E36F18" w:rsidRDefault="00A30777" w:rsidP="17CC9A06">
            <w:pPr>
              <w:pStyle w:val="ListParagraph"/>
              <w:numPr>
                <w:ilvl w:val="0"/>
                <w:numId w:val="2"/>
              </w:numPr>
              <w:jc w:val="both"/>
              <w:rPr>
                <w:rFonts w:asciiTheme="minorHAnsi" w:eastAsiaTheme="minorEastAsia" w:hAnsiTheme="minorHAnsi" w:cstheme="minorBidi"/>
                <w:sz w:val="20"/>
              </w:rPr>
            </w:pPr>
            <w:r w:rsidRPr="17CC9A06">
              <w:rPr>
                <w:rFonts w:asciiTheme="minorHAnsi" w:hAnsiTheme="minorHAnsi"/>
                <w:spacing w:val="-3"/>
                <w:sz w:val="20"/>
              </w:rPr>
              <w:t>Holds postgraduate management, or relevant post graduate qualification.</w:t>
            </w:r>
          </w:p>
          <w:p w14:paraId="6A3BD704" w14:textId="77777777" w:rsidR="00A30777" w:rsidRPr="00E36F18" w:rsidRDefault="00A30777" w:rsidP="17CC9A06">
            <w:pPr>
              <w:pStyle w:val="BodyText2"/>
              <w:numPr>
                <w:ilvl w:val="0"/>
                <w:numId w:val="2"/>
              </w:numPr>
              <w:suppressAutoHyphens/>
              <w:jc w:val="both"/>
              <w:rPr>
                <w:rFonts w:asciiTheme="minorHAnsi" w:eastAsiaTheme="minorEastAsia" w:hAnsiTheme="minorHAnsi" w:cstheme="minorBidi"/>
                <w:b w:val="0"/>
                <w:sz w:val="20"/>
              </w:rPr>
            </w:pPr>
            <w:r w:rsidRPr="17CC9A06">
              <w:rPr>
                <w:rFonts w:asciiTheme="minorHAnsi" w:hAnsiTheme="minorHAnsi" w:cs="Arial"/>
                <w:b w:val="0"/>
                <w:sz w:val="20"/>
              </w:rPr>
              <w:t>Previous experience in Aged Residential Care.</w:t>
            </w:r>
          </w:p>
          <w:p w14:paraId="14B49437"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 xml:space="preserve">Minimum of 5 years of post-registration experience. </w:t>
            </w:r>
          </w:p>
          <w:p w14:paraId="6EA6BAB3"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Sound knowledge and understanding of the Nursing Council of New Zealand’s competencies for Enrolled Nurses and Registered Nurses and associated performance appraisal processes.</w:t>
            </w:r>
          </w:p>
          <w:p w14:paraId="0D555220"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Demonstrate a commitment to staff development and evidence-based practice and a commitment to relevant professional development.</w:t>
            </w:r>
          </w:p>
          <w:p w14:paraId="1D3C5B16" w14:textId="77777777" w:rsidR="00A30777" w:rsidRPr="00E36F18" w:rsidRDefault="00A30777" w:rsidP="17CC9A06">
            <w:pPr>
              <w:pStyle w:val="BodyTextIndent"/>
              <w:numPr>
                <w:ilvl w:val="0"/>
                <w:numId w:val="2"/>
              </w:numPr>
              <w:tabs>
                <w:tab w:val="clear" w:pos="1134"/>
              </w:tabs>
              <w:jc w:val="both"/>
              <w:rPr>
                <w:rFonts w:asciiTheme="minorHAnsi" w:eastAsiaTheme="minorEastAsia" w:hAnsiTheme="minorHAnsi" w:cstheme="minorBidi"/>
                <w:sz w:val="20"/>
              </w:rPr>
            </w:pPr>
            <w:r w:rsidRPr="17CC9A06">
              <w:rPr>
                <w:rFonts w:asciiTheme="minorHAnsi" w:hAnsiTheme="minorHAnsi" w:cs="Arial"/>
                <w:sz w:val="20"/>
              </w:rPr>
              <w:t xml:space="preserve">Demonstrate excellent interpersonal skills including communication, </w:t>
            </w:r>
            <w:r w:rsidRPr="17CC9A06">
              <w:rPr>
                <w:rFonts w:asciiTheme="minorHAnsi" w:hAnsiTheme="minorHAnsi" w:cs="Arial"/>
                <w:spacing w:val="-3"/>
                <w:sz w:val="20"/>
              </w:rPr>
              <w:t>negotiation and conflict resolution</w:t>
            </w:r>
            <w:r w:rsidRPr="17CC9A06">
              <w:rPr>
                <w:rFonts w:asciiTheme="minorHAnsi" w:hAnsiTheme="minorHAnsi" w:cs="Arial"/>
                <w:sz w:val="20"/>
              </w:rPr>
              <w:t xml:space="preserve"> across all disciplines and occupational groups.</w:t>
            </w:r>
          </w:p>
          <w:p w14:paraId="2F7F1D15" w14:textId="77777777" w:rsidR="00A30777" w:rsidRPr="00E36F18" w:rsidRDefault="00A30777" w:rsidP="17CC9A06">
            <w:pPr>
              <w:pStyle w:val="BodyTextIndent"/>
              <w:numPr>
                <w:ilvl w:val="0"/>
                <w:numId w:val="2"/>
              </w:numPr>
              <w:tabs>
                <w:tab w:val="clear" w:pos="1134"/>
              </w:tabs>
              <w:jc w:val="both"/>
              <w:rPr>
                <w:rFonts w:asciiTheme="minorHAnsi" w:eastAsiaTheme="minorEastAsia" w:hAnsiTheme="minorHAnsi" w:cstheme="minorBidi"/>
                <w:sz w:val="20"/>
              </w:rPr>
            </w:pPr>
            <w:r w:rsidRPr="17CC9A06">
              <w:rPr>
                <w:rFonts w:asciiTheme="minorHAnsi" w:hAnsiTheme="minorHAnsi" w:cs="Arial"/>
                <w:sz w:val="20"/>
              </w:rPr>
              <w:t>Excellent administrative, organisational and time management skills.</w:t>
            </w:r>
          </w:p>
          <w:p w14:paraId="3A8B6A0C"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Be computer literate and could expand on those skills.</w:t>
            </w:r>
          </w:p>
          <w:p w14:paraId="117029C6"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Demonstrated understanding of financial management in an operational area.</w:t>
            </w:r>
          </w:p>
          <w:p w14:paraId="16FF5B7C" w14:textId="77777777" w:rsidR="00A30777" w:rsidRPr="00E36F18" w:rsidRDefault="00A30777" w:rsidP="17CC9A06">
            <w:pPr>
              <w:pStyle w:val="ListParagraph"/>
              <w:numPr>
                <w:ilvl w:val="0"/>
                <w:numId w:val="2"/>
              </w:numPr>
              <w:suppressAutoHyphens/>
              <w:jc w:val="both"/>
              <w:rPr>
                <w:rFonts w:asciiTheme="minorHAnsi" w:eastAsiaTheme="minorEastAsia" w:hAnsiTheme="minorHAnsi" w:cstheme="minorBidi"/>
                <w:spacing w:val="-3"/>
                <w:sz w:val="20"/>
              </w:rPr>
            </w:pPr>
            <w:r w:rsidRPr="17CC9A06">
              <w:rPr>
                <w:rFonts w:asciiTheme="minorHAnsi" w:hAnsiTheme="minorHAnsi" w:cs="Arial"/>
                <w:spacing w:val="-3"/>
                <w:sz w:val="20"/>
              </w:rPr>
              <w:t>Have the vision and ability to accommodate and lead change.</w:t>
            </w:r>
          </w:p>
          <w:p w14:paraId="5D65739F" w14:textId="77777777" w:rsidR="00A30777" w:rsidRPr="00A30777" w:rsidRDefault="00A30777" w:rsidP="17CC9A06">
            <w:pPr>
              <w:pStyle w:val="ListParagraph"/>
              <w:numPr>
                <w:ilvl w:val="0"/>
                <w:numId w:val="2"/>
              </w:numPr>
              <w:jc w:val="both"/>
              <w:rPr>
                <w:rFonts w:asciiTheme="minorHAnsi" w:eastAsiaTheme="minorEastAsia" w:hAnsiTheme="minorHAnsi" w:cstheme="minorBidi"/>
                <w:szCs w:val="24"/>
              </w:rPr>
            </w:pPr>
            <w:r w:rsidRPr="17CC9A06">
              <w:rPr>
                <w:rFonts w:asciiTheme="minorHAnsi" w:hAnsiTheme="minorHAnsi" w:cs="Arial"/>
                <w:spacing w:val="-3"/>
                <w:sz w:val="20"/>
              </w:rPr>
              <w:t>Have a commitment to West Coast District Health Board’s vision and direction.</w:t>
            </w:r>
          </w:p>
          <w:p w14:paraId="181170DB" w14:textId="77777777" w:rsidR="00A30777" w:rsidRDefault="00A30777" w:rsidP="00A30777">
            <w:pPr>
              <w:jc w:val="both"/>
              <w:rPr>
                <w:rFonts w:asciiTheme="minorHAnsi" w:hAnsiTheme="minorHAnsi" w:cs="Arial"/>
                <w:sz w:val="20"/>
              </w:rPr>
            </w:pPr>
          </w:p>
          <w:p w14:paraId="70235015" w14:textId="77777777" w:rsidR="00A30777" w:rsidRPr="00A30777" w:rsidRDefault="00A30777" w:rsidP="00A30777">
            <w:pPr>
              <w:rPr>
                <w:rFonts w:asciiTheme="minorHAnsi" w:hAnsiTheme="minorHAnsi" w:cs="Arial"/>
                <w:b/>
                <w:sz w:val="20"/>
              </w:rPr>
            </w:pPr>
            <w:r w:rsidRPr="00A30777">
              <w:rPr>
                <w:rFonts w:asciiTheme="minorHAnsi" w:hAnsiTheme="minorHAnsi" w:cs="Arial"/>
                <w:b/>
                <w:sz w:val="20"/>
              </w:rPr>
              <w:t>Desirable</w:t>
            </w:r>
          </w:p>
          <w:p w14:paraId="15C41D42" w14:textId="22EC09E6" w:rsidR="00A30777" w:rsidRPr="00A30777" w:rsidRDefault="00A30777" w:rsidP="17CC9A06">
            <w:pPr>
              <w:pStyle w:val="ListParagraph"/>
              <w:numPr>
                <w:ilvl w:val="0"/>
                <w:numId w:val="1"/>
              </w:numPr>
              <w:spacing w:after="160" w:line="259" w:lineRule="auto"/>
              <w:rPr>
                <w:rFonts w:asciiTheme="minorHAnsi" w:eastAsiaTheme="minorEastAsia" w:hAnsiTheme="minorHAnsi" w:cstheme="minorBidi"/>
                <w:sz w:val="20"/>
              </w:rPr>
            </w:pPr>
            <w:r w:rsidRPr="17CC9A06">
              <w:rPr>
                <w:rFonts w:asciiTheme="minorHAnsi" w:hAnsiTheme="minorHAnsi"/>
                <w:spacing w:val="-3"/>
                <w:sz w:val="20"/>
              </w:rPr>
              <w:lastRenderedPageBreak/>
              <w:t xml:space="preserve">Experience in a management role within an ARRC or ARHSS  </w:t>
            </w:r>
          </w:p>
          <w:p w14:paraId="1FA3288C" w14:textId="77777777" w:rsidR="00A30777" w:rsidRPr="00A30777" w:rsidRDefault="00A30777" w:rsidP="00A30777">
            <w:pPr>
              <w:jc w:val="both"/>
              <w:rPr>
                <w:rFonts w:ascii="Calibri" w:hAnsi="Calibri" w:cs="Arial"/>
                <w:sz w:val="20"/>
              </w:rPr>
            </w:pPr>
          </w:p>
        </w:tc>
      </w:tr>
    </w:tbl>
    <w:p w14:paraId="798553C3" w14:textId="77777777" w:rsidR="000D549D" w:rsidRPr="00E36F18" w:rsidRDefault="000D549D" w:rsidP="000761AA">
      <w:pPr>
        <w:shd w:val="clear" w:color="auto" w:fill="FFFFFF"/>
        <w:ind w:left="-567"/>
        <w:rPr>
          <w:rFonts w:asciiTheme="minorHAnsi" w:hAnsiTheme="minorHAnsi" w:cs="Arial"/>
          <w:b/>
          <w:sz w:val="20"/>
          <w:u w:val="single"/>
        </w:rPr>
      </w:pPr>
    </w:p>
    <w:p w14:paraId="0AEB5542" w14:textId="77777777" w:rsidR="00A30777" w:rsidRPr="00487713" w:rsidRDefault="00A30777" w:rsidP="00A30777">
      <w:pPr>
        <w:shd w:val="clear" w:color="auto" w:fill="FFFFFF"/>
        <w:ind w:left="-567"/>
        <w:rPr>
          <w:rFonts w:asciiTheme="minorHAnsi" w:hAnsiTheme="minorHAnsi" w:cs="Arial"/>
          <w:b/>
          <w:sz w:val="20"/>
          <w:u w:val="single"/>
        </w:rPr>
      </w:pPr>
      <w:r w:rsidRPr="00487713">
        <w:rPr>
          <w:rFonts w:asciiTheme="minorHAnsi" w:hAnsiTheme="minorHAnsi" w:cs="Arial"/>
          <w:b/>
          <w:sz w:val="20"/>
          <w:u w:val="single"/>
        </w:rPr>
        <w:t>ORGANISATIONAL VISION &amp; VALUES:</w:t>
      </w:r>
    </w:p>
    <w:p w14:paraId="01326A5F" w14:textId="77777777" w:rsidR="00A30777" w:rsidRPr="00487713" w:rsidRDefault="00A30777" w:rsidP="00A30777">
      <w:pPr>
        <w:shd w:val="clear" w:color="auto" w:fill="FFFFFF"/>
        <w:ind w:left="-567"/>
        <w:rPr>
          <w:rFonts w:asciiTheme="minorHAnsi" w:hAnsiTheme="minorHAnsi" w:cs="Arial"/>
          <w:sz w:val="20"/>
        </w:rPr>
      </w:pPr>
    </w:p>
    <w:p w14:paraId="06276421" w14:textId="77777777" w:rsidR="00A30777" w:rsidRPr="00487713" w:rsidRDefault="00A30777" w:rsidP="00A30777">
      <w:pPr>
        <w:shd w:val="clear" w:color="auto" w:fill="FFFFFF"/>
        <w:ind w:left="-567"/>
        <w:rPr>
          <w:rFonts w:asciiTheme="minorHAnsi" w:hAnsiTheme="minorHAnsi" w:cs="Arial"/>
          <w:sz w:val="20"/>
        </w:rPr>
      </w:pPr>
      <w:r w:rsidRPr="00487713">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14:paraId="30390082" w14:textId="77777777" w:rsidR="00A30777" w:rsidRPr="00487713" w:rsidRDefault="00A30777" w:rsidP="00A30777">
      <w:pPr>
        <w:shd w:val="clear" w:color="auto" w:fill="FFFFFF"/>
        <w:ind w:left="-567"/>
        <w:rPr>
          <w:rFonts w:asciiTheme="minorHAnsi" w:hAnsiTheme="minorHAnsi" w:cs="Arial"/>
          <w:sz w:val="20"/>
        </w:rPr>
      </w:pPr>
    </w:p>
    <w:p w14:paraId="15D55B3F" w14:textId="77777777" w:rsidR="00A30777" w:rsidRPr="00487713" w:rsidRDefault="00A30777" w:rsidP="00A30777">
      <w:pPr>
        <w:shd w:val="clear" w:color="auto" w:fill="FFFFFF"/>
        <w:ind w:left="-567"/>
        <w:rPr>
          <w:rFonts w:asciiTheme="minorHAnsi" w:hAnsiTheme="minorHAnsi" w:cs="Arial"/>
          <w:b/>
          <w:sz w:val="20"/>
        </w:rPr>
      </w:pPr>
      <w:r w:rsidRPr="00487713">
        <w:rPr>
          <w:rFonts w:asciiTheme="minorHAnsi" w:hAnsiTheme="minorHAnsi" w:cs="Arial"/>
          <w:b/>
          <w:sz w:val="20"/>
        </w:rPr>
        <w:t>All activities of the WCDHB reflect the values of:</w:t>
      </w:r>
    </w:p>
    <w:p w14:paraId="351A362C"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proofErr w:type="spellStart"/>
      <w:r w:rsidRPr="00487713">
        <w:rPr>
          <w:rFonts w:asciiTheme="minorHAnsi" w:hAnsiTheme="minorHAnsi" w:cs="Arial"/>
          <w:sz w:val="20"/>
        </w:rPr>
        <w:t>Manaakitanga</w:t>
      </w:r>
      <w:proofErr w:type="spellEnd"/>
      <w:r w:rsidRPr="00487713">
        <w:rPr>
          <w:rFonts w:asciiTheme="minorHAnsi" w:hAnsiTheme="minorHAnsi" w:cs="Arial"/>
          <w:sz w:val="20"/>
        </w:rPr>
        <w:t xml:space="preserve"> – caring for others</w:t>
      </w:r>
    </w:p>
    <w:p w14:paraId="499D139B"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Whakapapa – identity</w:t>
      </w:r>
    </w:p>
    <w:p w14:paraId="2A060CCB"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Integrity</w:t>
      </w:r>
    </w:p>
    <w:p w14:paraId="4525A40F"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Respect</w:t>
      </w:r>
    </w:p>
    <w:p w14:paraId="5013A4E5"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Accountability</w:t>
      </w:r>
    </w:p>
    <w:p w14:paraId="1CA9D00B"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Valuing people</w:t>
      </w:r>
    </w:p>
    <w:p w14:paraId="399EEA39"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Fairness</w:t>
      </w:r>
    </w:p>
    <w:p w14:paraId="208C5756"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r w:rsidRPr="00487713">
        <w:rPr>
          <w:rFonts w:asciiTheme="minorHAnsi" w:hAnsiTheme="minorHAnsi" w:cs="Arial"/>
          <w:sz w:val="20"/>
        </w:rPr>
        <w:t>Whanaungatanga – family and relationships</w:t>
      </w:r>
    </w:p>
    <w:p w14:paraId="42FF54C9" w14:textId="77777777" w:rsidR="00A30777" w:rsidRPr="00487713" w:rsidRDefault="00A30777" w:rsidP="00A30777">
      <w:pPr>
        <w:pStyle w:val="ListParagraph"/>
        <w:numPr>
          <w:ilvl w:val="0"/>
          <w:numId w:val="44"/>
        </w:numPr>
        <w:shd w:val="clear" w:color="auto" w:fill="FFFFFF"/>
        <w:spacing w:after="160" w:line="259" w:lineRule="auto"/>
        <w:rPr>
          <w:rFonts w:asciiTheme="minorHAnsi" w:hAnsiTheme="minorHAnsi" w:cs="Arial"/>
          <w:sz w:val="20"/>
        </w:rPr>
      </w:pPr>
      <w:proofErr w:type="spellStart"/>
      <w:r w:rsidRPr="00487713">
        <w:rPr>
          <w:rFonts w:asciiTheme="minorHAnsi" w:hAnsiTheme="minorHAnsi" w:cs="Arial"/>
          <w:sz w:val="20"/>
        </w:rPr>
        <w:t>Pono</w:t>
      </w:r>
      <w:proofErr w:type="spellEnd"/>
      <w:r w:rsidRPr="00487713">
        <w:rPr>
          <w:rFonts w:asciiTheme="minorHAnsi" w:hAnsiTheme="minorHAnsi" w:cs="Arial"/>
          <w:sz w:val="20"/>
        </w:rPr>
        <w:t xml:space="preserve"> - truth</w:t>
      </w:r>
    </w:p>
    <w:p w14:paraId="586474FD" w14:textId="77777777" w:rsidR="00A30777" w:rsidRPr="00487713" w:rsidRDefault="00A30777" w:rsidP="00A30777">
      <w:pPr>
        <w:shd w:val="clear" w:color="auto" w:fill="FFFFFF"/>
        <w:rPr>
          <w:rFonts w:asciiTheme="minorHAnsi" w:hAnsiTheme="minorHAnsi" w:cs="Arial"/>
          <w:sz w:val="20"/>
        </w:rPr>
      </w:pPr>
    </w:p>
    <w:p w14:paraId="20E9032D" w14:textId="77777777" w:rsidR="00A30777" w:rsidRPr="00487713" w:rsidRDefault="00A30777" w:rsidP="00A30777">
      <w:pPr>
        <w:shd w:val="clear" w:color="auto" w:fill="FFFFFF"/>
        <w:ind w:left="-567"/>
        <w:rPr>
          <w:rFonts w:asciiTheme="minorHAnsi" w:hAnsiTheme="minorHAnsi" w:cs="Arial"/>
          <w:b/>
          <w:sz w:val="20"/>
        </w:rPr>
      </w:pPr>
      <w:r w:rsidRPr="00487713">
        <w:rPr>
          <w:rFonts w:asciiTheme="minorHAnsi" w:hAnsiTheme="minorHAnsi" w:cs="Arial"/>
          <w:b/>
          <w:sz w:val="20"/>
        </w:rPr>
        <w:t>He mihi</w:t>
      </w:r>
    </w:p>
    <w:p w14:paraId="262B9317" w14:textId="77777777" w:rsidR="00A30777" w:rsidRPr="00487713" w:rsidRDefault="00A30777" w:rsidP="00A30777">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mana</w:t>
      </w:r>
    </w:p>
    <w:p w14:paraId="70B6A69B" w14:textId="77777777" w:rsidR="00A30777" w:rsidRPr="00487713" w:rsidRDefault="00A30777" w:rsidP="00A30777">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reo</w:t>
      </w:r>
      <w:proofErr w:type="spellEnd"/>
    </w:p>
    <w:p w14:paraId="2A226C90" w14:textId="77777777" w:rsidR="00A30777" w:rsidRPr="00487713" w:rsidRDefault="00A30777" w:rsidP="00A30777">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iwi o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motu</w:t>
      </w:r>
      <w:proofErr w:type="spellEnd"/>
    </w:p>
    <w:p w14:paraId="05ABABA7" w14:textId="77777777" w:rsidR="00A30777" w:rsidRPr="00487713" w:rsidRDefault="00A30777" w:rsidP="00A30777">
      <w:pPr>
        <w:shd w:val="clear" w:color="auto" w:fill="FFFFFF"/>
        <w:ind w:left="-207"/>
        <w:rPr>
          <w:rFonts w:asciiTheme="minorHAnsi" w:hAnsiTheme="minorHAnsi" w:cs="Arial"/>
          <w:sz w:val="20"/>
        </w:rPr>
      </w:pPr>
      <w:proofErr w:type="spellStart"/>
      <w:r w:rsidRPr="00487713">
        <w:rPr>
          <w:rFonts w:asciiTheme="minorHAnsi" w:hAnsiTheme="minorHAnsi" w:cs="Arial"/>
          <w:i/>
          <w:sz w:val="20"/>
        </w:rPr>
        <w:t>Tēnei</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mihi </w:t>
      </w:r>
      <w:proofErr w:type="spellStart"/>
      <w:r w:rsidRPr="00487713">
        <w:rPr>
          <w:rFonts w:asciiTheme="minorHAnsi" w:hAnsiTheme="minorHAnsi" w:cs="Arial"/>
          <w:i/>
          <w:sz w:val="20"/>
        </w:rPr>
        <w:t>ki</w:t>
      </w:r>
      <w:proofErr w:type="spellEnd"/>
      <w:r w:rsidRPr="00487713">
        <w:rPr>
          <w:rFonts w:asciiTheme="minorHAnsi" w:hAnsiTheme="minorHAnsi" w:cs="Arial"/>
          <w:i/>
          <w:sz w:val="20"/>
        </w:rPr>
        <w:t xml:space="preserve"> a </w:t>
      </w:r>
      <w:proofErr w:type="spellStart"/>
      <w:r w:rsidRPr="00487713">
        <w:rPr>
          <w:rFonts w:asciiTheme="minorHAnsi" w:hAnsiTheme="minorHAnsi" w:cs="Arial"/>
          <w:i/>
          <w:sz w:val="20"/>
        </w:rPr>
        <w:t>koutou</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katoa</w:t>
      </w:r>
      <w:proofErr w:type="spellEnd"/>
    </w:p>
    <w:p w14:paraId="25E4E941" w14:textId="77777777" w:rsidR="00A30777" w:rsidRPr="00487713" w:rsidRDefault="00A30777" w:rsidP="00A30777">
      <w:pPr>
        <w:shd w:val="clear" w:color="auto" w:fill="FFFFFF"/>
        <w:ind w:left="-567"/>
        <w:rPr>
          <w:rFonts w:asciiTheme="minorHAnsi" w:hAnsiTheme="minorHAnsi" w:cs="Arial"/>
          <w:sz w:val="20"/>
        </w:rPr>
      </w:pPr>
    </w:p>
    <w:p w14:paraId="59D5364F" w14:textId="77777777" w:rsidR="00A30777" w:rsidRPr="00487713" w:rsidRDefault="00A30777" w:rsidP="00A30777">
      <w:pPr>
        <w:shd w:val="clear" w:color="auto" w:fill="FFFFFF"/>
        <w:ind w:left="-567"/>
        <w:rPr>
          <w:rFonts w:asciiTheme="minorHAnsi" w:hAnsiTheme="minorHAnsi" w:cs="Arial"/>
          <w:b/>
          <w:sz w:val="20"/>
        </w:rPr>
      </w:pPr>
      <w:r w:rsidRPr="00487713">
        <w:rPr>
          <w:rFonts w:asciiTheme="minorHAnsi" w:hAnsiTheme="minorHAnsi" w:cs="Arial"/>
          <w:b/>
          <w:sz w:val="20"/>
        </w:rPr>
        <w:t xml:space="preserve">He </w:t>
      </w:r>
      <w:proofErr w:type="spellStart"/>
      <w:r w:rsidRPr="00487713">
        <w:rPr>
          <w:rFonts w:asciiTheme="minorHAnsi" w:hAnsiTheme="minorHAnsi" w:cs="Arial"/>
          <w:b/>
          <w:sz w:val="20"/>
        </w:rPr>
        <w:t>whakatauki</w:t>
      </w:r>
      <w:proofErr w:type="spellEnd"/>
    </w:p>
    <w:p w14:paraId="63914A6A" w14:textId="77777777" w:rsidR="00A30777" w:rsidRPr="00487713" w:rsidRDefault="00A30777" w:rsidP="00A30777">
      <w:pPr>
        <w:shd w:val="clear" w:color="auto" w:fill="FFFFFF"/>
        <w:ind w:left="-207"/>
        <w:rPr>
          <w:rFonts w:asciiTheme="minorHAnsi" w:hAnsiTheme="minorHAnsi" w:cs="Arial"/>
          <w:b/>
          <w:sz w:val="20"/>
        </w:rPr>
      </w:pPr>
      <w:r w:rsidRPr="00487713">
        <w:rPr>
          <w:rFonts w:asciiTheme="minorHAnsi" w:hAnsiTheme="minorHAnsi" w:cs="Arial"/>
          <w:i/>
          <w:sz w:val="20"/>
        </w:rPr>
        <w:t xml:space="preserve">Ko tau </w:t>
      </w:r>
      <w:proofErr w:type="spellStart"/>
      <w:r w:rsidRPr="00487713">
        <w:rPr>
          <w:rFonts w:asciiTheme="minorHAnsi" w:hAnsiTheme="minorHAnsi" w:cs="Arial"/>
          <w:i/>
          <w:sz w:val="20"/>
        </w:rPr>
        <w:t>rourou</w:t>
      </w:r>
      <w:proofErr w:type="spellEnd"/>
      <w:r w:rsidRPr="00487713">
        <w:rPr>
          <w:rFonts w:asciiTheme="minorHAnsi" w:hAnsiTheme="minorHAnsi" w:cs="Arial"/>
          <w:i/>
          <w:sz w:val="20"/>
        </w:rPr>
        <w:t xml:space="preserve">, ko </w:t>
      </w:r>
      <w:proofErr w:type="spellStart"/>
      <w:r w:rsidRPr="00487713">
        <w:rPr>
          <w:rFonts w:asciiTheme="minorHAnsi" w:hAnsiTheme="minorHAnsi" w:cs="Arial"/>
          <w:i/>
          <w:sz w:val="20"/>
        </w:rPr>
        <w:t>taku</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rourou</w:t>
      </w:r>
      <w:proofErr w:type="spellEnd"/>
      <w:r w:rsidRPr="00487713">
        <w:rPr>
          <w:rFonts w:asciiTheme="minorHAnsi" w:hAnsiTheme="minorHAnsi" w:cs="Arial"/>
          <w:i/>
          <w:sz w:val="20"/>
        </w:rPr>
        <w:t xml:space="preserve">, ka </w:t>
      </w:r>
      <w:proofErr w:type="spellStart"/>
      <w:r w:rsidRPr="00487713">
        <w:rPr>
          <w:rFonts w:asciiTheme="minorHAnsi" w:hAnsiTheme="minorHAnsi" w:cs="Arial"/>
          <w:i/>
          <w:sz w:val="20"/>
        </w:rPr>
        <w:t>ora</w:t>
      </w:r>
      <w:proofErr w:type="spellEnd"/>
      <w:r w:rsidRPr="00487713">
        <w:rPr>
          <w:rFonts w:asciiTheme="minorHAnsi" w:hAnsiTheme="minorHAnsi" w:cs="Arial"/>
          <w:i/>
          <w:sz w:val="20"/>
        </w:rPr>
        <w:t xml:space="preserve"> ai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iwi</w:t>
      </w:r>
    </w:p>
    <w:p w14:paraId="74D95D68" w14:textId="6344F889" w:rsidR="000D549D" w:rsidRPr="00E36F18" w:rsidRDefault="00A30777" w:rsidP="17CC9A06">
      <w:pPr>
        <w:shd w:val="clear" w:color="auto" w:fill="FFFFFF" w:themeFill="background1"/>
        <w:ind w:left="-207"/>
        <w:rPr>
          <w:rFonts w:asciiTheme="minorHAnsi" w:hAnsiTheme="minorHAnsi"/>
          <w:sz w:val="18"/>
          <w:szCs w:val="18"/>
        </w:rPr>
      </w:pPr>
      <w:r w:rsidRPr="17CC9A06">
        <w:rPr>
          <w:rFonts w:asciiTheme="minorHAnsi" w:hAnsiTheme="minorHAnsi" w:cs="Arial"/>
          <w:sz w:val="20"/>
        </w:rPr>
        <w:t xml:space="preserve">With your contribution and my contribution, we will be better able to serve the people. </w:t>
      </w:r>
    </w:p>
    <w:p w14:paraId="7898B4E1" w14:textId="36521D5C" w:rsidR="000D549D" w:rsidRPr="00E36F18" w:rsidRDefault="000D549D" w:rsidP="17CC9A06">
      <w:pPr>
        <w:shd w:val="clear" w:color="auto" w:fill="FFFFFF" w:themeFill="background1"/>
        <w:ind w:left="-207"/>
        <w:rPr>
          <w:rFonts w:asciiTheme="minorHAnsi" w:hAnsiTheme="minorHAnsi" w:cs="Arial"/>
          <w:sz w:val="20"/>
        </w:rPr>
      </w:pPr>
    </w:p>
    <w:p w14:paraId="38B9B6B9" w14:textId="41B7E414" w:rsidR="000D549D" w:rsidRPr="00E36F18" w:rsidRDefault="000D549D" w:rsidP="17CC9A06">
      <w:pPr>
        <w:shd w:val="clear" w:color="auto" w:fill="FFFFFF" w:themeFill="background1"/>
        <w:ind w:left="-576"/>
        <w:rPr>
          <w:rFonts w:asciiTheme="minorHAnsi" w:hAnsiTheme="minorHAnsi"/>
          <w:sz w:val="18"/>
          <w:szCs w:val="18"/>
        </w:rPr>
      </w:pPr>
      <w:r w:rsidRPr="17CC9A06">
        <w:rPr>
          <w:rFonts w:asciiTheme="minorHAnsi" w:hAnsiTheme="minorHAns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14:paraId="4BB85925" w14:textId="6FBCCE89" w:rsidR="000D549D" w:rsidRPr="00E36F18" w:rsidRDefault="000D549D" w:rsidP="17CC9A06">
      <w:pPr>
        <w:shd w:val="clear" w:color="auto" w:fill="FFFFFF" w:themeFill="background1"/>
        <w:ind w:left="-851"/>
        <w:rPr>
          <w:rFonts w:asciiTheme="minorHAnsi" w:hAnsiTheme="minorHAnsi" w:cs="Arial"/>
          <w:b/>
          <w:bCs/>
          <w:szCs w:val="24"/>
          <w:u w:val="single"/>
        </w:rPr>
      </w:pPr>
    </w:p>
    <w:p w14:paraId="7A40AE10" w14:textId="77777777" w:rsidR="0018601A" w:rsidRPr="00E36F18" w:rsidRDefault="0018601A" w:rsidP="002D3BD1">
      <w:pPr>
        <w:pStyle w:val="BodyText"/>
        <w:shd w:val="clear" w:color="auto" w:fill="FFFFFF"/>
        <w:ind w:left="-1134" w:right="-896"/>
        <w:jc w:val="center"/>
        <w:rPr>
          <w:rFonts w:asciiTheme="minorHAnsi" w:hAnsiTheme="minorHAnsi" w:cs="Arial"/>
          <w:sz w:val="20"/>
        </w:rPr>
      </w:pPr>
    </w:p>
    <w:p w14:paraId="1E62A2E9" w14:textId="77777777" w:rsidR="0018601A" w:rsidRPr="00E36F18" w:rsidRDefault="0018601A" w:rsidP="002D3BD1">
      <w:pPr>
        <w:pStyle w:val="BodyText"/>
        <w:shd w:val="clear" w:color="auto" w:fill="FFFFFF"/>
        <w:ind w:left="-1134" w:right="-896"/>
        <w:jc w:val="center"/>
        <w:rPr>
          <w:rFonts w:asciiTheme="minorHAnsi" w:hAnsiTheme="minorHAnsi" w:cs="Arial"/>
          <w:sz w:val="20"/>
        </w:rPr>
      </w:pPr>
    </w:p>
    <w:p w14:paraId="49108B4D" w14:textId="77777777" w:rsidR="0018601A" w:rsidRPr="00E36F18" w:rsidRDefault="0018601A" w:rsidP="002D3BD1">
      <w:pPr>
        <w:pStyle w:val="BodyText"/>
        <w:shd w:val="clear" w:color="auto" w:fill="FFFFFF"/>
        <w:ind w:left="-1134" w:right="-896"/>
        <w:jc w:val="center"/>
        <w:rPr>
          <w:rFonts w:asciiTheme="minorHAnsi" w:hAnsiTheme="minorHAnsi" w:cs="Arial"/>
          <w:sz w:val="20"/>
        </w:rPr>
      </w:pPr>
    </w:p>
    <w:tbl>
      <w:tblPr>
        <w:tblW w:w="10016" w:type="dxa"/>
        <w:tblLayout w:type="fixed"/>
        <w:tblLook w:val="0000" w:firstRow="0" w:lastRow="0" w:firstColumn="0" w:lastColumn="0" w:noHBand="0" w:noVBand="0"/>
      </w:tblPr>
      <w:tblGrid>
        <w:gridCol w:w="3936"/>
        <w:gridCol w:w="1559"/>
        <w:gridCol w:w="4521"/>
      </w:tblGrid>
      <w:tr w:rsidR="0018601A" w:rsidRPr="00E36F18" w14:paraId="03523779" w14:textId="77777777" w:rsidTr="3FD8D125">
        <w:tc>
          <w:tcPr>
            <w:tcW w:w="3936" w:type="dxa"/>
          </w:tcPr>
          <w:p w14:paraId="1ABCEDD4" w14:textId="77777777" w:rsidR="0018601A" w:rsidRPr="00E36F18" w:rsidRDefault="0018601A" w:rsidP="00242829">
            <w:pPr>
              <w:rPr>
                <w:rFonts w:asciiTheme="minorHAnsi" w:hAnsiTheme="minorHAnsi"/>
                <w:i/>
                <w:sz w:val="22"/>
              </w:rPr>
            </w:pPr>
            <w:r w:rsidRPr="00E36F18">
              <w:rPr>
                <w:rFonts w:asciiTheme="minorHAnsi" w:hAnsiTheme="minorHAnsi"/>
                <w:i/>
                <w:sz w:val="22"/>
              </w:rPr>
              <w:t>Signed on behalf of West Coast District Health Board</w:t>
            </w:r>
          </w:p>
        </w:tc>
        <w:tc>
          <w:tcPr>
            <w:tcW w:w="1559" w:type="dxa"/>
          </w:tcPr>
          <w:p w14:paraId="5CFCA439" w14:textId="77777777" w:rsidR="0018601A" w:rsidRPr="00E36F18" w:rsidRDefault="0018601A" w:rsidP="00242829">
            <w:pPr>
              <w:rPr>
                <w:rFonts w:asciiTheme="minorHAnsi" w:hAnsiTheme="minorHAnsi"/>
                <w:sz w:val="22"/>
              </w:rPr>
            </w:pPr>
          </w:p>
        </w:tc>
        <w:tc>
          <w:tcPr>
            <w:tcW w:w="4521" w:type="dxa"/>
          </w:tcPr>
          <w:p w14:paraId="6335001D" w14:textId="77777777" w:rsidR="0018601A" w:rsidRPr="00E36F18" w:rsidRDefault="0018601A" w:rsidP="00242829">
            <w:pPr>
              <w:rPr>
                <w:rFonts w:asciiTheme="minorHAnsi" w:hAnsiTheme="minorHAnsi"/>
                <w:i/>
                <w:sz w:val="22"/>
              </w:rPr>
            </w:pPr>
            <w:r w:rsidRPr="00E36F18">
              <w:rPr>
                <w:rFonts w:asciiTheme="minorHAnsi" w:hAnsiTheme="minorHAnsi"/>
                <w:i/>
                <w:sz w:val="22"/>
              </w:rPr>
              <w:t>I accept the terms and conditions as outlined in this Position Description</w:t>
            </w:r>
          </w:p>
        </w:tc>
      </w:tr>
      <w:tr w:rsidR="0018601A" w:rsidRPr="00E36F18" w14:paraId="0F40CD0B" w14:textId="77777777" w:rsidTr="3FD8D125">
        <w:tc>
          <w:tcPr>
            <w:tcW w:w="3936" w:type="dxa"/>
          </w:tcPr>
          <w:p w14:paraId="0426D5C2" w14:textId="77777777" w:rsidR="0018601A" w:rsidRPr="00E36F18" w:rsidRDefault="0018601A" w:rsidP="00242829">
            <w:pPr>
              <w:rPr>
                <w:rFonts w:asciiTheme="minorHAnsi" w:hAnsiTheme="minorHAnsi"/>
                <w:sz w:val="22"/>
              </w:rPr>
            </w:pPr>
          </w:p>
          <w:p w14:paraId="60E31AD1" w14:textId="77777777" w:rsidR="0018601A" w:rsidRPr="00E36F18" w:rsidRDefault="0018601A" w:rsidP="00242829">
            <w:pPr>
              <w:rPr>
                <w:rFonts w:asciiTheme="minorHAnsi" w:hAnsiTheme="minorHAnsi"/>
                <w:sz w:val="22"/>
              </w:rPr>
            </w:pPr>
          </w:p>
          <w:p w14:paraId="03889C43" w14:textId="77777777" w:rsidR="0018601A" w:rsidRPr="00E36F18" w:rsidRDefault="0018601A" w:rsidP="00242829">
            <w:pPr>
              <w:rPr>
                <w:rFonts w:asciiTheme="minorHAnsi" w:hAnsiTheme="minorHAnsi"/>
                <w:sz w:val="22"/>
              </w:rPr>
            </w:pPr>
          </w:p>
          <w:p w14:paraId="2ADF6073" w14:textId="77777777" w:rsidR="0018601A" w:rsidRPr="00E36F18" w:rsidRDefault="0018601A" w:rsidP="00242829">
            <w:pPr>
              <w:rPr>
                <w:rFonts w:asciiTheme="minorHAnsi" w:hAnsiTheme="minorHAnsi"/>
                <w:sz w:val="22"/>
              </w:rPr>
            </w:pPr>
          </w:p>
          <w:p w14:paraId="5683F8C3" w14:textId="77777777" w:rsidR="0018601A" w:rsidRPr="00E36F18" w:rsidRDefault="0018601A" w:rsidP="00242829">
            <w:pPr>
              <w:rPr>
                <w:rFonts w:asciiTheme="minorHAnsi" w:hAnsiTheme="minorHAnsi"/>
                <w:sz w:val="22"/>
              </w:rPr>
            </w:pPr>
            <w:r w:rsidRPr="00E36F18">
              <w:rPr>
                <w:rFonts w:asciiTheme="minorHAnsi" w:hAnsiTheme="minorHAnsi"/>
                <w:sz w:val="22"/>
              </w:rPr>
              <w:t>______________________________</w:t>
            </w:r>
          </w:p>
          <w:p w14:paraId="1FEB3AA4" w14:textId="77777777" w:rsidR="0018601A" w:rsidRPr="00E36F18" w:rsidRDefault="0018601A" w:rsidP="00242829">
            <w:pPr>
              <w:rPr>
                <w:rFonts w:asciiTheme="minorHAnsi" w:hAnsiTheme="minorHAnsi"/>
                <w:sz w:val="22"/>
              </w:rPr>
            </w:pPr>
          </w:p>
        </w:tc>
        <w:tc>
          <w:tcPr>
            <w:tcW w:w="1559" w:type="dxa"/>
          </w:tcPr>
          <w:p w14:paraId="1E356B57" w14:textId="77777777" w:rsidR="0018601A" w:rsidRPr="00E36F18" w:rsidRDefault="0018601A" w:rsidP="00242829">
            <w:pPr>
              <w:rPr>
                <w:rFonts w:asciiTheme="minorHAnsi" w:hAnsiTheme="minorHAnsi"/>
                <w:sz w:val="22"/>
              </w:rPr>
            </w:pPr>
          </w:p>
        </w:tc>
        <w:tc>
          <w:tcPr>
            <w:tcW w:w="4521" w:type="dxa"/>
          </w:tcPr>
          <w:p w14:paraId="0263A035" w14:textId="77777777" w:rsidR="0018601A" w:rsidRPr="00E36F18" w:rsidRDefault="0018601A" w:rsidP="00242829">
            <w:pPr>
              <w:rPr>
                <w:rFonts w:asciiTheme="minorHAnsi" w:hAnsiTheme="minorHAnsi"/>
                <w:sz w:val="22"/>
              </w:rPr>
            </w:pPr>
          </w:p>
          <w:p w14:paraId="4305BC30" w14:textId="77777777" w:rsidR="0018601A" w:rsidRPr="00E36F18" w:rsidRDefault="0018601A" w:rsidP="00242829">
            <w:pPr>
              <w:rPr>
                <w:rFonts w:asciiTheme="minorHAnsi" w:hAnsiTheme="minorHAnsi"/>
                <w:sz w:val="22"/>
              </w:rPr>
            </w:pPr>
          </w:p>
          <w:p w14:paraId="4E115A5A" w14:textId="77777777" w:rsidR="0018601A" w:rsidRPr="00E36F18" w:rsidRDefault="0018601A" w:rsidP="00242829">
            <w:pPr>
              <w:rPr>
                <w:rFonts w:asciiTheme="minorHAnsi" w:hAnsiTheme="minorHAnsi"/>
                <w:sz w:val="22"/>
              </w:rPr>
            </w:pPr>
          </w:p>
          <w:p w14:paraId="0AC4022B" w14:textId="77777777" w:rsidR="0018601A" w:rsidRPr="00E36F18" w:rsidRDefault="0018601A" w:rsidP="00242829">
            <w:pPr>
              <w:rPr>
                <w:rFonts w:asciiTheme="minorHAnsi" w:hAnsiTheme="minorHAnsi"/>
                <w:sz w:val="22"/>
              </w:rPr>
            </w:pPr>
          </w:p>
          <w:p w14:paraId="1C93EC70" w14:textId="77777777" w:rsidR="0018601A" w:rsidRPr="00E36F18" w:rsidRDefault="0018601A" w:rsidP="00242829">
            <w:pPr>
              <w:rPr>
                <w:rFonts w:asciiTheme="minorHAnsi" w:hAnsiTheme="minorHAnsi"/>
                <w:sz w:val="22"/>
              </w:rPr>
            </w:pPr>
            <w:r w:rsidRPr="00E36F18">
              <w:rPr>
                <w:rFonts w:asciiTheme="minorHAnsi" w:hAnsiTheme="minorHAnsi"/>
                <w:sz w:val="22"/>
              </w:rPr>
              <w:t>__________________________________</w:t>
            </w:r>
          </w:p>
          <w:p w14:paraId="71E23CBB" w14:textId="77777777" w:rsidR="0018601A" w:rsidRPr="00E36F18" w:rsidRDefault="0018601A" w:rsidP="00242829">
            <w:pPr>
              <w:rPr>
                <w:rFonts w:asciiTheme="minorHAnsi" w:hAnsiTheme="minorHAnsi"/>
                <w:sz w:val="22"/>
              </w:rPr>
            </w:pPr>
          </w:p>
        </w:tc>
      </w:tr>
      <w:tr w:rsidR="0018601A" w:rsidRPr="00E36F18" w14:paraId="54AA172E" w14:textId="77777777" w:rsidTr="3FD8D125">
        <w:tc>
          <w:tcPr>
            <w:tcW w:w="3936" w:type="dxa"/>
          </w:tcPr>
          <w:p w14:paraId="4406E341" w14:textId="77777777" w:rsidR="0018601A" w:rsidRPr="00E36F18" w:rsidRDefault="0018601A" w:rsidP="00242829">
            <w:pPr>
              <w:rPr>
                <w:rFonts w:asciiTheme="minorHAnsi" w:hAnsiTheme="minorHAnsi"/>
                <w:i/>
                <w:sz w:val="22"/>
              </w:rPr>
            </w:pPr>
          </w:p>
          <w:p w14:paraId="574920A9" w14:textId="77777777" w:rsidR="0018601A" w:rsidRPr="00E36F18" w:rsidRDefault="0018601A" w:rsidP="00242829">
            <w:pPr>
              <w:rPr>
                <w:rFonts w:asciiTheme="minorHAnsi" w:hAnsiTheme="minorHAnsi"/>
                <w:i/>
                <w:sz w:val="22"/>
              </w:rPr>
            </w:pPr>
            <w:r w:rsidRPr="00E36F18">
              <w:rPr>
                <w:rFonts w:asciiTheme="minorHAnsi" w:hAnsiTheme="minorHAnsi"/>
                <w:i/>
                <w:sz w:val="22"/>
              </w:rPr>
              <w:t>Date __________________________</w:t>
            </w:r>
          </w:p>
          <w:p w14:paraId="2B76CA63" w14:textId="77777777" w:rsidR="0018601A" w:rsidRPr="00E36F18" w:rsidRDefault="0018601A" w:rsidP="00242829">
            <w:pPr>
              <w:rPr>
                <w:rFonts w:asciiTheme="minorHAnsi" w:hAnsiTheme="minorHAnsi"/>
                <w:i/>
                <w:sz w:val="22"/>
              </w:rPr>
            </w:pPr>
          </w:p>
        </w:tc>
        <w:tc>
          <w:tcPr>
            <w:tcW w:w="1559" w:type="dxa"/>
          </w:tcPr>
          <w:p w14:paraId="073F0D63" w14:textId="77777777" w:rsidR="0018601A" w:rsidRPr="00E36F18" w:rsidRDefault="0018601A" w:rsidP="00242829">
            <w:pPr>
              <w:rPr>
                <w:rFonts w:asciiTheme="minorHAnsi" w:hAnsiTheme="minorHAnsi"/>
                <w:sz w:val="22"/>
              </w:rPr>
            </w:pPr>
          </w:p>
        </w:tc>
        <w:tc>
          <w:tcPr>
            <w:tcW w:w="4521" w:type="dxa"/>
          </w:tcPr>
          <w:p w14:paraId="18F14524" w14:textId="77777777" w:rsidR="0018601A" w:rsidRPr="00E36F18" w:rsidRDefault="0018601A" w:rsidP="00242829">
            <w:pPr>
              <w:rPr>
                <w:rFonts w:asciiTheme="minorHAnsi" w:hAnsiTheme="minorHAnsi"/>
                <w:i/>
                <w:sz w:val="22"/>
              </w:rPr>
            </w:pPr>
          </w:p>
          <w:p w14:paraId="7AF63610" w14:textId="77777777" w:rsidR="0018601A" w:rsidRPr="00E36F18" w:rsidRDefault="0018601A" w:rsidP="00242829">
            <w:pPr>
              <w:rPr>
                <w:rFonts w:asciiTheme="minorHAnsi" w:hAnsiTheme="minorHAnsi"/>
                <w:i/>
                <w:sz w:val="22"/>
              </w:rPr>
            </w:pPr>
            <w:r w:rsidRPr="00E36F18">
              <w:rPr>
                <w:rFonts w:asciiTheme="minorHAnsi" w:hAnsiTheme="minorHAnsi"/>
                <w:i/>
                <w:sz w:val="22"/>
              </w:rPr>
              <w:t>Date______________________________</w:t>
            </w:r>
          </w:p>
          <w:p w14:paraId="528508A9" w14:textId="77777777" w:rsidR="0018601A" w:rsidRPr="00E36F18" w:rsidRDefault="0018601A" w:rsidP="00242829">
            <w:pPr>
              <w:rPr>
                <w:rFonts w:asciiTheme="minorHAnsi" w:hAnsiTheme="minorHAnsi"/>
                <w:i/>
                <w:sz w:val="22"/>
              </w:rPr>
            </w:pPr>
          </w:p>
        </w:tc>
      </w:tr>
      <w:tr w:rsidR="0018601A" w:rsidRPr="00E36F18" w14:paraId="66B81CE1" w14:textId="77777777" w:rsidTr="3FD8D125">
        <w:tc>
          <w:tcPr>
            <w:tcW w:w="3936" w:type="dxa"/>
          </w:tcPr>
          <w:p w14:paraId="1C482D1C" w14:textId="77777777" w:rsidR="0018601A" w:rsidRPr="00E36F18" w:rsidRDefault="0018601A" w:rsidP="00242829">
            <w:pPr>
              <w:rPr>
                <w:rFonts w:asciiTheme="minorHAnsi" w:hAnsiTheme="minorHAnsi"/>
                <w:b/>
                <w:i/>
                <w:sz w:val="22"/>
              </w:rPr>
            </w:pPr>
            <w:r w:rsidRPr="00E36F18">
              <w:rPr>
                <w:rFonts w:asciiTheme="minorHAnsi" w:hAnsiTheme="minorHAnsi"/>
                <w:b/>
                <w:i/>
                <w:sz w:val="22"/>
              </w:rPr>
              <w:t xml:space="preserve">Name </w:t>
            </w:r>
          </w:p>
          <w:p w14:paraId="17F74625" w14:textId="77777777" w:rsidR="0018601A" w:rsidRPr="00E36F18" w:rsidRDefault="0018601A" w:rsidP="00242829">
            <w:pPr>
              <w:rPr>
                <w:rFonts w:asciiTheme="minorHAnsi" w:hAnsiTheme="minorHAnsi"/>
                <w:b/>
                <w:i/>
                <w:sz w:val="22"/>
              </w:rPr>
            </w:pPr>
          </w:p>
          <w:p w14:paraId="044AAB0C" w14:textId="77777777" w:rsidR="0018601A" w:rsidRPr="00E36F18" w:rsidRDefault="0018601A" w:rsidP="00242829">
            <w:pPr>
              <w:rPr>
                <w:rFonts w:asciiTheme="minorHAnsi" w:hAnsiTheme="minorHAnsi"/>
                <w:b/>
                <w:i/>
                <w:sz w:val="22"/>
              </w:rPr>
            </w:pPr>
            <w:r w:rsidRPr="00E36F18">
              <w:rPr>
                <w:rFonts w:asciiTheme="minorHAnsi" w:hAnsiTheme="minorHAnsi"/>
                <w:b/>
                <w:i/>
                <w:sz w:val="22"/>
              </w:rPr>
              <w:t>Position</w:t>
            </w:r>
          </w:p>
          <w:p w14:paraId="3F90A847" w14:textId="77777777" w:rsidR="0018601A" w:rsidRPr="00E36F18" w:rsidRDefault="0018601A" w:rsidP="00242829">
            <w:pPr>
              <w:rPr>
                <w:rFonts w:asciiTheme="minorHAnsi" w:hAnsiTheme="minorHAnsi"/>
                <w:b/>
                <w:i/>
                <w:sz w:val="22"/>
              </w:rPr>
            </w:pPr>
          </w:p>
          <w:p w14:paraId="2B94791F" w14:textId="77777777" w:rsidR="0018601A" w:rsidRPr="00E36F18" w:rsidRDefault="0018601A" w:rsidP="00242829">
            <w:pPr>
              <w:rPr>
                <w:rFonts w:asciiTheme="minorHAnsi" w:hAnsiTheme="minorHAnsi"/>
                <w:b/>
                <w:sz w:val="22"/>
              </w:rPr>
            </w:pPr>
            <w:r w:rsidRPr="00E36F18">
              <w:rPr>
                <w:rFonts w:asciiTheme="minorHAnsi" w:hAnsiTheme="minorHAnsi"/>
                <w:b/>
                <w:color w:val="000000"/>
                <w:sz w:val="22"/>
              </w:rPr>
              <w:t>West Coast District Health Board</w:t>
            </w:r>
          </w:p>
          <w:p w14:paraId="79F75F1E" w14:textId="77777777" w:rsidR="0018601A" w:rsidRPr="00E36F18" w:rsidRDefault="0018601A" w:rsidP="00242829">
            <w:pPr>
              <w:rPr>
                <w:rFonts w:asciiTheme="minorHAnsi" w:hAnsiTheme="minorHAnsi"/>
                <w:b/>
                <w:sz w:val="22"/>
              </w:rPr>
            </w:pPr>
          </w:p>
        </w:tc>
        <w:tc>
          <w:tcPr>
            <w:tcW w:w="1559" w:type="dxa"/>
          </w:tcPr>
          <w:p w14:paraId="2208FF55" w14:textId="77777777" w:rsidR="0018601A" w:rsidRPr="00E36F18" w:rsidRDefault="0018601A" w:rsidP="00242829">
            <w:pPr>
              <w:rPr>
                <w:rFonts w:asciiTheme="minorHAnsi" w:hAnsiTheme="minorHAnsi"/>
                <w:sz w:val="22"/>
              </w:rPr>
            </w:pPr>
          </w:p>
        </w:tc>
        <w:tc>
          <w:tcPr>
            <w:tcW w:w="4521" w:type="dxa"/>
          </w:tcPr>
          <w:p w14:paraId="4E38160D" w14:textId="77777777" w:rsidR="0018601A" w:rsidRPr="00E36F18" w:rsidRDefault="0018601A" w:rsidP="00242829">
            <w:pPr>
              <w:rPr>
                <w:rFonts w:asciiTheme="minorHAnsi" w:hAnsiTheme="minorHAnsi"/>
                <w:b/>
                <w:i/>
                <w:sz w:val="22"/>
              </w:rPr>
            </w:pPr>
            <w:r w:rsidRPr="00E36F18">
              <w:rPr>
                <w:rFonts w:asciiTheme="minorHAnsi" w:hAnsiTheme="minorHAnsi"/>
                <w:b/>
                <w:i/>
                <w:sz w:val="22"/>
              </w:rPr>
              <w:t>Name</w:t>
            </w:r>
          </w:p>
          <w:p w14:paraId="58B2D713" w14:textId="77777777" w:rsidR="0018601A" w:rsidRPr="00E36F18" w:rsidRDefault="0018601A" w:rsidP="00242829">
            <w:pPr>
              <w:rPr>
                <w:rFonts w:asciiTheme="minorHAnsi" w:hAnsiTheme="minorHAnsi"/>
                <w:b/>
                <w:i/>
                <w:sz w:val="22"/>
              </w:rPr>
            </w:pPr>
          </w:p>
          <w:p w14:paraId="7BBBCF4D" w14:textId="4EEEAED2" w:rsidR="3FD8D125" w:rsidRDefault="3FD8D125" w:rsidP="3FD8D125">
            <w:pPr>
              <w:spacing w:line="259" w:lineRule="auto"/>
              <w:rPr>
                <w:rFonts w:asciiTheme="minorHAnsi" w:hAnsiTheme="minorHAnsi"/>
                <w:b/>
                <w:bCs/>
                <w:i/>
                <w:iCs/>
                <w:szCs w:val="24"/>
              </w:rPr>
            </w:pPr>
            <w:r w:rsidRPr="3FD8D125">
              <w:rPr>
                <w:rFonts w:asciiTheme="minorHAnsi" w:hAnsiTheme="minorHAnsi"/>
                <w:b/>
                <w:bCs/>
                <w:i/>
                <w:iCs/>
                <w:sz w:val="22"/>
                <w:szCs w:val="22"/>
              </w:rPr>
              <w:t xml:space="preserve">Clinical Manager, Reefton Aged Care Facility – </w:t>
            </w:r>
            <w:proofErr w:type="spellStart"/>
            <w:r w:rsidRPr="3FD8D125">
              <w:rPr>
                <w:rFonts w:asciiTheme="minorHAnsi" w:hAnsiTheme="minorHAnsi"/>
                <w:b/>
                <w:bCs/>
                <w:i/>
                <w:iCs/>
                <w:sz w:val="22"/>
                <w:szCs w:val="22"/>
              </w:rPr>
              <w:t>Ziman</w:t>
            </w:r>
            <w:proofErr w:type="spellEnd"/>
            <w:r w:rsidRPr="3FD8D125">
              <w:rPr>
                <w:rFonts w:asciiTheme="minorHAnsi" w:hAnsiTheme="minorHAnsi"/>
                <w:b/>
                <w:bCs/>
                <w:i/>
                <w:iCs/>
                <w:sz w:val="22"/>
                <w:szCs w:val="22"/>
              </w:rPr>
              <w:t xml:space="preserve"> House</w:t>
            </w:r>
          </w:p>
          <w:p w14:paraId="5B20FBAD" w14:textId="77777777" w:rsidR="0018601A" w:rsidRPr="00E36F18" w:rsidRDefault="0018601A" w:rsidP="00242829">
            <w:pPr>
              <w:rPr>
                <w:rFonts w:asciiTheme="minorHAnsi" w:hAnsiTheme="minorHAnsi"/>
                <w:b/>
                <w:i/>
                <w:sz w:val="22"/>
              </w:rPr>
            </w:pPr>
          </w:p>
          <w:p w14:paraId="1B640247" w14:textId="77777777" w:rsidR="0018601A" w:rsidRPr="00E36F18" w:rsidRDefault="0018601A" w:rsidP="00242829">
            <w:pPr>
              <w:rPr>
                <w:rFonts w:asciiTheme="minorHAnsi" w:hAnsiTheme="minorHAnsi"/>
                <w:sz w:val="22"/>
              </w:rPr>
            </w:pPr>
            <w:r w:rsidRPr="00E36F18">
              <w:rPr>
                <w:rFonts w:asciiTheme="minorHAnsi" w:hAnsiTheme="minorHAnsi"/>
                <w:b/>
                <w:color w:val="000000"/>
                <w:sz w:val="22"/>
              </w:rPr>
              <w:t>West Coast District Health Board</w:t>
            </w:r>
          </w:p>
        </w:tc>
      </w:tr>
    </w:tbl>
    <w:p w14:paraId="520F9139" w14:textId="77777777" w:rsidR="0018601A" w:rsidRPr="00E36F18" w:rsidRDefault="0018601A" w:rsidP="002D3BD1">
      <w:pPr>
        <w:pStyle w:val="BodyText"/>
        <w:shd w:val="clear" w:color="auto" w:fill="FFFFFF"/>
        <w:ind w:left="-1134" w:right="-896"/>
        <w:jc w:val="center"/>
        <w:rPr>
          <w:rFonts w:asciiTheme="minorHAnsi" w:hAnsiTheme="minorHAnsi" w:cs="Arial"/>
          <w:sz w:val="20"/>
        </w:rPr>
      </w:pPr>
    </w:p>
    <w:p w14:paraId="3A432062" w14:textId="77777777" w:rsidR="0018601A" w:rsidRPr="00E36F18" w:rsidRDefault="0018601A" w:rsidP="002D3BD1">
      <w:pPr>
        <w:pStyle w:val="BodyText"/>
        <w:shd w:val="clear" w:color="auto" w:fill="FFFFFF"/>
        <w:ind w:left="-1134" w:right="-896"/>
        <w:jc w:val="center"/>
        <w:rPr>
          <w:rFonts w:asciiTheme="minorHAnsi" w:hAnsiTheme="minorHAnsi" w:cs="Arial"/>
          <w:sz w:val="20"/>
        </w:rPr>
      </w:pPr>
    </w:p>
    <w:sectPr w:rsidR="0018601A" w:rsidRPr="00E36F18" w:rsidSect="00422CB0">
      <w:footerReference w:type="default" r:id="rId12"/>
      <w:pgSz w:w="11907" w:h="16840" w:code="9"/>
      <w:pgMar w:top="907" w:right="1440" w:bottom="720" w:left="1440" w:header="283" w:footer="283" w:gutter="0"/>
      <w:paperSrc w:first="7" w:other="7"/>
      <w:pgNumType w:start="3"/>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83ED0E" w16cex:dateUtc="2022-03-20T20:52:28.767Z"/>
  <w16cex:commentExtensible w16cex:durableId="24434802" w16cex:dateUtc="2022-03-20T21:01:10.603Z"/>
  <w16cex:commentExtensible w16cex:durableId="0CC31602" w16cex:dateUtc="2022-03-20T21:01:57.337Z"/>
  <w16cex:commentExtensible w16cex:durableId="04028AA5" w16cex:dateUtc="2022-03-28T23:03:54.214Z"/>
  <w16cex:commentExtensible w16cex:durableId="489EADB3" w16cex:dateUtc="2022-03-28T23:04:11.872Z"/>
  <w16cex:commentExtensible w16cex:durableId="09DF1040" w16cex:dateUtc="2022-03-28T23:04:28.1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C084" w14:textId="77777777" w:rsidR="002B61B8" w:rsidRDefault="002B61B8" w:rsidP="00EB3579">
      <w:r>
        <w:separator/>
      </w:r>
    </w:p>
  </w:endnote>
  <w:endnote w:type="continuationSeparator" w:id="0">
    <w:p w14:paraId="29B7B275" w14:textId="77777777" w:rsidR="002B61B8" w:rsidRDefault="002B61B8"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3225" w14:textId="77777777" w:rsidR="00242829" w:rsidRPr="00B04B90" w:rsidRDefault="00242829" w:rsidP="00B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FC74" w14:textId="77777777" w:rsidR="002B61B8" w:rsidRDefault="002B61B8" w:rsidP="00EB3579">
      <w:r>
        <w:separator/>
      </w:r>
    </w:p>
  </w:footnote>
  <w:footnote w:type="continuationSeparator" w:id="0">
    <w:p w14:paraId="70DB0DE2" w14:textId="77777777" w:rsidR="002B61B8" w:rsidRDefault="002B61B8" w:rsidP="00EB3579">
      <w:r>
        <w:continuationSeparator/>
      </w:r>
    </w:p>
  </w:footnote>
</w:footnotes>
</file>

<file path=word/intelligence2.xml><?xml version="1.0" encoding="utf-8"?>
<int2:intelligence xmlns:int2="http://schemas.microsoft.com/office/intelligence/2020/intelligence">
  <int2:observations>
    <int2:textHash int2:hashCode="iO9xRdTmdXW79x" int2:id="7QtGVMD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42507"/>
    <w:multiLevelType w:val="hybridMultilevel"/>
    <w:tmpl w:val="64125C66"/>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DA0993"/>
    <w:multiLevelType w:val="hybridMultilevel"/>
    <w:tmpl w:val="0DD05E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C7775A2"/>
    <w:multiLevelType w:val="multilevel"/>
    <w:tmpl w:val="0B82B63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2208C9"/>
    <w:multiLevelType w:val="hybridMultilevel"/>
    <w:tmpl w:val="5764180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0EB01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B5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4A64"/>
    <w:multiLevelType w:val="hybridMultilevel"/>
    <w:tmpl w:val="20E2F9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49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6349A1"/>
    <w:multiLevelType w:val="hybridMultilevel"/>
    <w:tmpl w:val="D8F485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4" w15:restartNumberingAfterBreak="0">
    <w:nsid w:val="26AD7927"/>
    <w:multiLevelType w:val="hybridMultilevel"/>
    <w:tmpl w:val="1C76445C"/>
    <w:lvl w:ilvl="0" w:tplc="F0A2047C">
      <w:start w:val="1"/>
      <w:numFmt w:val="bullet"/>
      <w:lvlText w:val=""/>
      <w:lvlJc w:val="left"/>
      <w:pPr>
        <w:ind w:left="720" w:hanging="360"/>
      </w:pPr>
      <w:rPr>
        <w:rFonts w:ascii="Symbol" w:hAnsi="Symbol" w:hint="default"/>
      </w:rPr>
    </w:lvl>
    <w:lvl w:ilvl="1" w:tplc="41B6530E">
      <w:start w:val="1"/>
      <w:numFmt w:val="bullet"/>
      <w:lvlText w:val="o"/>
      <w:lvlJc w:val="left"/>
      <w:pPr>
        <w:ind w:left="1440" w:hanging="360"/>
      </w:pPr>
      <w:rPr>
        <w:rFonts w:ascii="Courier New" w:hAnsi="Courier New" w:hint="default"/>
      </w:rPr>
    </w:lvl>
    <w:lvl w:ilvl="2" w:tplc="BDF01CE4">
      <w:start w:val="1"/>
      <w:numFmt w:val="bullet"/>
      <w:lvlText w:val=""/>
      <w:lvlJc w:val="left"/>
      <w:pPr>
        <w:ind w:left="2160" w:hanging="360"/>
      </w:pPr>
      <w:rPr>
        <w:rFonts w:ascii="Wingdings" w:hAnsi="Wingdings" w:hint="default"/>
      </w:rPr>
    </w:lvl>
    <w:lvl w:ilvl="3" w:tplc="BB9E1EAC">
      <w:start w:val="1"/>
      <w:numFmt w:val="bullet"/>
      <w:lvlText w:val=""/>
      <w:lvlJc w:val="left"/>
      <w:pPr>
        <w:ind w:left="2880" w:hanging="360"/>
      </w:pPr>
      <w:rPr>
        <w:rFonts w:ascii="Symbol" w:hAnsi="Symbol" w:hint="default"/>
      </w:rPr>
    </w:lvl>
    <w:lvl w:ilvl="4" w:tplc="F3F0FBEC">
      <w:start w:val="1"/>
      <w:numFmt w:val="bullet"/>
      <w:lvlText w:val="o"/>
      <w:lvlJc w:val="left"/>
      <w:pPr>
        <w:ind w:left="3600" w:hanging="360"/>
      </w:pPr>
      <w:rPr>
        <w:rFonts w:ascii="Courier New" w:hAnsi="Courier New" w:hint="default"/>
      </w:rPr>
    </w:lvl>
    <w:lvl w:ilvl="5" w:tplc="492C6CE6">
      <w:start w:val="1"/>
      <w:numFmt w:val="bullet"/>
      <w:lvlText w:val=""/>
      <w:lvlJc w:val="left"/>
      <w:pPr>
        <w:ind w:left="4320" w:hanging="360"/>
      </w:pPr>
      <w:rPr>
        <w:rFonts w:ascii="Wingdings" w:hAnsi="Wingdings" w:hint="default"/>
      </w:rPr>
    </w:lvl>
    <w:lvl w:ilvl="6" w:tplc="267EFD54">
      <w:start w:val="1"/>
      <w:numFmt w:val="bullet"/>
      <w:lvlText w:val=""/>
      <w:lvlJc w:val="left"/>
      <w:pPr>
        <w:ind w:left="5040" w:hanging="360"/>
      </w:pPr>
      <w:rPr>
        <w:rFonts w:ascii="Symbol" w:hAnsi="Symbol" w:hint="default"/>
      </w:rPr>
    </w:lvl>
    <w:lvl w:ilvl="7" w:tplc="0CAA42D8">
      <w:start w:val="1"/>
      <w:numFmt w:val="bullet"/>
      <w:lvlText w:val="o"/>
      <w:lvlJc w:val="left"/>
      <w:pPr>
        <w:ind w:left="5760" w:hanging="360"/>
      </w:pPr>
      <w:rPr>
        <w:rFonts w:ascii="Courier New" w:hAnsi="Courier New" w:hint="default"/>
      </w:rPr>
    </w:lvl>
    <w:lvl w:ilvl="8" w:tplc="B1FCA764">
      <w:start w:val="1"/>
      <w:numFmt w:val="bullet"/>
      <w:lvlText w:val=""/>
      <w:lvlJc w:val="left"/>
      <w:pPr>
        <w:ind w:left="6480" w:hanging="360"/>
      </w:pPr>
      <w:rPr>
        <w:rFonts w:ascii="Wingdings" w:hAnsi="Wingdings" w:hint="default"/>
      </w:rPr>
    </w:lvl>
  </w:abstractNum>
  <w:abstractNum w:abstractNumId="15" w15:restartNumberingAfterBreak="0">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E04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AB371F"/>
    <w:multiLevelType w:val="hybridMultilevel"/>
    <w:tmpl w:val="DC3EC4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15:restartNumberingAfterBreak="0">
    <w:nsid w:val="2E51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BE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174C45"/>
    <w:multiLevelType w:val="hybridMultilevel"/>
    <w:tmpl w:val="0DD05E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39175AE9"/>
    <w:multiLevelType w:val="hybridMultilevel"/>
    <w:tmpl w:val="6E1A3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150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FB4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EB2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1C1131"/>
    <w:multiLevelType w:val="hybridMultilevel"/>
    <w:tmpl w:val="7814FFFC"/>
    <w:lvl w:ilvl="0" w:tplc="1409000F">
      <w:start w:val="1"/>
      <w:numFmt w:val="decimal"/>
      <w:lvlText w:val="%1."/>
      <w:lvlJc w:val="left"/>
      <w:pPr>
        <w:ind w:left="720" w:hanging="360"/>
      </w:p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815A2A"/>
    <w:multiLevelType w:val="hybridMultilevel"/>
    <w:tmpl w:val="AA169C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F66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E55212"/>
    <w:multiLevelType w:val="hybridMultilevel"/>
    <w:tmpl w:val="7882802E"/>
    <w:lvl w:ilvl="0" w:tplc="D916DD40">
      <w:start w:val="1"/>
      <w:numFmt w:val="bullet"/>
      <w:lvlText w:val=""/>
      <w:lvlJc w:val="left"/>
      <w:pPr>
        <w:ind w:left="720" w:hanging="360"/>
      </w:pPr>
      <w:rPr>
        <w:rFonts w:ascii="Symbol" w:hAnsi="Symbol" w:hint="default"/>
      </w:rPr>
    </w:lvl>
    <w:lvl w:ilvl="1" w:tplc="67C425E8">
      <w:start w:val="1"/>
      <w:numFmt w:val="bullet"/>
      <w:lvlText w:val="o"/>
      <w:lvlJc w:val="left"/>
      <w:pPr>
        <w:ind w:left="1440" w:hanging="360"/>
      </w:pPr>
      <w:rPr>
        <w:rFonts w:ascii="Courier New" w:hAnsi="Courier New" w:hint="default"/>
      </w:rPr>
    </w:lvl>
    <w:lvl w:ilvl="2" w:tplc="786E7862">
      <w:start w:val="1"/>
      <w:numFmt w:val="bullet"/>
      <w:lvlText w:val=""/>
      <w:lvlJc w:val="left"/>
      <w:pPr>
        <w:ind w:left="2160" w:hanging="360"/>
      </w:pPr>
      <w:rPr>
        <w:rFonts w:ascii="Wingdings" w:hAnsi="Wingdings" w:hint="default"/>
      </w:rPr>
    </w:lvl>
    <w:lvl w:ilvl="3" w:tplc="E02C8BCA">
      <w:start w:val="1"/>
      <w:numFmt w:val="bullet"/>
      <w:lvlText w:val=""/>
      <w:lvlJc w:val="left"/>
      <w:pPr>
        <w:ind w:left="2880" w:hanging="360"/>
      </w:pPr>
      <w:rPr>
        <w:rFonts w:ascii="Symbol" w:hAnsi="Symbol" w:hint="default"/>
      </w:rPr>
    </w:lvl>
    <w:lvl w:ilvl="4" w:tplc="4236674E">
      <w:start w:val="1"/>
      <w:numFmt w:val="bullet"/>
      <w:lvlText w:val="o"/>
      <w:lvlJc w:val="left"/>
      <w:pPr>
        <w:ind w:left="3600" w:hanging="360"/>
      </w:pPr>
      <w:rPr>
        <w:rFonts w:ascii="Courier New" w:hAnsi="Courier New" w:hint="default"/>
      </w:rPr>
    </w:lvl>
    <w:lvl w:ilvl="5" w:tplc="A12A3788">
      <w:start w:val="1"/>
      <w:numFmt w:val="bullet"/>
      <w:lvlText w:val=""/>
      <w:lvlJc w:val="left"/>
      <w:pPr>
        <w:ind w:left="4320" w:hanging="360"/>
      </w:pPr>
      <w:rPr>
        <w:rFonts w:ascii="Wingdings" w:hAnsi="Wingdings" w:hint="default"/>
      </w:rPr>
    </w:lvl>
    <w:lvl w:ilvl="6" w:tplc="CF742DAC">
      <w:start w:val="1"/>
      <w:numFmt w:val="bullet"/>
      <w:lvlText w:val=""/>
      <w:lvlJc w:val="left"/>
      <w:pPr>
        <w:ind w:left="5040" w:hanging="360"/>
      </w:pPr>
      <w:rPr>
        <w:rFonts w:ascii="Symbol" w:hAnsi="Symbol" w:hint="default"/>
      </w:rPr>
    </w:lvl>
    <w:lvl w:ilvl="7" w:tplc="9B545D20">
      <w:start w:val="1"/>
      <w:numFmt w:val="bullet"/>
      <w:lvlText w:val="o"/>
      <w:lvlJc w:val="left"/>
      <w:pPr>
        <w:ind w:left="5760" w:hanging="360"/>
      </w:pPr>
      <w:rPr>
        <w:rFonts w:ascii="Courier New" w:hAnsi="Courier New" w:hint="default"/>
      </w:rPr>
    </w:lvl>
    <w:lvl w:ilvl="8" w:tplc="11FEB97C">
      <w:start w:val="1"/>
      <w:numFmt w:val="bullet"/>
      <w:lvlText w:val=""/>
      <w:lvlJc w:val="left"/>
      <w:pPr>
        <w:ind w:left="6480" w:hanging="360"/>
      </w:pPr>
      <w:rPr>
        <w:rFonts w:ascii="Wingdings" w:hAnsi="Wingdings" w:hint="default"/>
      </w:rPr>
    </w:lvl>
  </w:abstractNum>
  <w:abstractNum w:abstractNumId="32" w15:restartNumberingAfterBreak="0">
    <w:nsid w:val="581724C8"/>
    <w:multiLevelType w:val="hybridMultilevel"/>
    <w:tmpl w:val="AF222F56"/>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577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D739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BA3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486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AD4516"/>
    <w:multiLevelType w:val="singleLevel"/>
    <w:tmpl w:val="06207C42"/>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6B4D2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CD0B13"/>
    <w:multiLevelType w:val="singleLevel"/>
    <w:tmpl w:val="49D4C620"/>
    <w:lvl w:ilvl="0">
      <w:start w:val="1"/>
      <w:numFmt w:val="bullet"/>
      <w:lvlText w:val=""/>
      <w:lvlJc w:val="left"/>
      <w:pPr>
        <w:tabs>
          <w:tab w:val="num" w:pos="360"/>
        </w:tabs>
        <w:ind w:left="357" w:hanging="357"/>
      </w:pPr>
      <w:rPr>
        <w:rFonts w:ascii="Symbol" w:hAnsi="Symbol" w:hint="default"/>
      </w:rPr>
    </w:lvl>
  </w:abstractNum>
  <w:abstractNum w:abstractNumId="41" w15:restartNumberingAfterBreak="0">
    <w:nsid w:val="773A3D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2" w15:restartNumberingAfterBreak="0">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
  </w:num>
  <w:num w:numId="4">
    <w:abstractNumId w:val="27"/>
  </w:num>
  <w:num w:numId="5">
    <w:abstractNumId w:val="29"/>
  </w:num>
  <w:num w:numId="6">
    <w:abstractNumId w:val="10"/>
  </w:num>
  <w:num w:numId="7">
    <w:abstractNumId w:val="26"/>
  </w:num>
  <w:num w:numId="8">
    <w:abstractNumId w:val="42"/>
  </w:num>
  <w:num w:numId="9">
    <w:abstractNumId w:val="34"/>
  </w:num>
  <w:num w:numId="10">
    <w:abstractNumId w:val="16"/>
  </w:num>
  <w:num w:numId="11">
    <w:abstractNumId w:val="15"/>
  </w:num>
  <w:num w:numId="12">
    <w:abstractNumId w:val="6"/>
  </w:num>
  <w:num w:numId="13">
    <w:abstractNumId w:val="2"/>
  </w:num>
  <w:num w:numId="14">
    <w:abstractNumId w:val="8"/>
  </w:num>
  <w:num w:numId="15">
    <w:abstractNumId w:val="11"/>
  </w:num>
  <w:num w:numId="16">
    <w:abstractNumId w:val="38"/>
  </w:num>
  <w:num w:numId="17">
    <w:abstractNumId w:val="40"/>
  </w:num>
  <w:num w:numId="18">
    <w:abstractNumId w:val="41"/>
  </w:num>
  <w:num w:numId="19">
    <w:abstractNumId w:val="20"/>
  </w:num>
  <w:num w:numId="20">
    <w:abstractNumId w:val="24"/>
  </w:num>
  <w:num w:numId="21">
    <w:abstractNumId w:val="19"/>
  </w:num>
  <w:num w:numId="22">
    <w:abstractNumId w:val="25"/>
  </w:num>
  <w:num w:numId="23">
    <w:abstractNumId w:val="7"/>
  </w:num>
  <w:num w:numId="24">
    <w:abstractNumId w:val="36"/>
  </w:num>
  <w:num w:numId="25">
    <w:abstractNumId w:val="23"/>
  </w:num>
  <w:num w:numId="26">
    <w:abstractNumId w:val="37"/>
  </w:num>
  <w:num w:numId="27">
    <w:abstractNumId w:val="39"/>
  </w:num>
  <w:num w:numId="28">
    <w:abstractNumId w:val="30"/>
  </w:num>
  <w:num w:numId="29">
    <w:abstractNumId w:val="17"/>
  </w:num>
  <w:num w:numId="30">
    <w:abstractNumId w:val="33"/>
  </w:num>
  <w:num w:numId="31">
    <w:abstractNumId w:val="22"/>
  </w:num>
  <w:num w:numId="32">
    <w:abstractNumId w:val="35"/>
  </w:num>
  <w:num w:numId="33">
    <w:abstractNumId w:val="32"/>
  </w:num>
  <w:num w:numId="34">
    <w:abstractNumId w:val="9"/>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2"/>
  </w:num>
  <w:num w:numId="37">
    <w:abstractNumId w:val="26"/>
  </w:num>
  <w:num w:numId="38">
    <w:abstractNumId w:val="18"/>
  </w:num>
  <w:num w:numId="39">
    <w:abstractNumId w:val="2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
  </w:num>
  <w:num w:numId="4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A"/>
    <w:rsid w:val="0000175B"/>
    <w:rsid w:val="00002341"/>
    <w:rsid w:val="000063DE"/>
    <w:rsid w:val="000135A9"/>
    <w:rsid w:val="000166CB"/>
    <w:rsid w:val="00016DB0"/>
    <w:rsid w:val="000172F7"/>
    <w:rsid w:val="00023897"/>
    <w:rsid w:val="00026893"/>
    <w:rsid w:val="000376A9"/>
    <w:rsid w:val="00042718"/>
    <w:rsid w:val="00050C1B"/>
    <w:rsid w:val="00050E61"/>
    <w:rsid w:val="00051627"/>
    <w:rsid w:val="0005370F"/>
    <w:rsid w:val="0006223C"/>
    <w:rsid w:val="000761AA"/>
    <w:rsid w:val="00076AF9"/>
    <w:rsid w:val="000843E4"/>
    <w:rsid w:val="00085383"/>
    <w:rsid w:val="00094F08"/>
    <w:rsid w:val="00095834"/>
    <w:rsid w:val="0009711A"/>
    <w:rsid w:val="000A05F8"/>
    <w:rsid w:val="000A2067"/>
    <w:rsid w:val="000A48EF"/>
    <w:rsid w:val="000B165C"/>
    <w:rsid w:val="000C3586"/>
    <w:rsid w:val="000C5E39"/>
    <w:rsid w:val="000C66C6"/>
    <w:rsid w:val="000D176F"/>
    <w:rsid w:val="000D1DE2"/>
    <w:rsid w:val="000D2A5A"/>
    <w:rsid w:val="000D4D08"/>
    <w:rsid w:val="000D549D"/>
    <w:rsid w:val="000D5718"/>
    <w:rsid w:val="000E086B"/>
    <w:rsid w:val="000E124B"/>
    <w:rsid w:val="000F6168"/>
    <w:rsid w:val="001031CE"/>
    <w:rsid w:val="00107FB4"/>
    <w:rsid w:val="00112FEF"/>
    <w:rsid w:val="0011307C"/>
    <w:rsid w:val="0011351C"/>
    <w:rsid w:val="00115639"/>
    <w:rsid w:val="00116B0F"/>
    <w:rsid w:val="00127810"/>
    <w:rsid w:val="001279DE"/>
    <w:rsid w:val="00130144"/>
    <w:rsid w:val="00130782"/>
    <w:rsid w:val="001360E6"/>
    <w:rsid w:val="001410E3"/>
    <w:rsid w:val="00141748"/>
    <w:rsid w:val="00141D85"/>
    <w:rsid w:val="001439D2"/>
    <w:rsid w:val="00144651"/>
    <w:rsid w:val="00144ED3"/>
    <w:rsid w:val="00147C47"/>
    <w:rsid w:val="001514DB"/>
    <w:rsid w:val="001535CE"/>
    <w:rsid w:val="00157B4F"/>
    <w:rsid w:val="001621BF"/>
    <w:rsid w:val="001719E0"/>
    <w:rsid w:val="0017435F"/>
    <w:rsid w:val="0018601A"/>
    <w:rsid w:val="00186578"/>
    <w:rsid w:val="00187A91"/>
    <w:rsid w:val="00190182"/>
    <w:rsid w:val="001903B2"/>
    <w:rsid w:val="00191F61"/>
    <w:rsid w:val="001922AB"/>
    <w:rsid w:val="0019407B"/>
    <w:rsid w:val="0019472B"/>
    <w:rsid w:val="0019552A"/>
    <w:rsid w:val="001A076D"/>
    <w:rsid w:val="001A16CF"/>
    <w:rsid w:val="001A2463"/>
    <w:rsid w:val="001A261A"/>
    <w:rsid w:val="001A2EDC"/>
    <w:rsid w:val="001A6925"/>
    <w:rsid w:val="001B0C0B"/>
    <w:rsid w:val="001B0F52"/>
    <w:rsid w:val="001B26A8"/>
    <w:rsid w:val="001C0485"/>
    <w:rsid w:val="001C1EDF"/>
    <w:rsid w:val="001C370E"/>
    <w:rsid w:val="001C3948"/>
    <w:rsid w:val="001C3C88"/>
    <w:rsid w:val="001C423E"/>
    <w:rsid w:val="001C7551"/>
    <w:rsid w:val="001D175E"/>
    <w:rsid w:val="001D1B62"/>
    <w:rsid w:val="001D46EA"/>
    <w:rsid w:val="001D5829"/>
    <w:rsid w:val="001E4698"/>
    <w:rsid w:val="001E798A"/>
    <w:rsid w:val="001F131C"/>
    <w:rsid w:val="001F1AB6"/>
    <w:rsid w:val="002023F5"/>
    <w:rsid w:val="00203773"/>
    <w:rsid w:val="002046AE"/>
    <w:rsid w:val="002057B6"/>
    <w:rsid w:val="00206F2F"/>
    <w:rsid w:val="00211BAE"/>
    <w:rsid w:val="00213B39"/>
    <w:rsid w:val="00223AEA"/>
    <w:rsid w:val="00225228"/>
    <w:rsid w:val="002266C3"/>
    <w:rsid w:val="00242829"/>
    <w:rsid w:val="00251075"/>
    <w:rsid w:val="00253839"/>
    <w:rsid w:val="00253D02"/>
    <w:rsid w:val="0026066C"/>
    <w:rsid w:val="002607B1"/>
    <w:rsid w:val="00270CF1"/>
    <w:rsid w:val="0027235F"/>
    <w:rsid w:val="002815C2"/>
    <w:rsid w:val="0028179A"/>
    <w:rsid w:val="00286290"/>
    <w:rsid w:val="00287A51"/>
    <w:rsid w:val="00290651"/>
    <w:rsid w:val="00294362"/>
    <w:rsid w:val="002A40C0"/>
    <w:rsid w:val="002B16FD"/>
    <w:rsid w:val="002B2780"/>
    <w:rsid w:val="002B510C"/>
    <w:rsid w:val="002B61B8"/>
    <w:rsid w:val="002C6F49"/>
    <w:rsid w:val="002D3BD1"/>
    <w:rsid w:val="002D6300"/>
    <w:rsid w:val="002E38F7"/>
    <w:rsid w:val="002F0F5F"/>
    <w:rsid w:val="002F21D5"/>
    <w:rsid w:val="002F61CD"/>
    <w:rsid w:val="00302CEC"/>
    <w:rsid w:val="003053CB"/>
    <w:rsid w:val="0030541F"/>
    <w:rsid w:val="003106A7"/>
    <w:rsid w:val="003154ED"/>
    <w:rsid w:val="00317904"/>
    <w:rsid w:val="00317A08"/>
    <w:rsid w:val="00321621"/>
    <w:rsid w:val="0032185D"/>
    <w:rsid w:val="00323F76"/>
    <w:rsid w:val="00325207"/>
    <w:rsid w:val="003315E5"/>
    <w:rsid w:val="00334C4E"/>
    <w:rsid w:val="003415FA"/>
    <w:rsid w:val="003425C2"/>
    <w:rsid w:val="0034556D"/>
    <w:rsid w:val="00350B4A"/>
    <w:rsid w:val="00356663"/>
    <w:rsid w:val="00361CF0"/>
    <w:rsid w:val="00370D32"/>
    <w:rsid w:val="003711D6"/>
    <w:rsid w:val="003733D4"/>
    <w:rsid w:val="00376162"/>
    <w:rsid w:val="00383055"/>
    <w:rsid w:val="00384682"/>
    <w:rsid w:val="00384F7F"/>
    <w:rsid w:val="0038729A"/>
    <w:rsid w:val="00387958"/>
    <w:rsid w:val="003905F4"/>
    <w:rsid w:val="00390EF4"/>
    <w:rsid w:val="003929A5"/>
    <w:rsid w:val="003966E2"/>
    <w:rsid w:val="003A42AD"/>
    <w:rsid w:val="003A7509"/>
    <w:rsid w:val="003A79E1"/>
    <w:rsid w:val="003B00C8"/>
    <w:rsid w:val="003B30AF"/>
    <w:rsid w:val="003B69C2"/>
    <w:rsid w:val="003B72D5"/>
    <w:rsid w:val="003C0745"/>
    <w:rsid w:val="003C3966"/>
    <w:rsid w:val="003C58F0"/>
    <w:rsid w:val="003C7826"/>
    <w:rsid w:val="003D097B"/>
    <w:rsid w:val="003D4504"/>
    <w:rsid w:val="003E3F76"/>
    <w:rsid w:val="003E4A06"/>
    <w:rsid w:val="003E61B9"/>
    <w:rsid w:val="003F0C56"/>
    <w:rsid w:val="003F4637"/>
    <w:rsid w:val="003F5F4D"/>
    <w:rsid w:val="00411C69"/>
    <w:rsid w:val="00416881"/>
    <w:rsid w:val="00422CB0"/>
    <w:rsid w:val="00422F14"/>
    <w:rsid w:val="004248FF"/>
    <w:rsid w:val="0042679F"/>
    <w:rsid w:val="004369C8"/>
    <w:rsid w:val="00436A48"/>
    <w:rsid w:val="00443BE0"/>
    <w:rsid w:val="00443DDE"/>
    <w:rsid w:val="004459ED"/>
    <w:rsid w:val="004501F4"/>
    <w:rsid w:val="00451876"/>
    <w:rsid w:val="00454DDD"/>
    <w:rsid w:val="00464FB8"/>
    <w:rsid w:val="004739F0"/>
    <w:rsid w:val="00473BCE"/>
    <w:rsid w:val="004747F8"/>
    <w:rsid w:val="004777CD"/>
    <w:rsid w:val="00485CD8"/>
    <w:rsid w:val="004A3C5D"/>
    <w:rsid w:val="004B28C7"/>
    <w:rsid w:val="004B4224"/>
    <w:rsid w:val="004C2F67"/>
    <w:rsid w:val="004C3E29"/>
    <w:rsid w:val="004C5B97"/>
    <w:rsid w:val="004C75A0"/>
    <w:rsid w:val="004D3755"/>
    <w:rsid w:val="004D4E89"/>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55335"/>
    <w:rsid w:val="00560984"/>
    <w:rsid w:val="00560AC0"/>
    <w:rsid w:val="0056620C"/>
    <w:rsid w:val="00596B50"/>
    <w:rsid w:val="005A6E3F"/>
    <w:rsid w:val="005B1905"/>
    <w:rsid w:val="005B5C97"/>
    <w:rsid w:val="005B60D3"/>
    <w:rsid w:val="005C4851"/>
    <w:rsid w:val="005C4B6A"/>
    <w:rsid w:val="005C5963"/>
    <w:rsid w:val="005C5BBD"/>
    <w:rsid w:val="005C69D1"/>
    <w:rsid w:val="005D0976"/>
    <w:rsid w:val="005D2421"/>
    <w:rsid w:val="005D3E36"/>
    <w:rsid w:val="005D76C6"/>
    <w:rsid w:val="005E2C05"/>
    <w:rsid w:val="005E31F3"/>
    <w:rsid w:val="005E593C"/>
    <w:rsid w:val="005F0EAF"/>
    <w:rsid w:val="005F3765"/>
    <w:rsid w:val="005F7C40"/>
    <w:rsid w:val="005F7D8E"/>
    <w:rsid w:val="00603245"/>
    <w:rsid w:val="00603F59"/>
    <w:rsid w:val="006041EA"/>
    <w:rsid w:val="0060521F"/>
    <w:rsid w:val="00610953"/>
    <w:rsid w:val="00610D85"/>
    <w:rsid w:val="00611371"/>
    <w:rsid w:val="006124F8"/>
    <w:rsid w:val="006130FA"/>
    <w:rsid w:val="006140CB"/>
    <w:rsid w:val="00614A2F"/>
    <w:rsid w:val="00623C8C"/>
    <w:rsid w:val="006263FA"/>
    <w:rsid w:val="00626CEA"/>
    <w:rsid w:val="00634774"/>
    <w:rsid w:val="00636236"/>
    <w:rsid w:val="006368BD"/>
    <w:rsid w:val="00647FDA"/>
    <w:rsid w:val="00655A43"/>
    <w:rsid w:val="00656255"/>
    <w:rsid w:val="00657309"/>
    <w:rsid w:val="00670A6A"/>
    <w:rsid w:val="00671EC3"/>
    <w:rsid w:val="006774DD"/>
    <w:rsid w:val="006777C6"/>
    <w:rsid w:val="00677D67"/>
    <w:rsid w:val="00686C63"/>
    <w:rsid w:val="006929F3"/>
    <w:rsid w:val="00695D38"/>
    <w:rsid w:val="006A1AE7"/>
    <w:rsid w:val="006A73E2"/>
    <w:rsid w:val="006A7E00"/>
    <w:rsid w:val="006B1DBA"/>
    <w:rsid w:val="006B64BB"/>
    <w:rsid w:val="006B6E5A"/>
    <w:rsid w:val="006C3811"/>
    <w:rsid w:val="006C5924"/>
    <w:rsid w:val="006C5A31"/>
    <w:rsid w:val="006C5AF5"/>
    <w:rsid w:val="006D61C4"/>
    <w:rsid w:val="006E0830"/>
    <w:rsid w:val="006E0E94"/>
    <w:rsid w:val="006E1B6F"/>
    <w:rsid w:val="006F1878"/>
    <w:rsid w:val="006F381E"/>
    <w:rsid w:val="006F545C"/>
    <w:rsid w:val="006F5C08"/>
    <w:rsid w:val="00701376"/>
    <w:rsid w:val="00704CBA"/>
    <w:rsid w:val="00705122"/>
    <w:rsid w:val="007059D7"/>
    <w:rsid w:val="00706284"/>
    <w:rsid w:val="0071290E"/>
    <w:rsid w:val="00721483"/>
    <w:rsid w:val="00722308"/>
    <w:rsid w:val="0072303B"/>
    <w:rsid w:val="00731053"/>
    <w:rsid w:val="00732508"/>
    <w:rsid w:val="0074483B"/>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45DF"/>
    <w:rsid w:val="0078758A"/>
    <w:rsid w:val="00793662"/>
    <w:rsid w:val="007945F0"/>
    <w:rsid w:val="00795260"/>
    <w:rsid w:val="00796291"/>
    <w:rsid w:val="00796E6D"/>
    <w:rsid w:val="007A091C"/>
    <w:rsid w:val="007A54B7"/>
    <w:rsid w:val="007A5C5C"/>
    <w:rsid w:val="007B0A19"/>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30CB"/>
    <w:rsid w:val="008148DF"/>
    <w:rsid w:val="00815224"/>
    <w:rsid w:val="00821BD6"/>
    <w:rsid w:val="00821CD8"/>
    <w:rsid w:val="0082726B"/>
    <w:rsid w:val="008335A9"/>
    <w:rsid w:val="008354A6"/>
    <w:rsid w:val="008356D2"/>
    <w:rsid w:val="0084043B"/>
    <w:rsid w:val="00840887"/>
    <w:rsid w:val="00841289"/>
    <w:rsid w:val="00842C63"/>
    <w:rsid w:val="00842FD1"/>
    <w:rsid w:val="00851B10"/>
    <w:rsid w:val="00853134"/>
    <w:rsid w:val="00854BC7"/>
    <w:rsid w:val="0086441C"/>
    <w:rsid w:val="00867600"/>
    <w:rsid w:val="00870139"/>
    <w:rsid w:val="00872D7E"/>
    <w:rsid w:val="00873230"/>
    <w:rsid w:val="00876506"/>
    <w:rsid w:val="008765B5"/>
    <w:rsid w:val="00884E75"/>
    <w:rsid w:val="00885AB8"/>
    <w:rsid w:val="00887546"/>
    <w:rsid w:val="00890134"/>
    <w:rsid w:val="00892232"/>
    <w:rsid w:val="00894770"/>
    <w:rsid w:val="0089502B"/>
    <w:rsid w:val="0089732F"/>
    <w:rsid w:val="008A3800"/>
    <w:rsid w:val="008A769F"/>
    <w:rsid w:val="008B0BA2"/>
    <w:rsid w:val="008B12DA"/>
    <w:rsid w:val="008B1471"/>
    <w:rsid w:val="008B4481"/>
    <w:rsid w:val="008C605F"/>
    <w:rsid w:val="008C6350"/>
    <w:rsid w:val="008C6E6B"/>
    <w:rsid w:val="008D32DD"/>
    <w:rsid w:val="008D4024"/>
    <w:rsid w:val="008E1CC0"/>
    <w:rsid w:val="008F19BF"/>
    <w:rsid w:val="008F2AC6"/>
    <w:rsid w:val="008F3FAD"/>
    <w:rsid w:val="008F578E"/>
    <w:rsid w:val="009004F8"/>
    <w:rsid w:val="0090144D"/>
    <w:rsid w:val="00904B24"/>
    <w:rsid w:val="009124D0"/>
    <w:rsid w:val="00917E5D"/>
    <w:rsid w:val="00922D2E"/>
    <w:rsid w:val="009248D6"/>
    <w:rsid w:val="00925E93"/>
    <w:rsid w:val="009361B9"/>
    <w:rsid w:val="009375E5"/>
    <w:rsid w:val="00943F1F"/>
    <w:rsid w:val="009447E6"/>
    <w:rsid w:val="009479D9"/>
    <w:rsid w:val="00947DDF"/>
    <w:rsid w:val="00953AEA"/>
    <w:rsid w:val="00956691"/>
    <w:rsid w:val="00960A51"/>
    <w:rsid w:val="0096344F"/>
    <w:rsid w:val="00965F62"/>
    <w:rsid w:val="00972146"/>
    <w:rsid w:val="00973D3B"/>
    <w:rsid w:val="00974FB0"/>
    <w:rsid w:val="009762AC"/>
    <w:rsid w:val="009779D6"/>
    <w:rsid w:val="00980E8F"/>
    <w:rsid w:val="009854F0"/>
    <w:rsid w:val="009922E9"/>
    <w:rsid w:val="009977C6"/>
    <w:rsid w:val="00997B33"/>
    <w:rsid w:val="009A75B6"/>
    <w:rsid w:val="009B4A13"/>
    <w:rsid w:val="009B62BB"/>
    <w:rsid w:val="009B791F"/>
    <w:rsid w:val="009C0BD4"/>
    <w:rsid w:val="009C293E"/>
    <w:rsid w:val="009C4150"/>
    <w:rsid w:val="009C4F80"/>
    <w:rsid w:val="009C6B99"/>
    <w:rsid w:val="009C714E"/>
    <w:rsid w:val="009C71A9"/>
    <w:rsid w:val="009C7AD4"/>
    <w:rsid w:val="009C7C6E"/>
    <w:rsid w:val="009D10E0"/>
    <w:rsid w:val="009D10F8"/>
    <w:rsid w:val="009D25C5"/>
    <w:rsid w:val="009D267C"/>
    <w:rsid w:val="009D2D29"/>
    <w:rsid w:val="009D2D93"/>
    <w:rsid w:val="009D3C65"/>
    <w:rsid w:val="009D5207"/>
    <w:rsid w:val="009E1162"/>
    <w:rsid w:val="009E149E"/>
    <w:rsid w:val="009E2011"/>
    <w:rsid w:val="009E682E"/>
    <w:rsid w:val="009F3B9A"/>
    <w:rsid w:val="009F5582"/>
    <w:rsid w:val="00A06E7A"/>
    <w:rsid w:val="00A109D7"/>
    <w:rsid w:val="00A117D5"/>
    <w:rsid w:val="00A13BA1"/>
    <w:rsid w:val="00A15CE0"/>
    <w:rsid w:val="00A20E55"/>
    <w:rsid w:val="00A26336"/>
    <w:rsid w:val="00A30777"/>
    <w:rsid w:val="00A31A0A"/>
    <w:rsid w:val="00A335AA"/>
    <w:rsid w:val="00A35269"/>
    <w:rsid w:val="00A36348"/>
    <w:rsid w:val="00A4269E"/>
    <w:rsid w:val="00A4455A"/>
    <w:rsid w:val="00A44A11"/>
    <w:rsid w:val="00A51C14"/>
    <w:rsid w:val="00A51EA1"/>
    <w:rsid w:val="00A601E0"/>
    <w:rsid w:val="00A640B7"/>
    <w:rsid w:val="00A66D04"/>
    <w:rsid w:val="00A70E7F"/>
    <w:rsid w:val="00A7116E"/>
    <w:rsid w:val="00A7173E"/>
    <w:rsid w:val="00A727E8"/>
    <w:rsid w:val="00A74FEF"/>
    <w:rsid w:val="00A75633"/>
    <w:rsid w:val="00A75702"/>
    <w:rsid w:val="00A765AB"/>
    <w:rsid w:val="00A77170"/>
    <w:rsid w:val="00A80CA0"/>
    <w:rsid w:val="00A83924"/>
    <w:rsid w:val="00A92C77"/>
    <w:rsid w:val="00A94352"/>
    <w:rsid w:val="00AA14DA"/>
    <w:rsid w:val="00AA1A1C"/>
    <w:rsid w:val="00AA4BBD"/>
    <w:rsid w:val="00AB00DF"/>
    <w:rsid w:val="00AB17E0"/>
    <w:rsid w:val="00AB4777"/>
    <w:rsid w:val="00AC119A"/>
    <w:rsid w:val="00AC3963"/>
    <w:rsid w:val="00AC3E9C"/>
    <w:rsid w:val="00AC5090"/>
    <w:rsid w:val="00AC5788"/>
    <w:rsid w:val="00AC63CF"/>
    <w:rsid w:val="00AC674F"/>
    <w:rsid w:val="00AC6D2A"/>
    <w:rsid w:val="00AD3876"/>
    <w:rsid w:val="00AD5E07"/>
    <w:rsid w:val="00AE0B93"/>
    <w:rsid w:val="00AE394F"/>
    <w:rsid w:val="00AF3D6B"/>
    <w:rsid w:val="00B00DCF"/>
    <w:rsid w:val="00B02EE7"/>
    <w:rsid w:val="00B0374F"/>
    <w:rsid w:val="00B03BA2"/>
    <w:rsid w:val="00B04B90"/>
    <w:rsid w:val="00B04F81"/>
    <w:rsid w:val="00B05AAF"/>
    <w:rsid w:val="00B06B45"/>
    <w:rsid w:val="00B15C2A"/>
    <w:rsid w:val="00B17A67"/>
    <w:rsid w:val="00B2336F"/>
    <w:rsid w:val="00B24A76"/>
    <w:rsid w:val="00B261B5"/>
    <w:rsid w:val="00B26780"/>
    <w:rsid w:val="00B279CD"/>
    <w:rsid w:val="00B313C4"/>
    <w:rsid w:val="00B3359B"/>
    <w:rsid w:val="00B33CC9"/>
    <w:rsid w:val="00B34F4F"/>
    <w:rsid w:val="00B353A2"/>
    <w:rsid w:val="00B45DD7"/>
    <w:rsid w:val="00B509FE"/>
    <w:rsid w:val="00B533C3"/>
    <w:rsid w:val="00B537B0"/>
    <w:rsid w:val="00B549E4"/>
    <w:rsid w:val="00B5514D"/>
    <w:rsid w:val="00B617C8"/>
    <w:rsid w:val="00B621A2"/>
    <w:rsid w:val="00B636DA"/>
    <w:rsid w:val="00B65C47"/>
    <w:rsid w:val="00B71DCA"/>
    <w:rsid w:val="00B731F8"/>
    <w:rsid w:val="00B80336"/>
    <w:rsid w:val="00B85C3E"/>
    <w:rsid w:val="00B9079A"/>
    <w:rsid w:val="00B90E31"/>
    <w:rsid w:val="00B91008"/>
    <w:rsid w:val="00B945F3"/>
    <w:rsid w:val="00B94C5B"/>
    <w:rsid w:val="00B957D6"/>
    <w:rsid w:val="00BA13E5"/>
    <w:rsid w:val="00BA3603"/>
    <w:rsid w:val="00BA4B4C"/>
    <w:rsid w:val="00BA7B77"/>
    <w:rsid w:val="00BB2BAD"/>
    <w:rsid w:val="00BC0EE4"/>
    <w:rsid w:val="00BC49CB"/>
    <w:rsid w:val="00BD10B1"/>
    <w:rsid w:val="00BD1292"/>
    <w:rsid w:val="00BE10E4"/>
    <w:rsid w:val="00BE2163"/>
    <w:rsid w:val="00BE49C5"/>
    <w:rsid w:val="00BF3135"/>
    <w:rsid w:val="00BF3F17"/>
    <w:rsid w:val="00BF558C"/>
    <w:rsid w:val="00BF5BBF"/>
    <w:rsid w:val="00C07AC7"/>
    <w:rsid w:val="00C134EA"/>
    <w:rsid w:val="00C13F6A"/>
    <w:rsid w:val="00C1451A"/>
    <w:rsid w:val="00C3141A"/>
    <w:rsid w:val="00C33B45"/>
    <w:rsid w:val="00C375D9"/>
    <w:rsid w:val="00C51D30"/>
    <w:rsid w:val="00C6051C"/>
    <w:rsid w:val="00C61DBF"/>
    <w:rsid w:val="00C67F07"/>
    <w:rsid w:val="00C704FD"/>
    <w:rsid w:val="00C735CC"/>
    <w:rsid w:val="00C77993"/>
    <w:rsid w:val="00C77E9A"/>
    <w:rsid w:val="00C811C8"/>
    <w:rsid w:val="00C81CDA"/>
    <w:rsid w:val="00C81EB0"/>
    <w:rsid w:val="00C8264F"/>
    <w:rsid w:val="00C83922"/>
    <w:rsid w:val="00C85D8A"/>
    <w:rsid w:val="00C919D5"/>
    <w:rsid w:val="00C92620"/>
    <w:rsid w:val="00C95DDD"/>
    <w:rsid w:val="00CA36A0"/>
    <w:rsid w:val="00CA45FB"/>
    <w:rsid w:val="00CA4E11"/>
    <w:rsid w:val="00CB139D"/>
    <w:rsid w:val="00CB23CE"/>
    <w:rsid w:val="00CB3A60"/>
    <w:rsid w:val="00CB73DF"/>
    <w:rsid w:val="00CC0A2D"/>
    <w:rsid w:val="00CC2CA2"/>
    <w:rsid w:val="00CC6189"/>
    <w:rsid w:val="00CC6C9F"/>
    <w:rsid w:val="00CC6F09"/>
    <w:rsid w:val="00CC77D5"/>
    <w:rsid w:val="00CC7B53"/>
    <w:rsid w:val="00CD2547"/>
    <w:rsid w:val="00CD326E"/>
    <w:rsid w:val="00CD73D8"/>
    <w:rsid w:val="00CE0622"/>
    <w:rsid w:val="00CE1933"/>
    <w:rsid w:val="00CE511A"/>
    <w:rsid w:val="00CF368F"/>
    <w:rsid w:val="00CF3A96"/>
    <w:rsid w:val="00CF4652"/>
    <w:rsid w:val="00CF62DC"/>
    <w:rsid w:val="00D00BA7"/>
    <w:rsid w:val="00D0443E"/>
    <w:rsid w:val="00D07E07"/>
    <w:rsid w:val="00D1178B"/>
    <w:rsid w:val="00D13899"/>
    <w:rsid w:val="00D21F78"/>
    <w:rsid w:val="00D22C89"/>
    <w:rsid w:val="00D27507"/>
    <w:rsid w:val="00D314AC"/>
    <w:rsid w:val="00D34318"/>
    <w:rsid w:val="00D360A2"/>
    <w:rsid w:val="00D404C5"/>
    <w:rsid w:val="00D4546E"/>
    <w:rsid w:val="00D5492D"/>
    <w:rsid w:val="00D60303"/>
    <w:rsid w:val="00D6290C"/>
    <w:rsid w:val="00D71B2E"/>
    <w:rsid w:val="00D73284"/>
    <w:rsid w:val="00D76AF5"/>
    <w:rsid w:val="00D87317"/>
    <w:rsid w:val="00D877D4"/>
    <w:rsid w:val="00D8784D"/>
    <w:rsid w:val="00D87B93"/>
    <w:rsid w:val="00D87FB0"/>
    <w:rsid w:val="00D91858"/>
    <w:rsid w:val="00DA1031"/>
    <w:rsid w:val="00DA1AAB"/>
    <w:rsid w:val="00DA2074"/>
    <w:rsid w:val="00DB254F"/>
    <w:rsid w:val="00DC5F42"/>
    <w:rsid w:val="00DC5F82"/>
    <w:rsid w:val="00DD46E6"/>
    <w:rsid w:val="00DE0181"/>
    <w:rsid w:val="00DE049A"/>
    <w:rsid w:val="00DE0D88"/>
    <w:rsid w:val="00DE1F44"/>
    <w:rsid w:val="00DE50FE"/>
    <w:rsid w:val="00DE659C"/>
    <w:rsid w:val="00DF21E9"/>
    <w:rsid w:val="00DF3100"/>
    <w:rsid w:val="00DF6767"/>
    <w:rsid w:val="00E00F79"/>
    <w:rsid w:val="00E0292F"/>
    <w:rsid w:val="00E038ED"/>
    <w:rsid w:val="00E04691"/>
    <w:rsid w:val="00E103FF"/>
    <w:rsid w:val="00E10448"/>
    <w:rsid w:val="00E110F0"/>
    <w:rsid w:val="00E142DA"/>
    <w:rsid w:val="00E16FF2"/>
    <w:rsid w:val="00E20C1E"/>
    <w:rsid w:val="00E21103"/>
    <w:rsid w:val="00E36F18"/>
    <w:rsid w:val="00E4162C"/>
    <w:rsid w:val="00E419B0"/>
    <w:rsid w:val="00E469CE"/>
    <w:rsid w:val="00E5176B"/>
    <w:rsid w:val="00E545CC"/>
    <w:rsid w:val="00E56910"/>
    <w:rsid w:val="00E60451"/>
    <w:rsid w:val="00E65241"/>
    <w:rsid w:val="00E7208C"/>
    <w:rsid w:val="00E74C55"/>
    <w:rsid w:val="00E83423"/>
    <w:rsid w:val="00E852B8"/>
    <w:rsid w:val="00E96DA7"/>
    <w:rsid w:val="00EA4F4B"/>
    <w:rsid w:val="00EA79E0"/>
    <w:rsid w:val="00EB0DE6"/>
    <w:rsid w:val="00EB34D5"/>
    <w:rsid w:val="00EB3579"/>
    <w:rsid w:val="00EC2D70"/>
    <w:rsid w:val="00ED678A"/>
    <w:rsid w:val="00EE20CF"/>
    <w:rsid w:val="00EE2FCD"/>
    <w:rsid w:val="00EF022D"/>
    <w:rsid w:val="00EF0C46"/>
    <w:rsid w:val="00EF5B4E"/>
    <w:rsid w:val="00EF72AE"/>
    <w:rsid w:val="00F00447"/>
    <w:rsid w:val="00F01458"/>
    <w:rsid w:val="00F06A48"/>
    <w:rsid w:val="00F10BE5"/>
    <w:rsid w:val="00F10C64"/>
    <w:rsid w:val="00F11041"/>
    <w:rsid w:val="00F1515E"/>
    <w:rsid w:val="00F24F8D"/>
    <w:rsid w:val="00F2799C"/>
    <w:rsid w:val="00F30602"/>
    <w:rsid w:val="00F310EE"/>
    <w:rsid w:val="00F412FF"/>
    <w:rsid w:val="00F440BE"/>
    <w:rsid w:val="00F5715C"/>
    <w:rsid w:val="00F57EAF"/>
    <w:rsid w:val="00F61A5F"/>
    <w:rsid w:val="00F62ECF"/>
    <w:rsid w:val="00F66665"/>
    <w:rsid w:val="00F7103F"/>
    <w:rsid w:val="00F719EB"/>
    <w:rsid w:val="00F720B0"/>
    <w:rsid w:val="00F7403A"/>
    <w:rsid w:val="00F740AC"/>
    <w:rsid w:val="00F74238"/>
    <w:rsid w:val="00F77B3A"/>
    <w:rsid w:val="00F807EC"/>
    <w:rsid w:val="00F80CA4"/>
    <w:rsid w:val="00F8242A"/>
    <w:rsid w:val="00F837B0"/>
    <w:rsid w:val="00F9253C"/>
    <w:rsid w:val="00FA18CA"/>
    <w:rsid w:val="00FA33AE"/>
    <w:rsid w:val="00FB369C"/>
    <w:rsid w:val="00FB4663"/>
    <w:rsid w:val="00FC07AA"/>
    <w:rsid w:val="00FD3400"/>
    <w:rsid w:val="00FD343C"/>
    <w:rsid w:val="00FE03A6"/>
    <w:rsid w:val="00FE12E3"/>
    <w:rsid w:val="00FE1BC5"/>
    <w:rsid w:val="00FE3330"/>
    <w:rsid w:val="032EB9A3"/>
    <w:rsid w:val="040415B6"/>
    <w:rsid w:val="0800CA00"/>
    <w:rsid w:val="10BBD6D9"/>
    <w:rsid w:val="141D4CEC"/>
    <w:rsid w:val="14FC8444"/>
    <w:rsid w:val="17CC9A06"/>
    <w:rsid w:val="1BF707CD"/>
    <w:rsid w:val="280F3B03"/>
    <w:rsid w:val="292A22D3"/>
    <w:rsid w:val="2A8D17B0"/>
    <w:rsid w:val="2ACC7EF9"/>
    <w:rsid w:val="2D2132CF"/>
    <w:rsid w:val="31A990A6"/>
    <w:rsid w:val="324F2034"/>
    <w:rsid w:val="33D179CA"/>
    <w:rsid w:val="367D01C9"/>
    <w:rsid w:val="39B4A28B"/>
    <w:rsid w:val="3B37E7DE"/>
    <w:rsid w:val="3B5072EC"/>
    <w:rsid w:val="3C105366"/>
    <w:rsid w:val="3CEC434D"/>
    <w:rsid w:val="3E8813AE"/>
    <w:rsid w:val="3FD8D125"/>
    <w:rsid w:val="41441734"/>
    <w:rsid w:val="429CB70E"/>
    <w:rsid w:val="46D22835"/>
    <w:rsid w:val="4BBA38C6"/>
    <w:rsid w:val="4F992B65"/>
    <w:rsid w:val="55F26920"/>
    <w:rsid w:val="570D8DA8"/>
    <w:rsid w:val="5ADC9A98"/>
    <w:rsid w:val="5B45D835"/>
    <w:rsid w:val="5C5F429C"/>
    <w:rsid w:val="5C9F4D2B"/>
    <w:rsid w:val="5D6D8EB2"/>
    <w:rsid w:val="5DFB12FD"/>
    <w:rsid w:val="5FAFB5C3"/>
    <w:rsid w:val="60A52F74"/>
    <w:rsid w:val="64EF4BB3"/>
    <w:rsid w:val="655F783A"/>
    <w:rsid w:val="66FB489B"/>
    <w:rsid w:val="6C6C5513"/>
    <w:rsid w:val="71CC3C79"/>
    <w:rsid w:val="73BF4280"/>
    <w:rsid w:val="73D2A822"/>
    <w:rsid w:val="76CC58A3"/>
    <w:rsid w:val="7B435BDF"/>
    <w:rsid w:val="7CBF781E"/>
    <w:rsid w:val="7DCF6263"/>
    <w:rsid w:val="7E9F8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36B7C"/>
  <w15:docId w15:val="{0955E605-1A0D-4ED4-8814-CD392E2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character" w:styleId="CommentReference">
    <w:name w:val="annotation reference"/>
    <w:basedOn w:val="DefaultParagraphFont"/>
    <w:uiPriority w:val="99"/>
    <w:semiHidden/>
    <w:unhideWhenUsed/>
    <w:rsid w:val="00B2336F"/>
    <w:rPr>
      <w:sz w:val="16"/>
      <w:szCs w:val="16"/>
    </w:rPr>
  </w:style>
  <w:style w:type="paragraph" w:styleId="CommentText">
    <w:name w:val="annotation text"/>
    <w:basedOn w:val="Normal"/>
    <w:link w:val="CommentTextChar"/>
    <w:uiPriority w:val="99"/>
    <w:semiHidden/>
    <w:unhideWhenUsed/>
    <w:rsid w:val="00B2336F"/>
    <w:rPr>
      <w:sz w:val="20"/>
    </w:rPr>
  </w:style>
  <w:style w:type="character" w:customStyle="1" w:styleId="CommentTextChar">
    <w:name w:val="Comment Text Char"/>
    <w:basedOn w:val="DefaultParagraphFont"/>
    <w:link w:val="CommentText"/>
    <w:uiPriority w:val="99"/>
    <w:semiHidden/>
    <w:rsid w:val="00B2336F"/>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B2336F"/>
    <w:rPr>
      <w:b/>
      <w:bCs/>
    </w:rPr>
  </w:style>
  <w:style w:type="character" w:customStyle="1" w:styleId="CommentSubjectChar">
    <w:name w:val="Comment Subject Char"/>
    <w:basedOn w:val="CommentTextChar"/>
    <w:link w:val="CommentSubject"/>
    <w:uiPriority w:val="99"/>
    <w:semiHidden/>
    <w:rsid w:val="00B2336F"/>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38721">
      <w:bodyDiv w:val="1"/>
      <w:marLeft w:val="0"/>
      <w:marRight w:val="0"/>
      <w:marTop w:val="0"/>
      <w:marBottom w:val="0"/>
      <w:divBdr>
        <w:top w:val="none" w:sz="0" w:space="0" w:color="auto"/>
        <w:left w:val="none" w:sz="0" w:space="0" w:color="auto"/>
        <w:bottom w:val="none" w:sz="0" w:space="0" w:color="auto"/>
        <w:right w:val="none" w:sz="0" w:space="0" w:color="auto"/>
      </w:divBdr>
    </w:div>
    <w:div w:id="1338075684">
      <w:bodyDiv w:val="1"/>
      <w:marLeft w:val="0"/>
      <w:marRight w:val="0"/>
      <w:marTop w:val="0"/>
      <w:marBottom w:val="0"/>
      <w:divBdr>
        <w:top w:val="none" w:sz="0" w:space="0" w:color="auto"/>
        <w:left w:val="none" w:sz="0" w:space="0" w:color="auto"/>
        <w:bottom w:val="none" w:sz="0" w:space="0" w:color="auto"/>
        <w:right w:val="none" w:sz="0" w:space="0" w:color="auto"/>
      </w:divBdr>
    </w:div>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420fb72b5f54ed5" Type="http://schemas.microsoft.com/office/2018/08/relationships/commentsExtensible" Target="commentsExtensible.xml"/><Relationship Id="R04f6baecda234e1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9AA1650068D48B867E8ADE50151A4" ma:contentTypeVersion="10" ma:contentTypeDescription="Create a new document." ma:contentTypeScope="" ma:versionID="98498e7a2aa8711ac4ccbb9472d9e5aa">
  <xsd:schema xmlns:xsd="http://www.w3.org/2001/XMLSchema" xmlns:xs="http://www.w3.org/2001/XMLSchema" xmlns:p="http://schemas.microsoft.com/office/2006/metadata/properties" xmlns:ns2="f67472ac-3af1-486f-ac83-be9ef0f6262e" xmlns:ns3="76e50d32-32e8-4f71-b686-14d7e612900f" targetNamespace="http://schemas.microsoft.com/office/2006/metadata/properties" ma:root="true" ma:fieldsID="f47dab09d22a114dc47df7c0d287c9d8" ns2:_="" ns3:_="">
    <xsd:import namespace="f67472ac-3af1-486f-ac83-be9ef0f6262e"/>
    <xsd:import namespace="76e50d32-32e8-4f71-b686-14d7e6129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472ac-3af1-486f-ac83-be9ef0f62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50d32-32e8-4f71-b686-14d7e61290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9022-7BC5-48E9-89F5-D1CB172CBB54}">
  <ds:schemaRefs>
    <ds:schemaRef ds:uri="http://schemas.microsoft.com/sharepoint/v3/contenttype/forms"/>
  </ds:schemaRefs>
</ds:datastoreItem>
</file>

<file path=customXml/itemProps2.xml><?xml version="1.0" encoding="utf-8"?>
<ds:datastoreItem xmlns:ds="http://schemas.openxmlformats.org/officeDocument/2006/customXml" ds:itemID="{1AD5F817-5DC1-4E7F-9796-8B53B581F694}">
  <ds:schemaRefs>
    <ds:schemaRef ds:uri="76e50d32-32e8-4f71-b686-14d7e612900f"/>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67472ac-3af1-486f-ac83-be9ef0f6262e"/>
    <ds:schemaRef ds:uri="http://www.w3.org/XML/1998/namespace"/>
  </ds:schemaRefs>
</ds:datastoreItem>
</file>

<file path=customXml/itemProps3.xml><?xml version="1.0" encoding="utf-8"?>
<ds:datastoreItem xmlns:ds="http://schemas.openxmlformats.org/officeDocument/2006/customXml" ds:itemID="{D58807E2-5236-4E4B-9B72-38A5B2E5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472ac-3af1-486f-ac83-be9ef0f6262e"/>
    <ds:schemaRef ds:uri="76e50d32-32e8-4f71-b686-14d7e6129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34DF9-BEAC-41FC-9681-AA283AC0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E21ED133.dotm</Template>
  <TotalTime>0</TotalTime>
  <Pages>4</Pages>
  <Words>1419</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Tracey Sutherland (nee Gulbransen)</cp:lastModifiedBy>
  <cp:revision>2</cp:revision>
  <cp:lastPrinted>2019-01-21T01:10:00Z</cp:lastPrinted>
  <dcterms:created xsi:type="dcterms:W3CDTF">2022-04-10T21:53:00Z</dcterms:created>
  <dcterms:modified xsi:type="dcterms:W3CDTF">2022-04-10T21:53:00Z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0x01010013E9AA1650068D48B867E8ADE50151A4</vt:lpwstr>
  </property>
</Properties>
</file>