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3E" w:rsidRPr="00860E7A" w:rsidRDefault="0058083E" w:rsidP="00ED70FA">
      <w:pPr>
        <w:jc w:val="center"/>
        <w:rPr>
          <w:rFonts w:ascii="Calibri" w:hAnsi="Calibri" w:cs="Calibri"/>
          <w:b/>
          <w:color w:val="000000"/>
          <w:sz w:val="2"/>
          <w:szCs w:val="2"/>
        </w:rPr>
      </w:pPr>
    </w:p>
    <w:p w:rsidR="0058083E" w:rsidRPr="00860E7A" w:rsidRDefault="0058083E" w:rsidP="00ED70FA">
      <w:pPr>
        <w:jc w:val="center"/>
        <w:rPr>
          <w:rFonts w:ascii="Calibri" w:hAnsi="Calibri" w:cs="Calibri"/>
          <w:b/>
          <w:color w:val="000000"/>
          <w:sz w:val="44"/>
          <w:szCs w:val="44"/>
        </w:rPr>
      </w:pPr>
      <w:r w:rsidRPr="00860E7A">
        <w:rPr>
          <w:rFonts w:ascii="Calibri" w:hAnsi="Calibri" w:cs="Calibri"/>
          <w:b/>
          <w:color w:val="000000"/>
          <w:sz w:val="44"/>
          <w:szCs w:val="44"/>
        </w:rPr>
        <w:t>POSITION DESCRIPTION</w:t>
      </w:r>
    </w:p>
    <w:p w:rsidR="0058083E" w:rsidRPr="00860E7A" w:rsidRDefault="0058083E" w:rsidP="00ED70FA">
      <w:pPr>
        <w:pStyle w:val="Heading1"/>
        <w:jc w:val="center"/>
        <w:rPr>
          <w:rFonts w:ascii="Calibri" w:hAnsi="Calibri" w:cs="Calibri"/>
          <w:i w:val="0"/>
          <w:sz w:val="32"/>
          <w:szCs w:val="32"/>
        </w:rPr>
      </w:pPr>
      <w:r w:rsidRPr="002E36B3">
        <w:rPr>
          <w:rFonts w:ascii="Calibri" w:hAnsi="Calibri" w:cs="Calibri"/>
          <w:i w:val="0"/>
          <w:sz w:val="32"/>
          <w:szCs w:val="32"/>
        </w:rPr>
        <w:t xml:space="preserve">Maori Health </w:t>
      </w:r>
      <w:r w:rsidRPr="00860E7A">
        <w:rPr>
          <w:rFonts w:ascii="Calibri" w:hAnsi="Calibri" w:cs="Calibri"/>
          <w:i w:val="0"/>
          <w:sz w:val="32"/>
          <w:szCs w:val="32"/>
        </w:rPr>
        <w:t xml:space="preserve">Clinical </w:t>
      </w:r>
      <w:r>
        <w:rPr>
          <w:rFonts w:ascii="Calibri" w:hAnsi="Calibri" w:cs="Calibri"/>
          <w:i w:val="0"/>
          <w:sz w:val="32"/>
          <w:szCs w:val="32"/>
        </w:rPr>
        <w:t xml:space="preserve">Assessor </w:t>
      </w:r>
    </w:p>
    <w:p w:rsidR="0058083E" w:rsidRPr="00860E7A" w:rsidRDefault="0058083E" w:rsidP="00ED70FA">
      <w:pPr>
        <w:rPr>
          <w:rFonts w:ascii="Calibri" w:hAnsi="Calibri" w:cs="Calibri"/>
          <w:sz w:val="16"/>
          <w:szCs w:val="24"/>
        </w:rPr>
      </w:pPr>
    </w:p>
    <w:tbl>
      <w:tblPr>
        <w:tblW w:w="9781" w:type="dxa"/>
        <w:tblInd w:w="-34" w:type="dxa"/>
        <w:tblLayout w:type="fixed"/>
        <w:tblLook w:val="0000" w:firstRow="0" w:lastRow="0" w:firstColumn="0" w:lastColumn="0" w:noHBand="0" w:noVBand="0"/>
      </w:tblPr>
      <w:tblGrid>
        <w:gridCol w:w="3119"/>
        <w:gridCol w:w="6662"/>
      </w:tblGrid>
      <w:tr w:rsidR="0058083E" w:rsidRPr="00860E7A" w:rsidTr="00860E7A">
        <w:tc>
          <w:tcPr>
            <w:tcW w:w="3119" w:type="dxa"/>
          </w:tcPr>
          <w:p w:rsidR="0058083E" w:rsidRPr="00860E7A" w:rsidRDefault="0058083E" w:rsidP="00ED70FA">
            <w:pPr>
              <w:rPr>
                <w:rFonts w:ascii="Calibri" w:hAnsi="Calibri" w:cs="Calibri"/>
                <w:b/>
                <w:caps/>
                <w:szCs w:val="24"/>
              </w:rPr>
            </w:pPr>
            <w:r w:rsidRPr="00860E7A">
              <w:rPr>
                <w:rFonts w:ascii="Calibri" w:hAnsi="Calibri" w:cs="Calibri"/>
                <w:b/>
                <w:caps/>
                <w:szCs w:val="24"/>
              </w:rPr>
              <w:t>Department:</w:t>
            </w:r>
          </w:p>
        </w:tc>
        <w:tc>
          <w:tcPr>
            <w:tcW w:w="6662" w:type="dxa"/>
          </w:tcPr>
          <w:p w:rsidR="0058083E" w:rsidRPr="00860E7A" w:rsidRDefault="0058083E" w:rsidP="00ED70FA">
            <w:pPr>
              <w:pStyle w:val="Header"/>
              <w:tabs>
                <w:tab w:val="clear" w:pos="4320"/>
                <w:tab w:val="clear" w:pos="8640"/>
              </w:tabs>
              <w:rPr>
                <w:rFonts w:ascii="Calibri" w:hAnsi="Calibri" w:cs="Calibri"/>
                <w:b/>
                <w:strike/>
                <w:szCs w:val="24"/>
              </w:rPr>
            </w:pPr>
            <w:r w:rsidRPr="00860E7A">
              <w:rPr>
                <w:rFonts w:ascii="Calibri" w:hAnsi="Calibri" w:cs="Calibri"/>
                <w:b/>
                <w:szCs w:val="24"/>
              </w:rPr>
              <w:t>Complex Clinical Care Network (CCCN)</w:t>
            </w:r>
          </w:p>
        </w:tc>
      </w:tr>
      <w:tr w:rsidR="0058083E" w:rsidRPr="00860E7A" w:rsidTr="00860E7A">
        <w:tc>
          <w:tcPr>
            <w:tcW w:w="3119" w:type="dxa"/>
          </w:tcPr>
          <w:p w:rsidR="0058083E" w:rsidRPr="00860E7A" w:rsidRDefault="0058083E" w:rsidP="00ED70FA">
            <w:pPr>
              <w:rPr>
                <w:rFonts w:ascii="Calibri" w:hAnsi="Calibri" w:cs="Calibri"/>
                <w:b/>
                <w:caps/>
                <w:szCs w:val="24"/>
              </w:rPr>
            </w:pPr>
            <w:r w:rsidRPr="00860E7A">
              <w:rPr>
                <w:rFonts w:ascii="Calibri" w:hAnsi="Calibri" w:cs="Calibri"/>
                <w:b/>
                <w:caps/>
                <w:szCs w:val="24"/>
              </w:rPr>
              <w:t>Location:</w:t>
            </w:r>
          </w:p>
        </w:tc>
        <w:tc>
          <w:tcPr>
            <w:tcW w:w="6662" w:type="dxa"/>
          </w:tcPr>
          <w:p w:rsidR="0058083E" w:rsidRPr="00CF2D96" w:rsidRDefault="0058083E" w:rsidP="00ED70FA">
            <w:pPr>
              <w:rPr>
                <w:rFonts w:ascii="Calibri" w:hAnsi="Calibri" w:cs="Calibri"/>
                <w:szCs w:val="24"/>
              </w:rPr>
            </w:pPr>
            <w:r w:rsidRPr="00CF2D96">
              <w:rPr>
                <w:rFonts w:ascii="Calibri" w:hAnsi="Calibri" w:cs="Calibri"/>
                <w:szCs w:val="24"/>
              </w:rPr>
              <w:t>West Coast region</w:t>
            </w:r>
          </w:p>
        </w:tc>
      </w:tr>
      <w:tr w:rsidR="0058083E" w:rsidRPr="00860E7A" w:rsidTr="00860E7A">
        <w:tc>
          <w:tcPr>
            <w:tcW w:w="3119" w:type="dxa"/>
            <w:tcBorders>
              <w:bottom w:val="single" w:sz="4" w:space="0" w:color="auto"/>
            </w:tcBorders>
          </w:tcPr>
          <w:p w:rsidR="0058083E" w:rsidRPr="00860E7A" w:rsidRDefault="0058083E" w:rsidP="00ED70FA">
            <w:pPr>
              <w:rPr>
                <w:rFonts w:ascii="Calibri" w:hAnsi="Calibri" w:cs="Calibri"/>
                <w:b/>
                <w:caps/>
                <w:szCs w:val="24"/>
              </w:rPr>
            </w:pPr>
            <w:r w:rsidRPr="00860E7A">
              <w:rPr>
                <w:rFonts w:ascii="Calibri" w:hAnsi="Calibri" w:cs="Calibri"/>
                <w:b/>
                <w:caps/>
                <w:szCs w:val="24"/>
              </w:rPr>
              <w:t>ReportS to:</w:t>
            </w:r>
          </w:p>
          <w:p w:rsidR="0058083E" w:rsidRPr="00860E7A" w:rsidRDefault="0058083E" w:rsidP="00ED70FA">
            <w:pPr>
              <w:rPr>
                <w:rFonts w:ascii="Calibri" w:hAnsi="Calibri" w:cs="Calibri"/>
                <w:b/>
                <w:caps/>
                <w:szCs w:val="24"/>
              </w:rPr>
            </w:pPr>
            <w:r w:rsidRPr="00860E7A">
              <w:rPr>
                <w:rFonts w:ascii="Calibri" w:hAnsi="Calibri" w:cs="Calibri"/>
                <w:b/>
                <w:caps/>
                <w:szCs w:val="24"/>
              </w:rPr>
              <w:t>Professional report:</w:t>
            </w:r>
          </w:p>
        </w:tc>
        <w:tc>
          <w:tcPr>
            <w:tcW w:w="6662" w:type="dxa"/>
            <w:tcBorders>
              <w:bottom w:val="single" w:sz="4" w:space="0" w:color="auto"/>
            </w:tcBorders>
          </w:tcPr>
          <w:p w:rsidR="0058083E" w:rsidRPr="002C2D65" w:rsidRDefault="0058083E" w:rsidP="00ED70FA">
            <w:pPr>
              <w:rPr>
                <w:rFonts w:ascii="Calibri" w:hAnsi="Calibri" w:cs="Calibri"/>
                <w:color w:val="FF0000"/>
                <w:szCs w:val="24"/>
              </w:rPr>
            </w:pPr>
            <w:r w:rsidRPr="00CF2D96">
              <w:rPr>
                <w:rFonts w:ascii="Calibri" w:hAnsi="Calibri" w:cs="Calibri"/>
                <w:szCs w:val="24"/>
              </w:rPr>
              <w:t xml:space="preserve">CCCN Manager </w:t>
            </w:r>
          </w:p>
          <w:p w:rsidR="0058083E" w:rsidRPr="00CF2D96" w:rsidRDefault="0058083E" w:rsidP="00ED70FA">
            <w:pPr>
              <w:rPr>
                <w:rFonts w:ascii="Calibri" w:hAnsi="Calibri" w:cs="Calibri"/>
                <w:szCs w:val="24"/>
              </w:rPr>
            </w:pPr>
            <w:r w:rsidRPr="00CF2D96">
              <w:rPr>
                <w:rFonts w:ascii="Calibri" w:hAnsi="Calibri" w:cs="Calibri"/>
                <w:szCs w:val="24"/>
              </w:rPr>
              <w:t>Director of Nursing</w:t>
            </w:r>
          </w:p>
        </w:tc>
      </w:tr>
    </w:tbl>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r w:rsidRPr="00860E7A">
        <w:rPr>
          <w:rFonts w:ascii="Calibri" w:hAnsi="Calibri" w:cs="Calibri"/>
          <w:szCs w:val="24"/>
        </w:rPr>
        <w:t xml:space="preserve">The West Coast District Health Board is committed to the principles of the Treaty of Waitangi and the overarching objectives of the </w:t>
      </w:r>
      <w:smartTag w:uri="urn:schemas-microsoft-com:office:smarttags" w:element="country-region">
        <w:smartTag w:uri="urn:schemas-microsoft-com:office:smarttags" w:element="place">
          <w:r w:rsidRPr="00860E7A">
            <w:rPr>
              <w:rFonts w:ascii="Calibri" w:hAnsi="Calibri" w:cs="Calibri"/>
              <w:szCs w:val="24"/>
            </w:rPr>
            <w:t>New Zealand</w:t>
          </w:r>
        </w:smartTag>
      </w:smartTag>
      <w:r w:rsidRPr="00860E7A">
        <w:rPr>
          <w:rFonts w:ascii="Calibri" w:hAnsi="Calibri" w:cs="Calibri"/>
          <w:szCs w:val="24"/>
        </w:rPr>
        <w:t xml:space="preserve"> health and disability strategies.</w:t>
      </w:r>
    </w:p>
    <w:p w:rsidR="0058083E" w:rsidRDefault="0058083E" w:rsidP="00ED70FA">
      <w:pPr>
        <w:pStyle w:val="Heading4"/>
        <w:rPr>
          <w:rFonts w:ascii="Calibri" w:hAnsi="Calibri" w:cs="Calibri"/>
          <w:caps/>
          <w:szCs w:val="24"/>
        </w:rPr>
      </w:pPr>
    </w:p>
    <w:p w:rsidR="0058083E" w:rsidRPr="00860E7A" w:rsidRDefault="0058083E" w:rsidP="00ED70FA">
      <w:pPr>
        <w:pStyle w:val="Heading4"/>
        <w:rPr>
          <w:rFonts w:ascii="Calibri" w:hAnsi="Calibri" w:cs="Calibri"/>
          <w:caps/>
          <w:szCs w:val="24"/>
        </w:rPr>
      </w:pPr>
      <w:r w:rsidRPr="00860E7A">
        <w:rPr>
          <w:rFonts w:ascii="Calibri" w:hAnsi="Calibri" w:cs="Calibri"/>
          <w:caps/>
          <w:szCs w:val="24"/>
        </w:rPr>
        <w:t>ServicE Vision &amp; PURPOSE:</w:t>
      </w:r>
    </w:p>
    <w:p w:rsidR="0058083E" w:rsidRPr="00860E7A" w:rsidRDefault="0058083E" w:rsidP="00ED70FA">
      <w:pPr>
        <w:rPr>
          <w:rFonts w:ascii="Calibri" w:hAnsi="Calibri" w:cs="Calibri"/>
          <w:color w:val="FF0000"/>
          <w:szCs w:val="24"/>
        </w:rPr>
      </w:pPr>
      <w:r w:rsidRPr="00860E7A">
        <w:rPr>
          <w:rFonts w:ascii="Calibri" w:hAnsi="Calibri" w:cs="Calibri"/>
          <w:szCs w:val="24"/>
        </w:rPr>
        <w:t xml:space="preserve">The Health of Older Person’s Service (HOPS) vision is to improve the health and </w:t>
      </w:r>
      <w:proofErr w:type="spellStart"/>
      <w:r w:rsidRPr="00860E7A">
        <w:rPr>
          <w:rFonts w:ascii="Calibri" w:hAnsi="Calibri" w:cs="Calibri"/>
          <w:szCs w:val="24"/>
        </w:rPr>
        <w:t>well being</w:t>
      </w:r>
      <w:proofErr w:type="spellEnd"/>
      <w:r w:rsidRPr="00860E7A">
        <w:rPr>
          <w:rFonts w:ascii="Calibri" w:hAnsi="Calibri" w:cs="Calibri"/>
          <w:szCs w:val="24"/>
        </w:rPr>
        <w:t xml:space="preserve"> of older people living on the West Coast.  </w:t>
      </w:r>
    </w:p>
    <w:p w:rsidR="0058083E" w:rsidRPr="00860E7A" w:rsidRDefault="0058083E" w:rsidP="00ED70FA">
      <w:pPr>
        <w:rPr>
          <w:rFonts w:ascii="Calibri" w:hAnsi="Calibri" w:cs="Calibri"/>
          <w:color w:val="FF0000"/>
          <w:szCs w:val="24"/>
        </w:rPr>
      </w:pPr>
    </w:p>
    <w:p w:rsidR="0058083E" w:rsidRPr="00860E7A" w:rsidRDefault="0058083E" w:rsidP="00ED70FA">
      <w:pPr>
        <w:pStyle w:val="Heading4"/>
        <w:rPr>
          <w:rFonts w:ascii="Calibri" w:hAnsi="Calibri" w:cs="Calibri"/>
          <w:caps/>
          <w:szCs w:val="24"/>
        </w:rPr>
      </w:pPr>
      <w:r w:rsidRPr="00860E7A">
        <w:rPr>
          <w:rFonts w:ascii="Calibri" w:hAnsi="Calibri" w:cs="Calibri"/>
          <w:caps/>
          <w:szCs w:val="24"/>
        </w:rPr>
        <w:t>ORGANISATIONAL Values:</w:t>
      </w:r>
    </w:p>
    <w:p w:rsidR="0058083E" w:rsidRDefault="0058083E">
      <w:pPr>
        <w:pStyle w:val="Title"/>
        <w:numPr>
          <w:ilvl w:val="0"/>
          <w:numId w:val="1"/>
        </w:numPr>
        <w:tabs>
          <w:tab w:val="clear" w:pos="360"/>
        </w:tabs>
        <w:ind w:left="426" w:hanging="426"/>
        <w:jc w:val="left"/>
        <w:rPr>
          <w:rFonts w:ascii="Calibri" w:hAnsi="Calibri" w:cs="Calibri"/>
          <w:b w:val="0"/>
          <w:sz w:val="24"/>
          <w:szCs w:val="24"/>
          <w:u w:val="none"/>
        </w:rPr>
      </w:pPr>
      <w:r w:rsidRPr="00860E7A">
        <w:rPr>
          <w:rFonts w:ascii="Calibri" w:hAnsi="Calibri" w:cs="Calibri"/>
          <w:b w:val="0"/>
          <w:sz w:val="24"/>
          <w:szCs w:val="24"/>
          <w:u w:val="none"/>
        </w:rPr>
        <w:t>Care &amp; respect for others</w:t>
      </w:r>
    </w:p>
    <w:p w:rsidR="0058083E" w:rsidRDefault="0058083E">
      <w:pPr>
        <w:pStyle w:val="Title"/>
        <w:numPr>
          <w:ilvl w:val="0"/>
          <w:numId w:val="1"/>
        </w:numPr>
        <w:tabs>
          <w:tab w:val="clear" w:pos="360"/>
        </w:tabs>
        <w:ind w:left="426" w:hanging="426"/>
        <w:jc w:val="left"/>
        <w:rPr>
          <w:rFonts w:ascii="Calibri" w:hAnsi="Calibri" w:cs="Calibri"/>
          <w:b w:val="0"/>
          <w:sz w:val="24"/>
          <w:szCs w:val="24"/>
          <w:u w:val="none"/>
        </w:rPr>
      </w:pPr>
      <w:r w:rsidRPr="00860E7A">
        <w:rPr>
          <w:rFonts w:ascii="Calibri" w:hAnsi="Calibri" w:cs="Calibri"/>
          <w:b w:val="0"/>
          <w:sz w:val="24"/>
          <w:szCs w:val="24"/>
          <w:u w:val="none"/>
        </w:rPr>
        <w:t>Integrity in all we do</w:t>
      </w:r>
    </w:p>
    <w:p w:rsidR="0058083E" w:rsidRDefault="0058083E">
      <w:pPr>
        <w:pStyle w:val="Title"/>
        <w:numPr>
          <w:ilvl w:val="0"/>
          <w:numId w:val="1"/>
        </w:numPr>
        <w:tabs>
          <w:tab w:val="clear" w:pos="360"/>
        </w:tabs>
        <w:ind w:left="426" w:hanging="426"/>
        <w:jc w:val="left"/>
        <w:rPr>
          <w:rFonts w:ascii="Calibri" w:hAnsi="Calibri" w:cs="Calibri"/>
          <w:b w:val="0"/>
          <w:sz w:val="24"/>
          <w:szCs w:val="24"/>
          <w:u w:val="none"/>
        </w:rPr>
      </w:pPr>
      <w:r w:rsidRPr="00860E7A">
        <w:rPr>
          <w:rFonts w:ascii="Calibri" w:hAnsi="Calibri" w:cs="Calibri"/>
          <w:b w:val="0"/>
          <w:sz w:val="24"/>
          <w:szCs w:val="24"/>
          <w:u w:val="none"/>
        </w:rPr>
        <w:t>Responsibility for outcomes</w:t>
      </w:r>
    </w:p>
    <w:p w:rsidR="0058083E" w:rsidRPr="00860E7A" w:rsidRDefault="0058083E" w:rsidP="00ED70FA">
      <w:pPr>
        <w:rPr>
          <w:rFonts w:ascii="Calibri" w:hAnsi="Calibri" w:cs="Calibri"/>
          <w:szCs w:val="24"/>
        </w:rPr>
      </w:pPr>
    </w:p>
    <w:p w:rsidR="0058083E" w:rsidRPr="00860E7A" w:rsidRDefault="0058083E" w:rsidP="00ED70FA">
      <w:pPr>
        <w:pStyle w:val="BodyText"/>
        <w:jc w:val="both"/>
        <w:rPr>
          <w:rFonts w:ascii="Calibri" w:hAnsi="Calibri" w:cs="Calibri"/>
          <w:b/>
          <w:color w:val="FF0000"/>
          <w:szCs w:val="24"/>
        </w:rPr>
      </w:pPr>
      <w:r w:rsidRPr="00860E7A">
        <w:rPr>
          <w:rFonts w:ascii="Calibri" w:hAnsi="Calibri" w:cs="Calibri"/>
          <w:b/>
          <w:szCs w:val="24"/>
        </w:rPr>
        <w:t>PRINCIPLE OBJECTIVE</w:t>
      </w:r>
      <w:r>
        <w:rPr>
          <w:rFonts w:ascii="Calibri" w:hAnsi="Calibri" w:cs="Calibri"/>
          <w:b/>
          <w:szCs w:val="24"/>
        </w:rPr>
        <w:t>S</w:t>
      </w:r>
      <w:r w:rsidRPr="00860E7A">
        <w:rPr>
          <w:rFonts w:ascii="Calibri" w:hAnsi="Calibri" w:cs="Calibri"/>
          <w:b/>
          <w:szCs w:val="24"/>
        </w:rPr>
        <w:t>:</w:t>
      </w:r>
    </w:p>
    <w:p w:rsidR="0058083E" w:rsidRDefault="0058083E" w:rsidP="00ED70FA">
      <w:pPr>
        <w:rPr>
          <w:rFonts w:ascii="Calibri" w:hAnsi="Calibri" w:cs="Calibri"/>
          <w:szCs w:val="24"/>
        </w:rPr>
      </w:pPr>
    </w:p>
    <w:p w:rsidR="0058083E" w:rsidRDefault="0058083E">
      <w:pPr>
        <w:pStyle w:val="ListParagraph"/>
        <w:numPr>
          <w:ilvl w:val="0"/>
          <w:numId w:val="17"/>
        </w:numPr>
        <w:rPr>
          <w:rFonts w:ascii="Calibri" w:hAnsi="Calibri" w:cs="Arial"/>
          <w:sz w:val="22"/>
        </w:rPr>
      </w:pPr>
      <w:r w:rsidRPr="00FC7E61">
        <w:rPr>
          <w:rFonts w:ascii="Calibri" w:hAnsi="Calibri" w:cs="Arial"/>
          <w:sz w:val="22"/>
        </w:rPr>
        <w:t xml:space="preserve">To complete a comprehensive clinical (geriatric) assessment of clients’ medical, rehabilitation and support needs by using the </w:t>
      </w:r>
      <w:proofErr w:type="spellStart"/>
      <w:r w:rsidRPr="00FC7E61">
        <w:rPr>
          <w:rFonts w:ascii="Calibri" w:hAnsi="Calibri" w:cs="Arial"/>
          <w:sz w:val="22"/>
        </w:rPr>
        <w:t>InterRAI</w:t>
      </w:r>
      <w:proofErr w:type="spellEnd"/>
      <w:r w:rsidRPr="00FC7E61">
        <w:rPr>
          <w:rFonts w:ascii="Calibri" w:hAnsi="Calibri" w:cs="Arial"/>
          <w:sz w:val="22"/>
        </w:rPr>
        <w:t xml:space="preserve"> Home Care or Contact Assessment in order to  identify issues to be addressed that will promote a person’s self-determination within their current environment or the environment they wish to be in.</w:t>
      </w:r>
    </w:p>
    <w:p w:rsidR="0058083E" w:rsidRPr="00FC7E61" w:rsidRDefault="0058083E" w:rsidP="00FC7E61">
      <w:pPr>
        <w:rPr>
          <w:rFonts w:ascii="Calibri" w:hAnsi="Calibri" w:cs="Arial"/>
          <w:sz w:val="22"/>
        </w:rPr>
      </w:pPr>
    </w:p>
    <w:p w:rsidR="0058083E" w:rsidRDefault="0058083E">
      <w:pPr>
        <w:pStyle w:val="ListParagraph"/>
        <w:numPr>
          <w:ilvl w:val="0"/>
          <w:numId w:val="17"/>
        </w:numPr>
        <w:rPr>
          <w:rFonts w:ascii="Calibri" w:hAnsi="Calibri" w:cs="Arial"/>
          <w:sz w:val="22"/>
        </w:rPr>
      </w:pPr>
      <w:r w:rsidRPr="00FC7E61">
        <w:rPr>
          <w:rFonts w:ascii="Calibri" w:hAnsi="Calibri" w:cs="Arial"/>
          <w:sz w:val="22"/>
        </w:rPr>
        <w:t>To priorities these needs in conjunction with the client and th</w:t>
      </w:r>
      <w:r>
        <w:rPr>
          <w:rFonts w:ascii="Calibri" w:hAnsi="Calibri" w:cs="Arial"/>
          <w:sz w:val="22"/>
        </w:rPr>
        <w:t>e CCCN (Complex Clinical Care Network) staff and/or IDT members, focus</w:t>
      </w:r>
      <w:r w:rsidRPr="00FC7E61">
        <w:rPr>
          <w:rFonts w:ascii="Calibri" w:hAnsi="Calibri" w:cs="Arial"/>
          <w:sz w:val="22"/>
        </w:rPr>
        <w:t>ing on a restorative approach by using Post Assessment Guidelines to develop a Care Plan for the client.</w:t>
      </w:r>
    </w:p>
    <w:p w:rsidR="0058083E" w:rsidRPr="00FC7E61" w:rsidRDefault="0058083E" w:rsidP="00FC7E61">
      <w:pPr>
        <w:pStyle w:val="ListParagraph"/>
        <w:ind w:left="360"/>
        <w:rPr>
          <w:rFonts w:ascii="Calibri" w:hAnsi="Calibri" w:cs="Arial"/>
          <w:sz w:val="22"/>
        </w:rPr>
      </w:pPr>
    </w:p>
    <w:p w:rsidR="0058083E" w:rsidRDefault="0058083E">
      <w:pPr>
        <w:pStyle w:val="ListParagraph"/>
        <w:numPr>
          <w:ilvl w:val="0"/>
          <w:numId w:val="17"/>
        </w:numPr>
        <w:rPr>
          <w:rFonts w:ascii="Calibri" w:hAnsi="Calibri" w:cs="Arial"/>
          <w:sz w:val="22"/>
        </w:rPr>
      </w:pPr>
      <w:r w:rsidRPr="00FC7E61">
        <w:rPr>
          <w:rFonts w:ascii="Calibri" w:hAnsi="Calibri" w:cs="Arial"/>
          <w:sz w:val="22"/>
        </w:rPr>
        <w:t xml:space="preserve">To facilitate referrals to services that will assist in restoring function and eliminating or minimizing the need for ongoing supports i.e. falls prevention programs.  Planning and ensuring co-ordination of a package of services to meet their ongoing needs and reviewing this package to ensure that the services continue to meet the needs of the client. </w:t>
      </w:r>
    </w:p>
    <w:p w:rsidR="0058083E" w:rsidRPr="002C2D65" w:rsidRDefault="0058083E" w:rsidP="002C2D65">
      <w:pPr>
        <w:pStyle w:val="ListParagraph"/>
        <w:rPr>
          <w:rFonts w:ascii="Calibri" w:hAnsi="Calibri" w:cs="Arial"/>
          <w:sz w:val="22"/>
        </w:rPr>
      </w:pPr>
    </w:p>
    <w:p w:rsidR="0058083E" w:rsidRPr="002E36B3" w:rsidRDefault="0058083E" w:rsidP="00F63BAD">
      <w:pPr>
        <w:pStyle w:val="ListParagraph"/>
        <w:numPr>
          <w:ilvl w:val="0"/>
          <w:numId w:val="17"/>
        </w:numPr>
        <w:rPr>
          <w:rFonts w:ascii="Calibri" w:hAnsi="Calibri"/>
          <w:sz w:val="22"/>
          <w:szCs w:val="22"/>
        </w:rPr>
      </w:pPr>
      <w:r w:rsidRPr="002E36B3">
        <w:rPr>
          <w:rFonts w:ascii="Calibri" w:hAnsi="Calibri"/>
          <w:sz w:val="22"/>
          <w:szCs w:val="22"/>
        </w:rPr>
        <w:t xml:space="preserve">To improve the health status and identify cultural needs of </w:t>
      </w:r>
      <w:proofErr w:type="spellStart"/>
      <w:r w:rsidRPr="002E36B3">
        <w:rPr>
          <w:rFonts w:ascii="Calibri" w:hAnsi="Calibri"/>
          <w:sz w:val="22"/>
          <w:szCs w:val="22"/>
        </w:rPr>
        <w:t>Nga</w:t>
      </w:r>
      <w:proofErr w:type="spellEnd"/>
      <w:r w:rsidRPr="002E36B3">
        <w:rPr>
          <w:rFonts w:ascii="Calibri" w:hAnsi="Calibri"/>
          <w:sz w:val="22"/>
          <w:szCs w:val="22"/>
        </w:rPr>
        <w:t xml:space="preserve"> </w:t>
      </w:r>
      <w:proofErr w:type="spellStart"/>
      <w:r w:rsidRPr="002E36B3">
        <w:rPr>
          <w:rFonts w:ascii="Calibri" w:hAnsi="Calibri"/>
          <w:sz w:val="22"/>
          <w:szCs w:val="22"/>
        </w:rPr>
        <w:t>Turoro</w:t>
      </w:r>
      <w:proofErr w:type="spellEnd"/>
      <w:r w:rsidRPr="002E36B3">
        <w:rPr>
          <w:rFonts w:ascii="Calibri" w:hAnsi="Calibri"/>
          <w:sz w:val="22"/>
          <w:szCs w:val="22"/>
        </w:rPr>
        <w:t xml:space="preserve"> and Whanau through good communication and application of the concepts of </w:t>
      </w:r>
      <w:proofErr w:type="spellStart"/>
      <w:r w:rsidRPr="002E36B3">
        <w:rPr>
          <w:rFonts w:ascii="Calibri" w:hAnsi="Calibri"/>
          <w:sz w:val="22"/>
          <w:szCs w:val="22"/>
        </w:rPr>
        <w:t>Tikanga</w:t>
      </w:r>
      <w:proofErr w:type="spellEnd"/>
      <w:r w:rsidRPr="002E36B3">
        <w:rPr>
          <w:rFonts w:ascii="Calibri" w:hAnsi="Calibri"/>
          <w:sz w:val="22"/>
          <w:szCs w:val="22"/>
        </w:rPr>
        <w:t xml:space="preserve"> Maori throughout all activities related to the </w:t>
      </w:r>
      <w:proofErr w:type="spellStart"/>
      <w:r w:rsidRPr="002E36B3">
        <w:rPr>
          <w:rFonts w:ascii="Calibri" w:hAnsi="Calibri"/>
          <w:sz w:val="22"/>
          <w:szCs w:val="22"/>
        </w:rPr>
        <w:t>well being</w:t>
      </w:r>
      <w:proofErr w:type="spellEnd"/>
      <w:r w:rsidRPr="002E36B3">
        <w:rPr>
          <w:rFonts w:ascii="Calibri" w:hAnsi="Calibri"/>
          <w:sz w:val="22"/>
          <w:szCs w:val="22"/>
        </w:rPr>
        <w:t xml:space="preserve"> of </w:t>
      </w:r>
      <w:proofErr w:type="spellStart"/>
      <w:r w:rsidRPr="002E36B3">
        <w:rPr>
          <w:rFonts w:ascii="Calibri" w:hAnsi="Calibri"/>
          <w:sz w:val="22"/>
          <w:szCs w:val="22"/>
        </w:rPr>
        <w:t>Nga</w:t>
      </w:r>
      <w:proofErr w:type="spellEnd"/>
      <w:r w:rsidRPr="002E36B3">
        <w:rPr>
          <w:rFonts w:ascii="Calibri" w:hAnsi="Calibri"/>
          <w:sz w:val="22"/>
          <w:szCs w:val="22"/>
        </w:rPr>
        <w:t xml:space="preserve"> </w:t>
      </w:r>
      <w:proofErr w:type="spellStart"/>
      <w:r w:rsidRPr="002E36B3">
        <w:rPr>
          <w:rFonts w:ascii="Calibri" w:hAnsi="Calibri"/>
          <w:sz w:val="22"/>
          <w:szCs w:val="22"/>
        </w:rPr>
        <w:t>Kaumatua</w:t>
      </w:r>
      <w:proofErr w:type="spellEnd"/>
      <w:r w:rsidRPr="002E36B3">
        <w:rPr>
          <w:rFonts w:ascii="Calibri" w:hAnsi="Calibri"/>
          <w:sz w:val="22"/>
          <w:szCs w:val="22"/>
        </w:rPr>
        <w:t xml:space="preserve"> and whanau.</w:t>
      </w:r>
    </w:p>
    <w:p w:rsidR="0058083E" w:rsidRPr="002E36B3" w:rsidRDefault="0058083E" w:rsidP="00F63BAD">
      <w:pPr>
        <w:pStyle w:val="ListParagraph"/>
        <w:rPr>
          <w:rFonts w:ascii="Calibri" w:hAnsi="Calibri"/>
          <w:sz w:val="22"/>
          <w:szCs w:val="22"/>
        </w:rPr>
      </w:pPr>
    </w:p>
    <w:p w:rsidR="0058083E" w:rsidRPr="002E36B3" w:rsidRDefault="0058083E" w:rsidP="00F63BAD">
      <w:pPr>
        <w:pStyle w:val="ListParagraph"/>
        <w:numPr>
          <w:ilvl w:val="0"/>
          <w:numId w:val="17"/>
        </w:numPr>
        <w:rPr>
          <w:rFonts w:ascii="Calibri" w:hAnsi="Calibri"/>
          <w:sz w:val="22"/>
          <w:szCs w:val="22"/>
        </w:rPr>
      </w:pPr>
      <w:r w:rsidRPr="002E36B3">
        <w:rPr>
          <w:rFonts w:ascii="Calibri" w:hAnsi="Calibri"/>
          <w:sz w:val="22"/>
          <w:szCs w:val="22"/>
        </w:rPr>
        <w:t xml:space="preserve">The Maori Health Clinical assessor </w:t>
      </w:r>
      <w:r w:rsidRPr="002E36B3">
        <w:rPr>
          <w:rFonts w:ascii="Calibri" w:hAnsi="Calibri"/>
          <w:sz w:val="22"/>
          <w:szCs w:val="22"/>
          <w:lang w:val="en-GB"/>
        </w:rPr>
        <w:t xml:space="preserve">will be responsible for receiving and managing the referrals for support services for Māori people in the West Coast DHB region.  The incumbent in this role will be required to complete NASC for Māori people within the West Coast or to provide specialist advice to a member of the team who may not identify as Māori and who is completing a NASC process for a person who identifies as Māori.   </w:t>
      </w:r>
    </w:p>
    <w:p w:rsidR="0058083E" w:rsidRPr="002C2D65" w:rsidRDefault="0058083E" w:rsidP="00F63BAD">
      <w:pPr>
        <w:pStyle w:val="ListParagraph"/>
        <w:ind w:left="360"/>
        <w:rPr>
          <w:rFonts w:ascii="Calibri" w:hAnsi="Calibri"/>
          <w:color w:val="FF0000"/>
          <w:sz w:val="22"/>
          <w:szCs w:val="22"/>
        </w:rPr>
      </w:pPr>
    </w:p>
    <w:p w:rsidR="0058083E" w:rsidRPr="00860E7A" w:rsidRDefault="0058083E" w:rsidP="00ED70FA">
      <w:pPr>
        <w:rPr>
          <w:rFonts w:ascii="Calibri" w:hAnsi="Calibri" w:cs="Calibri"/>
          <w:szCs w:val="24"/>
        </w:rPr>
      </w:pPr>
    </w:p>
    <w:p w:rsidR="0058083E" w:rsidRDefault="0058083E" w:rsidP="00ED70FA">
      <w:pPr>
        <w:rPr>
          <w:rFonts w:ascii="Calibri" w:hAnsi="Calibri" w:cs="Calibri"/>
          <w:b/>
          <w:szCs w:val="24"/>
        </w:rPr>
      </w:pPr>
      <w:r w:rsidRPr="00860E7A">
        <w:rPr>
          <w:rFonts w:ascii="Calibri" w:hAnsi="Calibri" w:cs="Calibri"/>
          <w:b/>
          <w:szCs w:val="24"/>
          <w:u w:val="single"/>
        </w:rPr>
        <w:t>FUNCTIONAL RELATIONSHIPS</w:t>
      </w:r>
      <w:r w:rsidRPr="00860E7A">
        <w:rPr>
          <w:rFonts w:ascii="Calibri" w:hAnsi="Calibri" w:cs="Calibri"/>
          <w:b/>
          <w:szCs w:val="24"/>
        </w:rPr>
        <w:t>:</w:t>
      </w:r>
    </w:p>
    <w:p w:rsidR="0058083E" w:rsidRPr="003C78BD" w:rsidRDefault="0058083E" w:rsidP="000450E8">
      <w:pPr>
        <w:tabs>
          <w:tab w:val="left" w:pos="2430"/>
          <w:tab w:val="left" w:pos="3690"/>
        </w:tabs>
        <w:rPr>
          <w:rFonts w:ascii="Arial" w:hAnsi="Arial" w:cs="Arial"/>
          <w:sz w:val="22"/>
        </w:rPr>
      </w:pPr>
    </w:p>
    <w:p w:rsidR="0058083E" w:rsidRPr="00860E7A" w:rsidRDefault="0058083E" w:rsidP="00ED70FA">
      <w:pPr>
        <w:rPr>
          <w:rFonts w:ascii="Calibri" w:hAnsi="Calibri" w:cs="Calibri"/>
          <w:b/>
          <w:szCs w:val="24"/>
        </w:rPr>
      </w:pPr>
      <w:r w:rsidRPr="00860E7A">
        <w:rPr>
          <w:rFonts w:ascii="Calibri" w:hAnsi="Calibri" w:cs="Calibri"/>
          <w:b/>
          <w:szCs w:val="24"/>
        </w:rPr>
        <w:t>Internally:</w:t>
      </w:r>
    </w:p>
    <w:p w:rsidR="0058083E" w:rsidRDefault="0058083E">
      <w:pPr>
        <w:pStyle w:val="ListParagraph"/>
        <w:numPr>
          <w:ilvl w:val="0"/>
          <w:numId w:val="5"/>
        </w:numPr>
        <w:ind w:left="426" w:hanging="426"/>
        <w:rPr>
          <w:rFonts w:ascii="Calibri" w:hAnsi="Calibri" w:cs="Calibri"/>
        </w:rPr>
      </w:pPr>
      <w:r w:rsidRPr="00860E7A">
        <w:rPr>
          <w:rFonts w:ascii="Calibri" w:hAnsi="Calibri" w:cs="Calibri"/>
        </w:rPr>
        <w:t>D</w:t>
      </w:r>
      <w:r w:rsidR="00BE607E">
        <w:rPr>
          <w:rFonts w:ascii="Calibri" w:hAnsi="Calibri" w:cs="Calibri"/>
        </w:rPr>
        <w:t xml:space="preserve">irector of Nursing </w:t>
      </w:r>
    </w:p>
    <w:p w:rsidR="0058083E" w:rsidRPr="00860E7A" w:rsidRDefault="0058083E" w:rsidP="00ED70FA">
      <w:pPr>
        <w:ind w:left="426" w:hanging="426"/>
        <w:rPr>
          <w:rFonts w:ascii="Calibri" w:hAnsi="Calibri" w:cs="Calibri"/>
          <w:szCs w:val="24"/>
        </w:rPr>
      </w:pPr>
      <w:r w:rsidRPr="00860E7A">
        <w:rPr>
          <w:rFonts w:ascii="Calibri" w:hAnsi="Calibri" w:cs="Calibri"/>
          <w:szCs w:val="24"/>
        </w:rPr>
        <w:t xml:space="preserve">      </w:t>
      </w:r>
      <w:r>
        <w:rPr>
          <w:rFonts w:ascii="Calibri" w:hAnsi="Calibri" w:cs="Calibri"/>
          <w:szCs w:val="24"/>
        </w:rPr>
        <w:tab/>
      </w:r>
      <w:r w:rsidRPr="00860E7A">
        <w:rPr>
          <w:rFonts w:ascii="Calibri" w:hAnsi="Calibri" w:cs="Calibri"/>
          <w:szCs w:val="24"/>
        </w:rPr>
        <w:t>Nursing Director - Older People, Population Health</w:t>
      </w:r>
      <w:r w:rsidR="00BE607E">
        <w:rPr>
          <w:rFonts w:ascii="Calibri" w:hAnsi="Calibri" w:cs="Calibri"/>
          <w:szCs w:val="24"/>
        </w:rPr>
        <w:t>, Canterbury</w:t>
      </w:r>
    </w:p>
    <w:p w:rsidR="0058083E" w:rsidRDefault="0058083E">
      <w:pPr>
        <w:pStyle w:val="ListParagraph"/>
        <w:numPr>
          <w:ilvl w:val="0"/>
          <w:numId w:val="5"/>
        </w:numPr>
        <w:ind w:left="426" w:hanging="426"/>
        <w:rPr>
          <w:rFonts w:ascii="Calibri" w:hAnsi="Calibri" w:cs="Calibri"/>
          <w:szCs w:val="24"/>
        </w:rPr>
      </w:pPr>
      <w:r w:rsidRPr="00860E7A">
        <w:rPr>
          <w:rFonts w:ascii="Calibri" w:hAnsi="Calibri" w:cs="Calibri"/>
          <w:szCs w:val="24"/>
        </w:rPr>
        <w:t>CCCN Manager and other CCCN staff</w:t>
      </w:r>
    </w:p>
    <w:p w:rsidR="0058083E" w:rsidRDefault="0058083E">
      <w:pPr>
        <w:pStyle w:val="ListParagraph"/>
        <w:numPr>
          <w:ilvl w:val="0"/>
          <w:numId w:val="5"/>
        </w:numPr>
        <w:ind w:left="426" w:hanging="426"/>
        <w:rPr>
          <w:rFonts w:ascii="Calibri" w:hAnsi="Calibri" w:cs="Calibri"/>
          <w:szCs w:val="24"/>
        </w:rPr>
      </w:pPr>
      <w:r w:rsidRPr="00860E7A">
        <w:rPr>
          <w:rFonts w:ascii="Calibri" w:hAnsi="Calibri" w:cs="Calibri"/>
          <w:szCs w:val="24"/>
        </w:rPr>
        <w:t>HOPS Consultant Geriatrician</w:t>
      </w:r>
    </w:p>
    <w:p w:rsidR="0058083E" w:rsidRPr="002E36B3" w:rsidRDefault="0058083E">
      <w:pPr>
        <w:pStyle w:val="ListParagraph"/>
        <w:numPr>
          <w:ilvl w:val="0"/>
          <w:numId w:val="5"/>
        </w:numPr>
        <w:ind w:left="426" w:hanging="426"/>
        <w:rPr>
          <w:rFonts w:ascii="Calibri" w:hAnsi="Calibri" w:cs="Calibri"/>
          <w:szCs w:val="24"/>
        </w:rPr>
      </w:pPr>
      <w:r w:rsidRPr="002E36B3">
        <w:rPr>
          <w:rFonts w:ascii="Calibri" w:hAnsi="Calibri" w:cs="Calibri"/>
          <w:szCs w:val="24"/>
        </w:rPr>
        <w:t>General Manager, Maori Health</w:t>
      </w:r>
    </w:p>
    <w:p w:rsidR="0058083E" w:rsidRPr="002E36B3" w:rsidRDefault="0058083E">
      <w:pPr>
        <w:pStyle w:val="ListParagraph"/>
        <w:numPr>
          <w:ilvl w:val="0"/>
          <w:numId w:val="5"/>
        </w:numPr>
        <w:ind w:left="426" w:hanging="426"/>
        <w:rPr>
          <w:rFonts w:ascii="Calibri" w:hAnsi="Calibri" w:cs="Calibri"/>
          <w:szCs w:val="24"/>
        </w:rPr>
      </w:pPr>
      <w:r w:rsidRPr="002E36B3">
        <w:rPr>
          <w:rFonts w:ascii="Calibri" w:hAnsi="Calibri" w:cs="Calibri"/>
          <w:szCs w:val="24"/>
        </w:rPr>
        <w:t xml:space="preserve">West Coast DHB </w:t>
      </w:r>
      <w:proofErr w:type="spellStart"/>
      <w:r w:rsidRPr="002E36B3">
        <w:rPr>
          <w:rFonts w:ascii="Calibri" w:hAnsi="Calibri" w:cs="Calibri"/>
          <w:szCs w:val="24"/>
        </w:rPr>
        <w:t>Kaiawhina</w:t>
      </w:r>
      <w:proofErr w:type="spellEnd"/>
    </w:p>
    <w:p w:rsidR="0058083E" w:rsidRDefault="006A5DD6">
      <w:pPr>
        <w:pStyle w:val="ListParagraph"/>
        <w:numPr>
          <w:ilvl w:val="0"/>
          <w:numId w:val="5"/>
        </w:numPr>
        <w:ind w:left="426" w:hanging="426"/>
        <w:rPr>
          <w:rFonts w:ascii="Calibri" w:hAnsi="Calibri" w:cs="Calibri"/>
          <w:szCs w:val="24"/>
        </w:rPr>
      </w:pPr>
      <w:r>
        <w:rPr>
          <w:rFonts w:ascii="Calibri" w:hAnsi="Calibri" w:cs="Calibri"/>
          <w:szCs w:val="24"/>
        </w:rPr>
        <w:t>HBSS and</w:t>
      </w:r>
      <w:bookmarkStart w:id="0" w:name="_GoBack"/>
      <w:bookmarkEnd w:id="0"/>
      <w:r>
        <w:rPr>
          <w:rFonts w:ascii="Calibri" w:hAnsi="Calibri" w:cs="Calibri"/>
          <w:szCs w:val="24"/>
        </w:rPr>
        <w:t xml:space="preserve"> District Nurses</w:t>
      </w:r>
    </w:p>
    <w:p w:rsidR="0058083E" w:rsidRDefault="0058083E">
      <w:pPr>
        <w:pStyle w:val="ListParagraph"/>
        <w:numPr>
          <w:ilvl w:val="0"/>
          <w:numId w:val="5"/>
        </w:numPr>
        <w:ind w:left="426" w:hanging="426"/>
        <w:rPr>
          <w:rFonts w:ascii="Calibri" w:hAnsi="Calibri" w:cs="Calibri"/>
          <w:color w:val="FF0000"/>
          <w:szCs w:val="24"/>
        </w:rPr>
      </w:pPr>
      <w:r w:rsidRPr="004853D6">
        <w:rPr>
          <w:rFonts w:ascii="Calibri" w:hAnsi="Calibri" w:cs="Calibri"/>
          <w:szCs w:val="24"/>
        </w:rPr>
        <w:t>Nurse Manager Community Services / Primary Health</w:t>
      </w:r>
      <w:r w:rsidRPr="004853D6">
        <w:rPr>
          <w:rFonts w:ascii="Calibri" w:hAnsi="Calibri" w:cs="Calibri"/>
          <w:color w:val="FF0000"/>
          <w:szCs w:val="24"/>
        </w:rPr>
        <w:t xml:space="preserve"> </w:t>
      </w:r>
    </w:p>
    <w:p w:rsidR="0058083E" w:rsidRDefault="0058083E">
      <w:pPr>
        <w:pStyle w:val="ListParagraph"/>
        <w:numPr>
          <w:ilvl w:val="0"/>
          <w:numId w:val="5"/>
        </w:numPr>
        <w:ind w:left="426" w:hanging="426"/>
        <w:rPr>
          <w:rFonts w:ascii="Calibri" w:hAnsi="Calibri" w:cs="Calibri"/>
          <w:szCs w:val="24"/>
        </w:rPr>
      </w:pPr>
      <w:r w:rsidRPr="004853D6">
        <w:rPr>
          <w:rFonts w:ascii="Calibri" w:hAnsi="Calibri" w:cs="Calibri"/>
          <w:szCs w:val="24"/>
        </w:rPr>
        <w:t xml:space="preserve">Clinical Nurse Managers, Clinical Nurse Specialists, Rural Nurse Specialists, Medical and Allied Health Staff and Community Teams </w:t>
      </w:r>
    </w:p>
    <w:p w:rsidR="0058083E" w:rsidRPr="002E36B3" w:rsidRDefault="0058083E">
      <w:pPr>
        <w:pStyle w:val="ListParagraph"/>
        <w:numPr>
          <w:ilvl w:val="0"/>
          <w:numId w:val="5"/>
        </w:numPr>
        <w:ind w:left="426" w:hanging="426"/>
        <w:rPr>
          <w:rFonts w:ascii="Calibri" w:hAnsi="Calibri" w:cs="Calibri"/>
          <w:szCs w:val="24"/>
        </w:rPr>
      </w:pPr>
      <w:proofErr w:type="spellStart"/>
      <w:r w:rsidRPr="002E36B3">
        <w:rPr>
          <w:rFonts w:ascii="Calibri" w:hAnsi="Calibri" w:cs="Calibri"/>
          <w:szCs w:val="24"/>
        </w:rPr>
        <w:t>Nga</w:t>
      </w:r>
      <w:proofErr w:type="spellEnd"/>
      <w:r w:rsidRPr="002E36B3">
        <w:rPr>
          <w:rFonts w:ascii="Calibri" w:hAnsi="Calibri" w:cs="Calibri"/>
          <w:szCs w:val="24"/>
        </w:rPr>
        <w:t xml:space="preserve"> </w:t>
      </w:r>
      <w:proofErr w:type="spellStart"/>
      <w:r w:rsidRPr="002E36B3">
        <w:rPr>
          <w:rFonts w:ascii="Calibri" w:hAnsi="Calibri" w:cs="Calibri"/>
          <w:szCs w:val="24"/>
        </w:rPr>
        <w:t>Ratonga</w:t>
      </w:r>
      <w:proofErr w:type="spellEnd"/>
      <w:r w:rsidRPr="002E36B3">
        <w:rPr>
          <w:rFonts w:ascii="Calibri" w:hAnsi="Calibri" w:cs="Calibri"/>
          <w:szCs w:val="24"/>
        </w:rPr>
        <w:t xml:space="preserve"> (General Maori Health workers)</w:t>
      </w:r>
    </w:p>
    <w:p w:rsidR="0058083E" w:rsidRPr="00860E7A" w:rsidRDefault="0058083E" w:rsidP="00ED70FA">
      <w:pPr>
        <w:pStyle w:val="ListParagraph"/>
        <w:ind w:left="426"/>
        <w:rPr>
          <w:rFonts w:ascii="Calibri" w:hAnsi="Calibri" w:cs="Calibri"/>
          <w:sz w:val="16"/>
          <w:szCs w:val="24"/>
        </w:rPr>
      </w:pPr>
    </w:p>
    <w:p w:rsidR="0058083E" w:rsidRPr="00860E7A" w:rsidRDefault="0058083E" w:rsidP="00ED70FA">
      <w:pPr>
        <w:rPr>
          <w:rFonts w:ascii="Calibri" w:hAnsi="Calibri" w:cs="Calibri"/>
          <w:b/>
          <w:szCs w:val="24"/>
        </w:rPr>
      </w:pPr>
      <w:r w:rsidRPr="00860E7A">
        <w:rPr>
          <w:rFonts w:ascii="Calibri" w:hAnsi="Calibri" w:cs="Calibri"/>
          <w:b/>
          <w:szCs w:val="24"/>
        </w:rPr>
        <w:t>Externally:</w:t>
      </w:r>
    </w:p>
    <w:p w:rsidR="0058083E" w:rsidRDefault="0058083E">
      <w:pPr>
        <w:numPr>
          <w:ilvl w:val="0"/>
          <w:numId w:val="4"/>
        </w:numPr>
        <w:tabs>
          <w:tab w:val="clear" w:pos="720"/>
        </w:tabs>
        <w:ind w:left="426" w:hanging="426"/>
        <w:rPr>
          <w:rFonts w:ascii="Calibri" w:hAnsi="Calibri" w:cs="Calibri"/>
          <w:szCs w:val="24"/>
        </w:rPr>
      </w:pPr>
      <w:r w:rsidRPr="00860E7A">
        <w:rPr>
          <w:rFonts w:ascii="Calibri" w:hAnsi="Calibri" w:cs="Calibri"/>
          <w:szCs w:val="24"/>
        </w:rPr>
        <w:t>Age</w:t>
      </w:r>
      <w:r w:rsidRPr="00860E7A">
        <w:rPr>
          <w:rFonts w:ascii="Calibri" w:hAnsi="Calibri" w:cs="Calibri"/>
          <w:sz w:val="16"/>
          <w:szCs w:val="24"/>
        </w:rPr>
        <w:t>d</w:t>
      </w:r>
      <w:r w:rsidRPr="00860E7A">
        <w:rPr>
          <w:rFonts w:ascii="Calibri" w:hAnsi="Calibri" w:cs="Calibri"/>
          <w:szCs w:val="24"/>
        </w:rPr>
        <w:t xml:space="preserve"> Residential Care Facilities staff and residents</w:t>
      </w:r>
    </w:p>
    <w:p w:rsidR="0058083E" w:rsidRDefault="0058083E">
      <w:pPr>
        <w:numPr>
          <w:ilvl w:val="0"/>
          <w:numId w:val="4"/>
        </w:numPr>
        <w:tabs>
          <w:tab w:val="clear" w:pos="720"/>
        </w:tabs>
        <w:ind w:left="426" w:hanging="426"/>
        <w:rPr>
          <w:rFonts w:ascii="Calibri" w:hAnsi="Calibri" w:cs="Calibri"/>
          <w:szCs w:val="24"/>
        </w:rPr>
      </w:pPr>
      <w:r w:rsidRPr="00860E7A">
        <w:rPr>
          <w:rFonts w:ascii="Calibri" w:hAnsi="Calibri" w:cs="Calibri"/>
          <w:szCs w:val="24"/>
        </w:rPr>
        <w:t xml:space="preserve">Community and Primary Care Services </w:t>
      </w:r>
      <w:r>
        <w:rPr>
          <w:rFonts w:ascii="Calibri" w:hAnsi="Calibri" w:cs="Calibri"/>
          <w:szCs w:val="24"/>
        </w:rPr>
        <w:t xml:space="preserve">(including Maori Health) </w:t>
      </w:r>
      <w:r w:rsidRPr="00860E7A">
        <w:rPr>
          <w:rFonts w:ascii="Calibri" w:hAnsi="Calibri" w:cs="Calibri"/>
          <w:szCs w:val="24"/>
        </w:rPr>
        <w:t>Providers</w:t>
      </w:r>
    </w:p>
    <w:p w:rsidR="0058083E" w:rsidRDefault="0058083E">
      <w:pPr>
        <w:numPr>
          <w:ilvl w:val="0"/>
          <w:numId w:val="4"/>
        </w:numPr>
        <w:tabs>
          <w:tab w:val="clear" w:pos="720"/>
        </w:tabs>
        <w:ind w:left="426" w:hanging="426"/>
        <w:rPr>
          <w:rFonts w:ascii="Calibri" w:hAnsi="Calibri" w:cs="Calibri"/>
          <w:szCs w:val="24"/>
        </w:rPr>
      </w:pPr>
      <w:r>
        <w:rPr>
          <w:rFonts w:ascii="Calibri" w:hAnsi="Calibri" w:cs="Calibri"/>
          <w:szCs w:val="24"/>
        </w:rPr>
        <w:t>Clients/family/whanau/careers/iwi/</w:t>
      </w:r>
      <w:proofErr w:type="spellStart"/>
      <w:r>
        <w:rPr>
          <w:rFonts w:ascii="Calibri" w:hAnsi="Calibri" w:cs="Calibri"/>
          <w:szCs w:val="24"/>
        </w:rPr>
        <w:t>hapu</w:t>
      </w:r>
      <w:proofErr w:type="spellEnd"/>
    </w:p>
    <w:p w:rsidR="0058083E" w:rsidRDefault="0058083E">
      <w:pPr>
        <w:numPr>
          <w:ilvl w:val="0"/>
          <w:numId w:val="4"/>
        </w:numPr>
        <w:tabs>
          <w:tab w:val="clear" w:pos="720"/>
        </w:tabs>
        <w:ind w:left="426" w:hanging="426"/>
        <w:rPr>
          <w:rFonts w:ascii="Calibri" w:hAnsi="Calibri" w:cs="Calibri"/>
          <w:szCs w:val="24"/>
        </w:rPr>
      </w:pPr>
      <w:r>
        <w:rPr>
          <w:rFonts w:ascii="Calibri" w:hAnsi="Calibri" w:cs="Calibri"/>
          <w:szCs w:val="24"/>
        </w:rPr>
        <w:t>Referrers</w:t>
      </w:r>
    </w:p>
    <w:p w:rsidR="0058083E" w:rsidRDefault="0058083E">
      <w:pPr>
        <w:numPr>
          <w:ilvl w:val="0"/>
          <w:numId w:val="4"/>
        </w:numPr>
        <w:tabs>
          <w:tab w:val="clear" w:pos="720"/>
        </w:tabs>
        <w:ind w:left="426" w:hanging="426"/>
        <w:rPr>
          <w:rFonts w:ascii="Calibri" w:hAnsi="Calibri" w:cs="Calibri"/>
          <w:szCs w:val="24"/>
        </w:rPr>
      </w:pPr>
      <w:r>
        <w:rPr>
          <w:rFonts w:ascii="Calibri" w:hAnsi="Calibri" w:cs="Calibri"/>
          <w:szCs w:val="24"/>
        </w:rPr>
        <w:t>Informal providers</w:t>
      </w:r>
    </w:p>
    <w:p w:rsidR="0058083E" w:rsidRPr="002E36B3" w:rsidRDefault="0058083E">
      <w:pPr>
        <w:numPr>
          <w:ilvl w:val="0"/>
          <w:numId w:val="4"/>
        </w:numPr>
        <w:tabs>
          <w:tab w:val="clear" w:pos="720"/>
        </w:tabs>
        <w:ind w:left="426" w:hanging="426"/>
        <w:rPr>
          <w:rFonts w:ascii="Calibri" w:hAnsi="Calibri" w:cs="Calibri"/>
          <w:szCs w:val="24"/>
        </w:rPr>
      </w:pPr>
      <w:r w:rsidRPr="002E36B3">
        <w:rPr>
          <w:rFonts w:ascii="Calibri" w:hAnsi="Calibri" w:cs="Calibri"/>
          <w:szCs w:val="24"/>
        </w:rPr>
        <w:t xml:space="preserve">O </w:t>
      </w:r>
      <w:proofErr w:type="spellStart"/>
      <w:r w:rsidRPr="002E36B3">
        <w:rPr>
          <w:rFonts w:ascii="Calibri" w:hAnsi="Calibri" w:cs="Calibri"/>
          <w:szCs w:val="24"/>
        </w:rPr>
        <w:t>Te</w:t>
      </w:r>
      <w:proofErr w:type="spellEnd"/>
      <w:r w:rsidRPr="002E36B3">
        <w:rPr>
          <w:rFonts w:ascii="Calibri" w:hAnsi="Calibri" w:cs="Calibri"/>
          <w:szCs w:val="24"/>
        </w:rPr>
        <w:t xml:space="preserve"> Tai O </w:t>
      </w:r>
      <w:proofErr w:type="spellStart"/>
      <w:r w:rsidRPr="002E36B3">
        <w:rPr>
          <w:rFonts w:ascii="Calibri" w:hAnsi="Calibri" w:cs="Calibri"/>
          <w:szCs w:val="24"/>
        </w:rPr>
        <w:t>Poutini</w:t>
      </w:r>
      <w:proofErr w:type="spellEnd"/>
    </w:p>
    <w:p w:rsidR="0058083E" w:rsidRPr="00860E7A" w:rsidRDefault="0058083E" w:rsidP="00ED70FA">
      <w:pPr>
        <w:rPr>
          <w:rFonts w:ascii="Calibri" w:hAnsi="Calibri" w:cs="Calibri"/>
          <w:b/>
          <w:szCs w:val="24"/>
          <w:u w:val="single"/>
        </w:rPr>
      </w:pPr>
    </w:p>
    <w:p w:rsidR="0058083E" w:rsidRPr="00860E7A" w:rsidRDefault="0058083E" w:rsidP="00ED70FA">
      <w:pPr>
        <w:rPr>
          <w:rFonts w:ascii="Calibri" w:hAnsi="Calibri" w:cs="Calibri"/>
          <w:b/>
          <w:szCs w:val="24"/>
        </w:rPr>
      </w:pPr>
      <w:r w:rsidRPr="00860E7A">
        <w:rPr>
          <w:rFonts w:ascii="Calibri" w:hAnsi="Calibri" w:cs="Calibri"/>
          <w:b/>
          <w:szCs w:val="24"/>
          <w:u w:val="single"/>
        </w:rPr>
        <w:t>KEY PERFORMANCE OBJECTIVES</w:t>
      </w:r>
      <w:r w:rsidRPr="00860E7A">
        <w:rPr>
          <w:rFonts w:ascii="Calibri" w:hAnsi="Calibri" w:cs="Calibri"/>
          <w:b/>
          <w:szCs w:val="24"/>
        </w:rPr>
        <w:t>:</w:t>
      </w:r>
    </w:p>
    <w:p w:rsidR="0058083E" w:rsidRDefault="0058083E" w:rsidP="000450E8">
      <w:pPr>
        <w:jc w:val="left"/>
        <w:rPr>
          <w:rFonts w:cs="Arial"/>
          <w:b/>
          <w:sz w:val="22"/>
        </w:rPr>
      </w:pPr>
    </w:p>
    <w:p w:rsidR="0058083E" w:rsidRPr="007853CE" w:rsidRDefault="0058083E" w:rsidP="000450E8">
      <w:pPr>
        <w:jc w:val="left"/>
        <w:rPr>
          <w:rFonts w:ascii="Calibri" w:hAnsi="Calibri" w:cs="Arial"/>
          <w:b/>
          <w:szCs w:val="24"/>
        </w:rPr>
      </w:pPr>
      <w:r w:rsidRPr="007853CE">
        <w:rPr>
          <w:rFonts w:ascii="Calibri" w:hAnsi="Calibri" w:cs="Arial"/>
          <w:b/>
          <w:szCs w:val="24"/>
        </w:rPr>
        <w:t>Task:</w:t>
      </w:r>
      <w:r w:rsidRPr="007853CE">
        <w:rPr>
          <w:rFonts w:ascii="Calibri" w:hAnsi="Calibri" w:cs="Arial"/>
          <w:b/>
          <w:szCs w:val="24"/>
        </w:rPr>
        <w:tab/>
        <w:t xml:space="preserve">To complete </w:t>
      </w:r>
      <w:proofErr w:type="spellStart"/>
      <w:r w:rsidRPr="007853CE">
        <w:rPr>
          <w:rFonts w:ascii="Calibri" w:hAnsi="Calibri" w:cs="Arial"/>
          <w:b/>
          <w:szCs w:val="24"/>
        </w:rPr>
        <w:t>InterRAI</w:t>
      </w:r>
      <w:proofErr w:type="spellEnd"/>
      <w:r w:rsidRPr="007853CE">
        <w:rPr>
          <w:rFonts w:ascii="Calibri" w:hAnsi="Calibri" w:cs="Arial"/>
          <w:b/>
          <w:szCs w:val="24"/>
        </w:rPr>
        <w:t xml:space="preserve"> assessments to</w:t>
      </w:r>
      <w:r>
        <w:rPr>
          <w:rFonts w:ascii="Calibri" w:hAnsi="Calibri" w:cs="Arial"/>
          <w:b/>
          <w:szCs w:val="24"/>
        </w:rPr>
        <w:t xml:space="preserve"> CCCN</w:t>
      </w:r>
      <w:r w:rsidRPr="007853CE">
        <w:rPr>
          <w:rFonts w:ascii="Calibri" w:hAnsi="Calibri" w:cs="Arial"/>
          <w:b/>
          <w:szCs w:val="24"/>
        </w:rPr>
        <w:t xml:space="preserve"> level of competency </w:t>
      </w:r>
    </w:p>
    <w:p w:rsidR="0058083E" w:rsidRPr="007853CE" w:rsidRDefault="0058083E" w:rsidP="000450E8">
      <w:pPr>
        <w:jc w:val="left"/>
        <w:rPr>
          <w:rFonts w:ascii="Calibri" w:hAnsi="Calibri" w:cs="Arial"/>
          <w:szCs w:val="24"/>
        </w:rPr>
      </w:pPr>
      <w:r w:rsidRPr="007853CE">
        <w:rPr>
          <w:rFonts w:ascii="Calibri" w:hAnsi="Calibri" w:cs="Arial"/>
          <w:szCs w:val="24"/>
        </w:rPr>
        <w:t>Expected result:</w:t>
      </w:r>
    </w:p>
    <w:p w:rsidR="0058083E" w:rsidRDefault="0058083E">
      <w:pPr>
        <w:pStyle w:val="ListParagraph"/>
        <w:numPr>
          <w:ilvl w:val="1"/>
          <w:numId w:val="8"/>
        </w:numPr>
        <w:jc w:val="left"/>
        <w:rPr>
          <w:rFonts w:ascii="Calibri" w:hAnsi="Calibri" w:cs="Arial"/>
          <w:b/>
          <w:szCs w:val="24"/>
        </w:rPr>
      </w:pPr>
      <w:proofErr w:type="spellStart"/>
      <w:r>
        <w:rPr>
          <w:rFonts w:ascii="Calibri" w:hAnsi="Calibri" w:cs="Arial"/>
          <w:szCs w:val="24"/>
        </w:rPr>
        <w:t>Turoro</w:t>
      </w:r>
      <w:proofErr w:type="spellEnd"/>
      <w:r>
        <w:rPr>
          <w:rFonts w:ascii="Calibri" w:hAnsi="Calibri" w:cs="Arial"/>
          <w:szCs w:val="24"/>
        </w:rPr>
        <w:t>/c</w:t>
      </w:r>
      <w:r w:rsidRPr="007853CE">
        <w:rPr>
          <w:rFonts w:ascii="Calibri" w:hAnsi="Calibri" w:cs="Arial"/>
          <w:szCs w:val="24"/>
        </w:rPr>
        <w:t xml:space="preserve">lients will be assessed via a comprehensive clinical geriatric assessment/review using the Contact Assessment or full </w:t>
      </w:r>
      <w:proofErr w:type="spellStart"/>
      <w:r w:rsidRPr="007853CE">
        <w:rPr>
          <w:rFonts w:ascii="Calibri" w:hAnsi="Calibri" w:cs="Arial"/>
          <w:szCs w:val="24"/>
        </w:rPr>
        <w:t>InterRAI</w:t>
      </w:r>
      <w:proofErr w:type="spellEnd"/>
      <w:r w:rsidRPr="007853CE">
        <w:rPr>
          <w:rFonts w:ascii="Calibri" w:hAnsi="Calibri" w:cs="Arial"/>
          <w:szCs w:val="24"/>
        </w:rPr>
        <w:t xml:space="preserve"> Home Care Instrument as required</w:t>
      </w:r>
    </w:p>
    <w:p w:rsidR="0058083E" w:rsidRDefault="0058083E">
      <w:pPr>
        <w:numPr>
          <w:ilvl w:val="1"/>
          <w:numId w:val="7"/>
        </w:numPr>
        <w:spacing w:after="120"/>
        <w:jc w:val="left"/>
        <w:rPr>
          <w:rFonts w:ascii="Calibri" w:hAnsi="Calibri" w:cs="Arial"/>
          <w:szCs w:val="24"/>
        </w:rPr>
      </w:pPr>
      <w:r w:rsidRPr="007853CE">
        <w:rPr>
          <w:rFonts w:ascii="Calibri" w:hAnsi="Calibri" w:cs="Arial"/>
          <w:szCs w:val="24"/>
        </w:rPr>
        <w:t xml:space="preserve">Client/family/whanau will be provided information about the </w:t>
      </w:r>
      <w:proofErr w:type="spellStart"/>
      <w:r w:rsidRPr="007853CE">
        <w:rPr>
          <w:rFonts w:ascii="Calibri" w:hAnsi="Calibri" w:cs="Arial"/>
          <w:szCs w:val="24"/>
        </w:rPr>
        <w:t>interRAI</w:t>
      </w:r>
      <w:proofErr w:type="spellEnd"/>
      <w:r w:rsidRPr="007853CE">
        <w:rPr>
          <w:rFonts w:ascii="Calibri" w:hAnsi="Calibri" w:cs="Arial"/>
          <w:szCs w:val="24"/>
        </w:rPr>
        <w:t xml:space="preserve"> assessment, care planning and service co-ordination process. </w:t>
      </w:r>
    </w:p>
    <w:p w:rsidR="0058083E" w:rsidRDefault="0058083E">
      <w:pPr>
        <w:numPr>
          <w:ilvl w:val="1"/>
          <w:numId w:val="7"/>
        </w:numPr>
        <w:spacing w:after="120"/>
        <w:jc w:val="left"/>
        <w:rPr>
          <w:rFonts w:ascii="Calibri" w:hAnsi="Calibri" w:cs="Arial"/>
          <w:szCs w:val="24"/>
        </w:rPr>
      </w:pPr>
      <w:r w:rsidRPr="007853CE">
        <w:rPr>
          <w:rFonts w:ascii="Calibri" w:hAnsi="Calibri" w:cs="Arial"/>
          <w:szCs w:val="24"/>
        </w:rPr>
        <w:t xml:space="preserve">With the agreement of the client, consult with family/whanau/ caregivers, service providers, general practitioners </w:t>
      </w:r>
      <w:proofErr w:type="spellStart"/>
      <w:r w:rsidRPr="007853CE">
        <w:rPr>
          <w:rFonts w:ascii="Calibri" w:hAnsi="Calibri" w:cs="Arial"/>
          <w:szCs w:val="24"/>
        </w:rPr>
        <w:t>etc</w:t>
      </w:r>
      <w:proofErr w:type="spellEnd"/>
      <w:r w:rsidRPr="007853CE">
        <w:rPr>
          <w:rFonts w:ascii="Calibri" w:hAnsi="Calibri" w:cs="Arial"/>
          <w:szCs w:val="24"/>
        </w:rPr>
        <w:t xml:space="preserve"> in relation to this assessment. </w:t>
      </w:r>
    </w:p>
    <w:p w:rsidR="0058083E" w:rsidRDefault="0058083E">
      <w:pPr>
        <w:numPr>
          <w:ilvl w:val="1"/>
          <w:numId w:val="7"/>
        </w:numPr>
        <w:spacing w:after="120"/>
        <w:jc w:val="left"/>
        <w:rPr>
          <w:rFonts w:ascii="Calibri" w:hAnsi="Calibri" w:cs="Arial"/>
          <w:szCs w:val="24"/>
        </w:rPr>
      </w:pPr>
      <w:proofErr w:type="spellStart"/>
      <w:r w:rsidRPr="007853CE">
        <w:rPr>
          <w:rFonts w:ascii="Calibri" w:hAnsi="Calibri" w:cs="Arial"/>
          <w:szCs w:val="24"/>
        </w:rPr>
        <w:t>Utilise</w:t>
      </w:r>
      <w:proofErr w:type="spellEnd"/>
      <w:r w:rsidRPr="007853CE">
        <w:rPr>
          <w:rFonts w:ascii="Calibri" w:hAnsi="Calibri" w:cs="Arial"/>
          <w:szCs w:val="24"/>
        </w:rPr>
        <w:t xml:space="preserve"> professional skills and knowledge to develop care plan that is focused on a restorative approach and that eliminates or minimizes the need for ongoing support and promotes quality of life for the client. </w:t>
      </w:r>
    </w:p>
    <w:p w:rsidR="0058083E" w:rsidRDefault="0058083E">
      <w:pPr>
        <w:numPr>
          <w:ilvl w:val="1"/>
          <w:numId w:val="7"/>
        </w:numPr>
        <w:spacing w:after="120"/>
        <w:jc w:val="left"/>
        <w:rPr>
          <w:rFonts w:ascii="Calibri" w:hAnsi="Calibri" w:cs="Arial"/>
          <w:szCs w:val="24"/>
        </w:rPr>
      </w:pPr>
      <w:r w:rsidRPr="007853CE">
        <w:rPr>
          <w:rFonts w:ascii="Calibri" w:hAnsi="Calibri" w:cs="Arial"/>
          <w:szCs w:val="24"/>
        </w:rPr>
        <w:t xml:space="preserve">Complete documentation of the assessment process and the outcomes. Liaise as required with other members of the </w:t>
      </w:r>
      <w:r w:rsidRPr="009F28AF">
        <w:rPr>
          <w:rFonts w:ascii="Calibri" w:hAnsi="Calibri" w:cs="Arial"/>
          <w:color w:val="FF0000"/>
          <w:szCs w:val="24"/>
        </w:rPr>
        <w:t>CCCN</w:t>
      </w:r>
      <w:r w:rsidRPr="007853CE">
        <w:rPr>
          <w:rFonts w:ascii="Calibri" w:hAnsi="Calibri" w:cs="Arial"/>
          <w:szCs w:val="24"/>
        </w:rPr>
        <w:t xml:space="preserve"> Team to develop a Care Plan and a Service Plan that reflects the client’s </w:t>
      </w:r>
      <w:proofErr w:type="spellStart"/>
      <w:r w:rsidRPr="007853CE">
        <w:rPr>
          <w:rFonts w:ascii="Calibri" w:hAnsi="Calibri" w:cs="Arial"/>
          <w:szCs w:val="24"/>
        </w:rPr>
        <w:t>prioritised</w:t>
      </w:r>
      <w:proofErr w:type="spellEnd"/>
      <w:r w:rsidRPr="007853CE">
        <w:rPr>
          <w:rFonts w:ascii="Calibri" w:hAnsi="Calibri" w:cs="Arial"/>
          <w:szCs w:val="24"/>
        </w:rPr>
        <w:t xml:space="preserve"> needs and goals and encourages independence, self-determination and the person’s participation to the level of their capacity. Formulate the client’s care plan</w:t>
      </w:r>
    </w:p>
    <w:p w:rsidR="0058083E" w:rsidRDefault="0058083E">
      <w:pPr>
        <w:pStyle w:val="ListParagraph"/>
        <w:numPr>
          <w:ilvl w:val="1"/>
          <w:numId w:val="7"/>
        </w:numPr>
        <w:jc w:val="left"/>
        <w:rPr>
          <w:rFonts w:ascii="Calibri" w:hAnsi="Calibri" w:cs="Arial"/>
          <w:szCs w:val="24"/>
        </w:rPr>
      </w:pPr>
      <w:r w:rsidRPr="007853CE">
        <w:rPr>
          <w:rFonts w:ascii="Calibri" w:hAnsi="Calibri" w:cs="Arial"/>
          <w:szCs w:val="24"/>
        </w:rPr>
        <w:t>Refer on to Allied Health if required</w:t>
      </w:r>
    </w:p>
    <w:p w:rsidR="0058083E" w:rsidRPr="00895F9E" w:rsidRDefault="0058083E" w:rsidP="00895F9E">
      <w:pPr>
        <w:rPr>
          <w:rFonts w:ascii="Calibri" w:hAnsi="Calibri" w:cs="Arial"/>
          <w:szCs w:val="24"/>
        </w:rPr>
      </w:pPr>
    </w:p>
    <w:p w:rsidR="0058083E" w:rsidRPr="00895F9E" w:rsidRDefault="0058083E" w:rsidP="00895F9E">
      <w:pPr>
        <w:rPr>
          <w:rFonts w:ascii="Calibri" w:hAnsi="Calibri" w:cs="Arial"/>
          <w:b/>
          <w:szCs w:val="24"/>
        </w:rPr>
      </w:pPr>
      <w:r w:rsidRPr="00895F9E">
        <w:rPr>
          <w:rFonts w:ascii="Calibri" w:hAnsi="Calibri" w:cs="Arial"/>
          <w:b/>
          <w:szCs w:val="24"/>
        </w:rPr>
        <w:t>Task: Provide a culturally appropriate and safe climate of care.</w:t>
      </w:r>
    </w:p>
    <w:p w:rsidR="0058083E" w:rsidRPr="00895F9E" w:rsidRDefault="0058083E" w:rsidP="00895F9E">
      <w:pPr>
        <w:rPr>
          <w:rFonts w:ascii="Calibri" w:hAnsi="Calibri" w:cs="Arial"/>
          <w:b/>
          <w:sz w:val="22"/>
        </w:rPr>
      </w:pPr>
      <w:r>
        <w:rPr>
          <w:rFonts w:ascii="Calibri" w:hAnsi="Calibri" w:cs="Arial"/>
          <w:b/>
          <w:sz w:val="22"/>
        </w:rPr>
        <w:t xml:space="preserve">Expected result: </w:t>
      </w:r>
    </w:p>
    <w:p w:rsidR="0058083E" w:rsidRDefault="0058083E" w:rsidP="00895F9E">
      <w:pPr>
        <w:ind w:left="357"/>
        <w:rPr>
          <w:rFonts w:ascii="Calibri" w:hAnsi="Calibri" w:cs="Arial"/>
          <w:sz w:val="22"/>
          <w:szCs w:val="22"/>
        </w:rPr>
      </w:pPr>
    </w:p>
    <w:p w:rsidR="0058083E" w:rsidRPr="002E36B3" w:rsidRDefault="0058083E" w:rsidP="001954A1">
      <w:pPr>
        <w:pStyle w:val="ListParagraph"/>
        <w:numPr>
          <w:ilvl w:val="0"/>
          <w:numId w:val="18"/>
        </w:numPr>
        <w:rPr>
          <w:rFonts w:ascii="Calibri" w:hAnsi="Calibri" w:cs="Arial"/>
          <w:sz w:val="22"/>
          <w:szCs w:val="22"/>
        </w:rPr>
      </w:pPr>
      <w:r w:rsidRPr="002E36B3">
        <w:rPr>
          <w:rFonts w:ascii="Calibri" w:hAnsi="Calibri" w:cs="Arial"/>
          <w:sz w:val="22"/>
          <w:szCs w:val="22"/>
        </w:rPr>
        <w:t xml:space="preserve">A Maori viewpoint of health for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and their whanau is promoted through </w:t>
      </w:r>
      <w:proofErr w:type="spellStart"/>
      <w:r w:rsidRPr="002E36B3">
        <w:rPr>
          <w:rFonts w:ascii="Calibri" w:hAnsi="Calibri" w:cs="Arial"/>
          <w:sz w:val="22"/>
          <w:szCs w:val="22"/>
        </w:rPr>
        <w:t>Tikanga</w:t>
      </w:r>
      <w:proofErr w:type="spellEnd"/>
      <w:r w:rsidRPr="002E36B3">
        <w:rPr>
          <w:rFonts w:ascii="Calibri" w:hAnsi="Calibri" w:cs="Arial"/>
          <w:sz w:val="22"/>
          <w:szCs w:val="22"/>
        </w:rPr>
        <w:t xml:space="preserve"> Maori concepts being applied to all activities related to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health and wellbeing;</w:t>
      </w:r>
    </w:p>
    <w:p w:rsidR="0058083E" w:rsidRPr="002E36B3" w:rsidRDefault="0058083E" w:rsidP="001954A1">
      <w:pPr>
        <w:numPr>
          <w:ilvl w:val="0"/>
          <w:numId w:val="18"/>
        </w:numPr>
        <w:rPr>
          <w:rFonts w:ascii="Calibri" w:hAnsi="Calibri" w:cs="Arial"/>
          <w:sz w:val="22"/>
          <w:szCs w:val="22"/>
        </w:rPr>
      </w:pPr>
      <w:r w:rsidRPr="002E36B3">
        <w:rPr>
          <w:rFonts w:ascii="Calibri" w:hAnsi="Calibri" w:cs="Arial"/>
          <w:sz w:val="22"/>
          <w:szCs w:val="22"/>
        </w:rPr>
        <w:lastRenderedPageBreak/>
        <w:t xml:space="preserve">Use </w:t>
      </w:r>
      <w:proofErr w:type="spellStart"/>
      <w:r w:rsidRPr="002E36B3">
        <w:rPr>
          <w:rFonts w:ascii="Calibri" w:hAnsi="Calibri" w:cs="Arial"/>
          <w:i/>
          <w:sz w:val="22"/>
          <w:szCs w:val="22"/>
        </w:rPr>
        <w:t>Te</w:t>
      </w:r>
      <w:proofErr w:type="spellEnd"/>
      <w:r w:rsidRPr="002E36B3">
        <w:rPr>
          <w:rFonts w:ascii="Calibri" w:hAnsi="Calibri" w:cs="Arial"/>
          <w:i/>
          <w:sz w:val="22"/>
          <w:szCs w:val="22"/>
        </w:rPr>
        <w:t xml:space="preserve"> </w:t>
      </w:r>
      <w:proofErr w:type="spellStart"/>
      <w:r w:rsidRPr="002E36B3">
        <w:rPr>
          <w:rFonts w:ascii="Calibri" w:hAnsi="Calibri" w:cs="Arial"/>
          <w:i/>
          <w:sz w:val="22"/>
          <w:szCs w:val="22"/>
        </w:rPr>
        <w:t>Arotakenga</w:t>
      </w:r>
      <w:proofErr w:type="spellEnd"/>
      <w:r w:rsidRPr="002E36B3">
        <w:rPr>
          <w:rFonts w:ascii="Calibri" w:hAnsi="Calibri" w:cs="Arial"/>
          <w:sz w:val="22"/>
          <w:szCs w:val="22"/>
        </w:rPr>
        <w:t xml:space="preserve">, the Maori Cultural Assessment process, in conjunction with the </w:t>
      </w:r>
      <w:proofErr w:type="spellStart"/>
      <w:r w:rsidRPr="002E36B3">
        <w:rPr>
          <w:rFonts w:ascii="Calibri" w:hAnsi="Calibri" w:cs="Arial"/>
          <w:sz w:val="22"/>
          <w:szCs w:val="22"/>
        </w:rPr>
        <w:t>interRaI</w:t>
      </w:r>
      <w:proofErr w:type="spellEnd"/>
      <w:r w:rsidRPr="002E36B3">
        <w:rPr>
          <w:rFonts w:ascii="Calibri" w:hAnsi="Calibri" w:cs="Arial"/>
          <w:sz w:val="22"/>
          <w:szCs w:val="22"/>
        </w:rPr>
        <w:t xml:space="preserve">, to underpin all activities, undertaken with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and their whanau.</w:t>
      </w:r>
    </w:p>
    <w:p w:rsidR="0058083E" w:rsidRPr="002E36B3" w:rsidRDefault="0058083E" w:rsidP="001954A1">
      <w:pPr>
        <w:numPr>
          <w:ilvl w:val="0"/>
          <w:numId w:val="18"/>
        </w:numPr>
        <w:rPr>
          <w:rFonts w:ascii="Calibri" w:hAnsi="Calibri" w:cs="Arial"/>
          <w:sz w:val="22"/>
          <w:szCs w:val="22"/>
        </w:rPr>
      </w:pPr>
      <w:r w:rsidRPr="002E36B3">
        <w:rPr>
          <w:rFonts w:ascii="Calibri" w:hAnsi="Calibri" w:cs="Arial"/>
          <w:sz w:val="22"/>
          <w:szCs w:val="22"/>
        </w:rPr>
        <w:t>Model and promote respect for the outcomes associated with cultural concepts and values to mainstream staff within the CCCN and Inter Disciplinary Teams, and</w:t>
      </w:r>
    </w:p>
    <w:p w:rsidR="0058083E" w:rsidRPr="002E36B3" w:rsidRDefault="0058083E" w:rsidP="001954A1">
      <w:pPr>
        <w:numPr>
          <w:ilvl w:val="0"/>
          <w:numId w:val="18"/>
        </w:numPr>
        <w:rPr>
          <w:rFonts w:ascii="Calibri" w:hAnsi="Calibri" w:cs="Arial"/>
          <w:sz w:val="22"/>
          <w:szCs w:val="22"/>
        </w:rPr>
      </w:pPr>
      <w:r w:rsidRPr="002E36B3">
        <w:rPr>
          <w:rFonts w:ascii="Calibri" w:hAnsi="Calibri" w:cs="Arial"/>
          <w:sz w:val="22"/>
          <w:szCs w:val="22"/>
        </w:rPr>
        <w:t xml:space="preserve">Provide credible cultural input to Inter Disciplinary Teams in the planning of care pathways for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w:t>
      </w:r>
    </w:p>
    <w:p w:rsidR="0058083E" w:rsidRPr="002E36B3" w:rsidRDefault="0058083E" w:rsidP="001954A1">
      <w:pPr>
        <w:pStyle w:val="BodyText3"/>
        <w:numPr>
          <w:ilvl w:val="0"/>
          <w:numId w:val="18"/>
        </w:numPr>
        <w:jc w:val="left"/>
        <w:rPr>
          <w:rFonts w:ascii="Calibri" w:hAnsi="Calibri" w:cs="Arial"/>
          <w:b/>
          <w:sz w:val="22"/>
          <w:szCs w:val="22"/>
        </w:rPr>
      </w:pPr>
      <w:r w:rsidRPr="002E36B3">
        <w:rPr>
          <w:rFonts w:ascii="Calibri" w:hAnsi="Calibri" w:cs="Arial"/>
          <w:sz w:val="22"/>
          <w:szCs w:val="22"/>
        </w:rPr>
        <w:t xml:space="preserve">Access to OPDH services is facilitated for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and whanau by </w:t>
      </w:r>
      <w:proofErr w:type="spellStart"/>
      <w:r w:rsidRPr="002E36B3">
        <w:rPr>
          <w:rFonts w:ascii="Calibri" w:hAnsi="Calibri" w:cs="Arial"/>
          <w:sz w:val="22"/>
          <w:szCs w:val="22"/>
        </w:rPr>
        <w:t>Kaiawhina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p>
    <w:p w:rsidR="0058083E" w:rsidRPr="002E36B3" w:rsidRDefault="0058083E" w:rsidP="001954A1">
      <w:pPr>
        <w:numPr>
          <w:ilvl w:val="0"/>
          <w:numId w:val="18"/>
        </w:numPr>
        <w:rPr>
          <w:rFonts w:ascii="Calibri" w:hAnsi="Calibri" w:cs="Arial"/>
          <w:sz w:val="22"/>
          <w:szCs w:val="22"/>
        </w:rPr>
      </w:pPr>
      <w:r w:rsidRPr="002E36B3">
        <w:rPr>
          <w:rFonts w:ascii="Calibri" w:hAnsi="Calibri" w:cs="Arial"/>
          <w:sz w:val="22"/>
          <w:szCs w:val="22"/>
        </w:rPr>
        <w:t>Ensuring first and ongoing contacts with the service are managed in a culturally appropriate manner.</w:t>
      </w:r>
    </w:p>
    <w:p w:rsidR="0058083E" w:rsidRPr="002E36B3" w:rsidRDefault="0058083E" w:rsidP="001954A1">
      <w:pPr>
        <w:numPr>
          <w:ilvl w:val="0"/>
          <w:numId w:val="18"/>
        </w:numPr>
        <w:ind w:left="714" w:hanging="357"/>
        <w:jc w:val="left"/>
        <w:rPr>
          <w:rFonts w:ascii="Calibri" w:hAnsi="Calibri" w:cs="Arial"/>
          <w:sz w:val="22"/>
          <w:szCs w:val="22"/>
        </w:rPr>
      </w:pPr>
      <w:r w:rsidRPr="002E36B3">
        <w:rPr>
          <w:rFonts w:ascii="Calibri" w:hAnsi="Calibri" w:cs="Arial"/>
          <w:sz w:val="22"/>
          <w:szCs w:val="22"/>
        </w:rPr>
        <w:t xml:space="preserve">Determining the </w:t>
      </w:r>
      <w:proofErr w:type="spellStart"/>
      <w:r w:rsidRPr="002E36B3">
        <w:rPr>
          <w:rFonts w:ascii="Calibri" w:hAnsi="Calibri" w:cs="Arial"/>
          <w:sz w:val="22"/>
          <w:szCs w:val="22"/>
        </w:rPr>
        <w:t>kawa</w:t>
      </w:r>
      <w:proofErr w:type="spellEnd"/>
      <w:r w:rsidRPr="002E36B3">
        <w:rPr>
          <w:rFonts w:ascii="Calibri" w:hAnsi="Calibri" w:cs="Arial"/>
          <w:sz w:val="22"/>
          <w:szCs w:val="22"/>
        </w:rPr>
        <w:t xml:space="preserve"> (protocol).</w:t>
      </w:r>
    </w:p>
    <w:p w:rsidR="0058083E" w:rsidRPr="002E36B3" w:rsidRDefault="0058083E" w:rsidP="001954A1">
      <w:pPr>
        <w:numPr>
          <w:ilvl w:val="0"/>
          <w:numId w:val="18"/>
        </w:numPr>
        <w:ind w:left="714" w:hanging="357"/>
        <w:jc w:val="left"/>
        <w:rPr>
          <w:rFonts w:ascii="Calibri" w:hAnsi="Calibri" w:cs="Arial"/>
          <w:sz w:val="22"/>
          <w:szCs w:val="22"/>
        </w:rPr>
      </w:pPr>
      <w:r w:rsidRPr="002E36B3">
        <w:rPr>
          <w:rFonts w:ascii="Calibri" w:hAnsi="Calibri" w:cs="Arial"/>
          <w:sz w:val="22"/>
          <w:szCs w:val="22"/>
        </w:rPr>
        <w:t xml:space="preserve">Informing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and whanau of the role of </w:t>
      </w:r>
      <w:proofErr w:type="spellStart"/>
      <w:r w:rsidRPr="002E36B3">
        <w:rPr>
          <w:rFonts w:ascii="Calibri" w:hAnsi="Calibri" w:cs="Arial"/>
          <w:sz w:val="22"/>
          <w:szCs w:val="22"/>
        </w:rPr>
        <w:t>Kaiawhina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as part of the Inter Disciplinary Teams.</w:t>
      </w:r>
    </w:p>
    <w:p w:rsidR="0058083E" w:rsidRPr="002E36B3" w:rsidRDefault="0058083E" w:rsidP="001954A1">
      <w:pPr>
        <w:numPr>
          <w:ilvl w:val="0"/>
          <w:numId w:val="18"/>
        </w:numPr>
        <w:ind w:left="714" w:hanging="357"/>
        <w:rPr>
          <w:rFonts w:ascii="Calibri" w:hAnsi="Calibri" w:cs="Arial"/>
          <w:sz w:val="22"/>
          <w:szCs w:val="22"/>
        </w:rPr>
      </w:pPr>
      <w:r w:rsidRPr="002E36B3">
        <w:rPr>
          <w:rFonts w:ascii="Calibri" w:hAnsi="Calibri" w:cs="Arial"/>
          <w:sz w:val="22"/>
          <w:szCs w:val="22"/>
        </w:rPr>
        <w:t>Introducing them to the service.</w:t>
      </w:r>
    </w:p>
    <w:p w:rsidR="0058083E" w:rsidRPr="002E36B3" w:rsidRDefault="0058083E" w:rsidP="001954A1">
      <w:pPr>
        <w:numPr>
          <w:ilvl w:val="0"/>
          <w:numId w:val="18"/>
        </w:numPr>
        <w:ind w:left="714" w:hanging="357"/>
        <w:jc w:val="left"/>
        <w:rPr>
          <w:rFonts w:ascii="Calibri" w:hAnsi="Calibri" w:cs="Arial"/>
          <w:sz w:val="22"/>
          <w:szCs w:val="22"/>
        </w:rPr>
      </w:pPr>
      <w:r w:rsidRPr="002E36B3">
        <w:rPr>
          <w:rFonts w:ascii="Calibri" w:hAnsi="Calibri" w:cs="Arial"/>
          <w:sz w:val="22"/>
          <w:szCs w:val="22"/>
        </w:rPr>
        <w:t>Explaining the service’s processes and procedures.</w:t>
      </w:r>
    </w:p>
    <w:p w:rsidR="0058083E" w:rsidRPr="002E36B3" w:rsidRDefault="0058083E" w:rsidP="001954A1">
      <w:pPr>
        <w:numPr>
          <w:ilvl w:val="0"/>
          <w:numId w:val="18"/>
        </w:numPr>
        <w:ind w:left="714" w:hanging="357"/>
        <w:jc w:val="left"/>
        <w:rPr>
          <w:rFonts w:ascii="Calibri" w:hAnsi="Calibri" w:cs="Arial"/>
          <w:sz w:val="22"/>
          <w:szCs w:val="22"/>
        </w:rPr>
      </w:pPr>
      <w:r w:rsidRPr="002E36B3">
        <w:rPr>
          <w:rFonts w:ascii="Calibri" w:hAnsi="Calibri" w:cs="Arial"/>
          <w:sz w:val="22"/>
          <w:szCs w:val="22"/>
        </w:rPr>
        <w:t>Undertaking clinically and culturally appropriate Clinical Assessments activities in accordance the agreed standard and format.</w:t>
      </w:r>
    </w:p>
    <w:p w:rsidR="0058083E" w:rsidRPr="002E36B3" w:rsidRDefault="0058083E" w:rsidP="001954A1">
      <w:pPr>
        <w:numPr>
          <w:ilvl w:val="0"/>
          <w:numId w:val="18"/>
        </w:numPr>
        <w:ind w:left="714" w:hanging="357"/>
        <w:jc w:val="left"/>
        <w:rPr>
          <w:rFonts w:ascii="Calibri" w:hAnsi="Calibri" w:cs="Arial"/>
          <w:b/>
          <w:sz w:val="22"/>
          <w:szCs w:val="22"/>
        </w:rPr>
      </w:pPr>
      <w:r w:rsidRPr="002E36B3">
        <w:rPr>
          <w:rFonts w:ascii="Calibri" w:hAnsi="Calibri" w:cs="Arial"/>
          <w:sz w:val="22"/>
          <w:szCs w:val="22"/>
        </w:rPr>
        <w:t xml:space="preserve">Facilitating and </w:t>
      </w:r>
      <w:proofErr w:type="spellStart"/>
      <w:r w:rsidRPr="002E36B3">
        <w:rPr>
          <w:rFonts w:ascii="Calibri" w:hAnsi="Calibri" w:cs="Arial"/>
          <w:sz w:val="22"/>
          <w:szCs w:val="22"/>
        </w:rPr>
        <w:t>co-ordinating</w:t>
      </w:r>
      <w:proofErr w:type="spellEnd"/>
      <w:r w:rsidRPr="002E36B3">
        <w:rPr>
          <w:rFonts w:ascii="Calibri" w:hAnsi="Calibri" w:cs="Arial"/>
          <w:sz w:val="22"/>
          <w:szCs w:val="22"/>
        </w:rPr>
        <w:t xml:space="preserve"> on-going contact as appropriate.</w:t>
      </w:r>
    </w:p>
    <w:p w:rsidR="0058083E" w:rsidRPr="002E36B3" w:rsidRDefault="0058083E" w:rsidP="001954A1">
      <w:pPr>
        <w:ind w:left="720"/>
        <w:jc w:val="left"/>
        <w:rPr>
          <w:rFonts w:ascii="Calibri" w:hAnsi="Calibri" w:cs="Arial"/>
          <w:b/>
          <w:sz w:val="22"/>
          <w:szCs w:val="22"/>
        </w:rPr>
      </w:pPr>
    </w:p>
    <w:p w:rsidR="0058083E" w:rsidRPr="002E36B3" w:rsidRDefault="0058083E" w:rsidP="001954A1">
      <w:pPr>
        <w:rPr>
          <w:rFonts w:ascii="Calibri" w:hAnsi="Calibri" w:cs="Arial"/>
          <w:b/>
          <w:caps/>
          <w:sz w:val="22"/>
          <w:szCs w:val="22"/>
        </w:rPr>
      </w:pPr>
      <w:r w:rsidRPr="002E36B3">
        <w:rPr>
          <w:rFonts w:ascii="Calibri" w:hAnsi="Calibri" w:cs="Arial"/>
          <w:b/>
          <w:sz w:val="22"/>
          <w:szCs w:val="22"/>
        </w:rPr>
        <w:t xml:space="preserve">Initiate and promote an understanding of </w:t>
      </w:r>
      <w:proofErr w:type="spellStart"/>
      <w:r w:rsidRPr="002E36B3">
        <w:rPr>
          <w:rFonts w:ascii="Calibri" w:hAnsi="Calibri" w:cs="Arial"/>
          <w:b/>
          <w:sz w:val="22"/>
          <w:szCs w:val="22"/>
        </w:rPr>
        <w:t>tikanga</w:t>
      </w:r>
      <w:proofErr w:type="spellEnd"/>
      <w:r w:rsidRPr="002E36B3">
        <w:rPr>
          <w:rFonts w:ascii="Calibri" w:hAnsi="Calibri" w:cs="Arial"/>
          <w:b/>
          <w:sz w:val="22"/>
          <w:szCs w:val="22"/>
        </w:rPr>
        <w:t xml:space="preserve"> </w:t>
      </w:r>
      <w:proofErr w:type="spellStart"/>
      <w:r w:rsidRPr="002E36B3">
        <w:rPr>
          <w:rFonts w:ascii="Calibri" w:hAnsi="Calibri" w:cs="Arial"/>
          <w:b/>
          <w:sz w:val="22"/>
          <w:szCs w:val="22"/>
        </w:rPr>
        <w:t>maori</w:t>
      </w:r>
      <w:proofErr w:type="spellEnd"/>
      <w:r w:rsidRPr="002E36B3">
        <w:rPr>
          <w:rFonts w:ascii="Calibri" w:hAnsi="Calibri" w:cs="Arial"/>
          <w:b/>
          <w:sz w:val="22"/>
          <w:szCs w:val="22"/>
        </w:rPr>
        <w:t xml:space="preserve"> to all CCCN staff /inter disciplinary team members that assists and supports the CCCN’s operational commitment to the treaty of </w:t>
      </w:r>
      <w:proofErr w:type="spellStart"/>
      <w:r w:rsidRPr="002E36B3">
        <w:rPr>
          <w:rFonts w:ascii="Calibri" w:hAnsi="Calibri" w:cs="Arial"/>
          <w:b/>
          <w:sz w:val="22"/>
          <w:szCs w:val="22"/>
        </w:rPr>
        <w:t>waitangi</w:t>
      </w:r>
      <w:proofErr w:type="spellEnd"/>
      <w:r w:rsidRPr="002E36B3">
        <w:rPr>
          <w:rFonts w:ascii="Calibri" w:hAnsi="Calibri" w:cs="Arial"/>
          <w:b/>
          <w:sz w:val="22"/>
          <w:szCs w:val="22"/>
        </w:rPr>
        <w:t xml:space="preserve">, and implementation of the West coast district health board’s </w:t>
      </w:r>
      <w:proofErr w:type="spellStart"/>
      <w:r w:rsidRPr="002E36B3">
        <w:rPr>
          <w:rFonts w:ascii="Calibri" w:hAnsi="Calibri" w:cs="Arial"/>
          <w:b/>
          <w:sz w:val="22"/>
          <w:szCs w:val="22"/>
        </w:rPr>
        <w:t>maori</w:t>
      </w:r>
      <w:proofErr w:type="spellEnd"/>
      <w:r w:rsidRPr="002E36B3">
        <w:rPr>
          <w:rFonts w:ascii="Calibri" w:hAnsi="Calibri" w:cs="Arial"/>
          <w:b/>
          <w:sz w:val="22"/>
          <w:szCs w:val="22"/>
        </w:rPr>
        <w:t xml:space="preserve"> health plan, </w:t>
      </w:r>
      <w:proofErr w:type="spellStart"/>
      <w:r w:rsidRPr="002E36B3">
        <w:rPr>
          <w:rFonts w:ascii="Calibri" w:hAnsi="Calibri" w:cs="Arial"/>
          <w:b/>
          <w:sz w:val="22"/>
          <w:szCs w:val="22"/>
        </w:rPr>
        <w:t>whakamahere</w:t>
      </w:r>
      <w:proofErr w:type="spellEnd"/>
      <w:r w:rsidRPr="002E36B3">
        <w:rPr>
          <w:rFonts w:ascii="Calibri" w:hAnsi="Calibri" w:cs="Arial"/>
          <w:b/>
          <w:sz w:val="22"/>
          <w:szCs w:val="22"/>
        </w:rPr>
        <w:t xml:space="preserve"> </w:t>
      </w:r>
      <w:proofErr w:type="spellStart"/>
      <w:r w:rsidRPr="002E36B3">
        <w:rPr>
          <w:rFonts w:ascii="Calibri" w:hAnsi="Calibri" w:cs="Arial"/>
          <w:b/>
          <w:sz w:val="22"/>
          <w:szCs w:val="22"/>
        </w:rPr>
        <w:t>hauora</w:t>
      </w:r>
      <w:proofErr w:type="spellEnd"/>
      <w:r w:rsidRPr="002E36B3">
        <w:rPr>
          <w:rFonts w:ascii="Calibri" w:hAnsi="Calibri" w:cs="Arial"/>
          <w:b/>
          <w:sz w:val="22"/>
          <w:szCs w:val="22"/>
        </w:rPr>
        <w:t xml:space="preserve"> </w:t>
      </w:r>
      <w:proofErr w:type="spellStart"/>
      <w:r w:rsidRPr="002E36B3">
        <w:rPr>
          <w:rFonts w:ascii="Calibri" w:hAnsi="Calibri" w:cs="Arial"/>
          <w:b/>
          <w:sz w:val="22"/>
          <w:szCs w:val="22"/>
        </w:rPr>
        <w:t>maori</w:t>
      </w:r>
      <w:proofErr w:type="spellEnd"/>
      <w:r w:rsidRPr="002E36B3">
        <w:rPr>
          <w:rFonts w:ascii="Calibri" w:hAnsi="Calibri" w:cs="Arial"/>
          <w:b/>
          <w:sz w:val="22"/>
          <w:szCs w:val="22"/>
        </w:rPr>
        <w:t xml:space="preserve"> </w:t>
      </w:r>
      <w:proofErr w:type="spellStart"/>
      <w:r w:rsidRPr="002E36B3">
        <w:rPr>
          <w:rFonts w:ascii="Calibri" w:hAnsi="Calibri" w:cs="Arial"/>
          <w:b/>
          <w:sz w:val="22"/>
          <w:szCs w:val="22"/>
        </w:rPr>
        <w:t>ki</w:t>
      </w:r>
      <w:proofErr w:type="spellEnd"/>
      <w:r w:rsidRPr="002E36B3">
        <w:rPr>
          <w:rFonts w:ascii="Calibri" w:hAnsi="Calibri" w:cs="Arial"/>
          <w:b/>
          <w:sz w:val="22"/>
          <w:szCs w:val="22"/>
        </w:rPr>
        <w:t xml:space="preserve"> </w:t>
      </w:r>
      <w:proofErr w:type="spellStart"/>
      <w:r w:rsidRPr="002E36B3">
        <w:rPr>
          <w:rFonts w:ascii="Calibri" w:hAnsi="Calibri" w:cs="Arial"/>
          <w:b/>
          <w:sz w:val="22"/>
          <w:szCs w:val="22"/>
        </w:rPr>
        <w:t>waitaha</w:t>
      </w:r>
      <w:proofErr w:type="spellEnd"/>
      <w:r w:rsidRPr="002E36B3">
        <w:rPr>
          <w:rFonts w:ascii="Calibri" w:hAnsi="Calibri" w:cs="Arial"/>
          <w:b/>
          <w:sz w:val="22"/>
          <w:szCs w:val="22"/>
        </w:rPr>
        <w:t>.</w:t>
      </w:r>
    </w:p>
    <w:p w:rsidR="0058083E" w:rsidRPr="002E36B3" w:rsidRDefault="0058083E" w:rsidP="001954A1">
      <w:pPr>
        <w:jc w:val="left"/>
        <w:rPr>
          <w:rFonts w:ascii="Calibri" w:hAnsi="Calibri" w:cs="Arial"/>
          <w:caps/>
          <w:sz w:val="22"/>
          <w:szCs w:val="22"/>
        </w:rPr>
      </w:pPr>
    </w:p>
    <w:p w:rsidR="0058083E" w:rsidRPr="002E36B3" w:rsidRDefault="0058083E" w:rsidP="001954A1">
      <w:pPr>
        <w:numPr>
          <w:ilvl w:val="0"/>
          <w:numId w:val="19"/>
        </w:numPr>
        <w:jc w:val="left"/>
        <w:rPr>
          <w:rFonts w:ascii="Calibri" w:hAnsi="Calibri" w:cs="Arial"/>
          <w:sz w:val="22"/>
          <w:szCs w:val="22"/>
        </w:rPr>
      </w:pPr>
      <w:r w:rsidRPr="002E36B3">
        <w:rPr>
          <w:rFonts w:ascii="Calibri" w:hAnsi="Calibri" w:cs="Arial"/>
          <w:sz w:val="22"/>
          <w:szCs w:val="22"/>
        </w:rPr>
        <w:t>Regular feedback is given to staff/inter disciplinary team on the cultural aspects of service delivery;</w:t>
      </w:r>
    </w:p>
    <w:p w:rsidR="0058083E" w:rsidRPr="002E36B3" w:rsidRDefault="0058083E" w:rsidP="001954A1">
      <w:pPr>
        <w:numPr>
          <w:ilvl w:val="0"/>
          <w:numId w:val="20"/>
        </w:numPr>
        <w:rPr>
          <w:rFonts w:ascii="Calibri" w:hAnsi="Calibri" w:cs="Arial"/>
          <w:sz w:val="22"/>
          <w:szCs w:val="22"/>
        </w:rPr>
      </w:pPr>
      <w:r w:rsidRPr="002E36B3">
        <w:rPr>
          <w:rFonts w:ascii="Calibri" w:hAnsi="Calibri" w:cs="Arial"/>
          <w:sz w:val="22"/>
          <w:szCs w:val="22"/>
        </w:rPr>
        <w:t xml:space="preserve">Cultural consultation is provided to staff/inter disciplinary team in order to facilitate the provision of culturally safe service for </w:t>
      </w:r>
      <w:proofErr w:type="spellStart"/>
      <w:r w:rsidRPr="002E36B3">
        <w:rPr>
          <w:rFonts w:ascii="Calibri" w:hAnsi="Calibri" w:cs="Arial"/>
          <w:sz w:val="22"/>
          <w:szCs w:val="22"/>
        </w:rPr>
        <w:t>nga</w:t>
      </w:r>
      <w:proofErr w:type="spellEnd"/>
      <w:r w:rsidRPr="002E36B3">
        <w:rPr>
          <w:rFonts w:ascii="Calibri" w:hAnsi="Calibri" w:cs="Arial"/>
          <w:sz w:val="22"/>
          <w:szCs w:val="22"/>
        </w:rPr>
        <w:t xml:space="preserve"> </w:t>
      </w:r>
      <w:proofErr w:type="spellStart"/>
      <w:r w:rsidRPr="002E36B3">
        <w:rPr>
          <w:rFonts w:ascii="Calibri" w:hAnsi="Calibri" w:cs="Arial"/>
          <w:sz w:val="22"/>
          <w:szCs w:val="22"/>
        </w:rPr>
        <w:t>kaumatua</w:t>
      </w:r>
      <w:proofErr w:type="spellEnd"/>
      <w:r w:rsidRPr="002E36B3">
        <w:rPr>
          <w:rFonts w:ascii="Calibri" w:hAnsi="Calibri" w:cs="Arial"/>
          <w:sz w:val="22"/>
          <w:szCs w:val="22"/>
        </w:rPr>
        <w:t>; and</w:t>
      </w:r>
    </w:p>
    <w:p w:rsidR="0058083E" w:rsidRPr="002E36B3" w:rsidRDefault="0058083E" w:rsidP="001954A1">
      <w:pPr>
        <w:numPr>
          <w:ilvl w:val="0"/>
          <w:numId w:val="21"/>
        </w:numPr>
        <w:jc w:val="left"/>
        <w:rPr>
          <w:rFonts w:ascii="Calibri" w:hAnsi="Calibri" w:cs="Arial"/>
          <w:sz w:val="22"/>
          <w:szCs w:val="22"/>
        </w:rPr>
      </w:pPr>
      <w:r w:rsidRPr="002E36B3">
        <w:rPr>
          <w:rFonts w:ascii="Calibri" w:hAnsi="Calibri" w:cs="Arial"/>
          <w:sz w:val="22"/>
          <w:szCs w:val="22"/>
        </w:rPr>
        <w:t>Cases are presented at regular case review meetings as appropriate.</w:t>
      </w:r>
    </w:p>
    <w:p w:rsidR="0058083E" w:rsidRPr="002E36B3" w:rsidRDefault="0058083E" w:rsidP="001954A1">
      <w:pPr>
        <w:pStyle w:val="BodyTextIndent2"/>
        <w:numPr>
          <w:ilvl w:val="0"/>
          <w:numId w:val="22"/>
        </w:numPr>
        <w:tabs>
          <w:tab w:val="clear" w:pos="360"/>
          <w:tab w:val="clear" w:pos="426"/>
          <w:tab w:val="clear" w:pos="8647"/>
          <w:tab w:val="num" w:pos="393"/>
        </w:tabs>
        <w:ind w:left="393"/>
        <w:rPr>
          <w:rFonts w:ascii="Calibri" w:hAnsi="Calibri" w:cs="Arial"/>
          <w:b w:val="0"/>
          <w:szCs w:val="22"/>
        </w:rPr>
      </w:pPr>
      <w:r w:rsidRPr="002E36B3">
        <w:rPr>
          <w:rFonts w:ascii="Calibri" w:hAnsi="Calibri" w:cs="Arial"/>
          <w:b w:val="0"/>
          <w:szCs w:val="22"/>
        </w:rPr>
        <w:t xml:space="preserve">Able to demonstrate knowledge of </w:t>
      </w:r>
      <w:proofErr w:type="spellStart"/>
      <w:r w:rsidRPr="002E36B3">
        <w:rPr>
          <w:rFonts w:ascii="Calibri" w:hAnsi="Calibri" w:cs="Arial"/>
          <w:b w:val="0"/>
          <w:szCs w:val="22"/>
        </w:rPr>
        <w:t>tangata</w:t>
      </w:r>
      <w:proofErr w:type="spellEnd"/>
      <w:r w:rsidRPr="002E36B3">
        <w:rPr>
          <w:rFonts w:ascii="Calibri" w:hAnsi="Calibri" w:cs="Arial"/>
          <w:b w:val="0"/>
          <w:szCs w:val="22"/>
        </w:rPr>
        <w:t xml:space="preserve"> whenua, with particular reference to the local iwi, </w:t>
      </w:r>
      <w:proofErr w:type="spellStart"/>
      <w:r w:rsidRPr="002E36B3">
        <w:rPr>
          <w:rFonts w:ascii="Calibri" w:hAnsi="Calibri" w:cs="Arial"/>
          <w:b w:val="0"/>
          <w:szCs w:val="22"/>
        </w:rPr>
        <w:t>hapu</w:t>
      </w:r>
      <w:proofErr w:type="spellEnd"/>
      <w:r w:rsidRPr="002E36B3">
        <w:rPr>
          <w:rFonts w:ascii="Calibri" w:hAnsi="Calibri" w:cs="Arial"/>
          <w:b w:val="0"/>
          <w:szCs w:val="22"/>
        </w:rPr>
        <w:t xml:space="preserve"> and </w:t>
      </w:r>
      <w:proofErr w:type="spellStart"/>
      <w:r w:rsidRPr="002E36B3">
        <w:rPr>
          <w:rFonts w:ascii="Calibri" w:hAnsi="Calibri" w:cs="Arial"/>
          <w:b w:val="0"/>
          <w:szCs w:val="22"/>
        </w:rPr>
        <w:t>marae</w:t>
      </w:r>
      <w:proofErr w:type="spellEnd"/>
      <w:r w:rsidRPr="002E36B3">
        <w:rPr>
          <w:rFonts w:ascii="Calibri" w:hAnsi="Calibri" w:cs="Arial"/>
          <w:b w:val="0"/>
          <w:szCs w:val="22"/>
        </w:rPr>
        <w:t xml:space="preserve"> structures and </w:t>
      </w:r>
      <w:proofErr w:type="spellStart"/>
      <w:r w:rsidRPr="002E36B3">
        <w:rPr>
          <w:rFonts w:ascii="Calibri" w:hAnsi="Calibri" w:cs="Arial"/>
          <w:b w:val="0"/>
          <w:szCs w:val="22"/>
        </w:rPr>
        <w:t>kawa</w:t>
      </w:r>
      <w:proofErr w:type="spellEnd"/>
      <w:r w:rsidRPr="002E36B3">
        <w:rPr>
          <w:rFonts w:ascii="Calibri" w:hAnsi="Calibri" w:cs="Arial"/>
          <w:b w:val="0"/>
          <w:szCs w:val="22"/>
        </w:rPr>
        <w:t>;</w:t>
      </w:r>
    </w:p>
    <w:p w:rsidR="0058083E" w:rsidRPr="002E36B3" w:rsidRDefault="0058083E" w:rsidP="001954A1">
      <w:pPr>
        <w:pStyle w:val="Heading5"/>
        <w:numPr>
          <w:ilvl w:val="0"/>
          <w:numId w:val="22"/>
        </w:numPr>
        <w:ind w:left="393"/>
        <w:jc w:val="left"/>
        <w:rPr>
          <w:rFonts w:ascii="Calibri" w:hAnsi="Calibri"/>
          <w:b w:val="0"/>
          <w:sz w:val="22"/>
          <w:szCs w:val="22"/>
        </w:rPr>
      </w:pPr>
      <w:r w:rsidRPr="002E36B3">
        <w:rPr>
          <w:rFonts w:ascii="Calibri" w:hAnsi="Calibri" w:cs="Arial"/>
          <w:b w:val="0"/>
          <w:sz w:val="22"/>
          <w:szCs w:val="22"/>
        </w:rPr>
        <w:t>Contribution to CCCN policies and procedures ensures cultural appropriateness</w:t>
      </w:r>
      <w:r w:rsidRPr="002E36B3">
        <w:rPr>
          <w:rFonts w:ascii="Calibri" w:hAnsi="Calibri"/>
          <w:b w:val="0"/>
          <w:sz w:val="22"/>
          <w:szCs w:val="22"/>
        </w:rPr>
        <w:t>.</w:t>
      </w:r>
    </w:p>
    <w:p w:rsidR="0058083E" w:rsidRPr="002E36B3" w:rsidRDefault="0058083E" w:rsidP="001954A1">
      <w:pPr>
        <w:pStyle w:val="BodyText3"/>
        <w:numPr>
          <w:ilvl w:val="0"/>
          <w:numId w:val="23"/>
        </w:numPr>
        <w:tabs>
          <w:tab w:val="clear" w:pos="360"/>
        </w:tabs>
        <w:ind w:left="317" w:hanging="317"/>
        <w:jc w:val="left"/>
        <w:rPr>
          <w:rFonts w:ascii="Calibri" w:hAnsi="Calibri" w:cs="Arial"/>
          <w:i w:val="0"/>
          <w:sz w:val="22"/>
          <w:szCs w:val="22"/>
        </w:rPr>
      </w:pPr>
      <w:r w:rsidRPr="002E36B3">
        <w:rPr>
          <w:rFonts w:ascii="Calibri" w:hAnsi="Calibri" w:cs="Arial"/>
          <w:i w:val="0"/>
          <w:sz w:val="22"/>
          <w:szCs w:val="22"/>
        </w:rPr>
        <w:t xml:space="preserve">Communication with the </w:t>
      </w:r>
      <w:proofErr w:type="spellStart"/>
      <w:r w:rsidRPr="002E36B3">
        <w:rPr>
          <w:rFonts w:ascii="Calibri" w:hAnsi="Calibri" w:cs="Arial"/>
          <w:i w:val="0"/>
          <w:sz w:val="22"/>
          <w:szCs w:val="22"/>
        </w:rPr>
        <w:t>maori</w:t>
      </w:r>
      <w:proofErr w:type="spellEnd"/>
      <w:r w:rsidRPr="002E36B3">
        <w:rPr>
          <w:rFonts w:ascii="Calibri" w:hAnsi="Calibri" w:cs="Arial"/>
          <w:i w:val="0"/>
          <w:sz w:val="22"/>
          <w:szCs w:val="22"/>
        </w:rPr>
        <w:t xml:space="preserve"> community/resources and other community agencies is established and maintained, and relevant regular meetings are attended to assist </w:t>
      </w:r>
      <w:proofErr w:type="spellStart"/>
      <w:r w:rsidRPr="002E36B3">
        <w:rPr>
          <w:rFonts w:ascii="Calibri" w:hAnsi="Calibri" w:cs="Arial"/>
          <w:i w:val="0"/>
          <w:sz w:val="22"/>
          <w:szCs w:val="22"/>
        </w:rPr>
        <w:t>maori</w:t>
      </w:r>
      <w:proofErr w:type="spellEnd"/>
      <w:r w:rsidRPr="002E36B3">
        <w:rPr>
          <w:rFonts w:ascii="Calibri" w:hAnsi="Calibri" w:cs="Arial"/>
          <w:i w:val="0"/>
          <w:sz w:val="22"/>
          <w:szCs w:val="22"/>
        </w:rPr>
        <w:t xml:space="preserve"> whanau to know of the services available, and to ensure consistency of practice.</w:t>
      </w:r>
    </w:p>
    <w:p w:rsidR="0058083E" w:rsidRPr="002E36B3" w:rsidRDefault="0058083E" w:rsidP="001954A1">
      <w:pPr>
        <w:numPr>
          <w:ilvl w:val="0"/>
          <w:numId w:val="24"/>
        </w:numPr>
        <w:rPr>
          <w:rFonts w:ascii="Calibri" w:hAnsi="Calibri" w:cs="Arial"/>
          <w:sz w:val="22"/>
          <w:szCs w:val="22"/>
        </w:rPr>
      </w:pPr>
      <w:r w:rsidRPr="002E36B3">
        <w:rPr>
          <w:rFonts w:ascii="Calibri" w:hAnsi="Calibri" w:cs="Arial"/>
          <w:sz w:val="22"/>
          <w:szCs w:val="22"/>
        </w:rPr>
        <w:t xml:space="preserve">Develop and maintain networks within the </w:t>
      </w:r>
      <w:proofErr w:type="spellStart"/>
      <w:r w:rsidRPr="002E36B3">
        <w:rPr>
          <w:rFonts w:ascii="Calibri" w:hAnsi="Calibri" w:cs="Arial"/>
          <w:sz w:val="22"/>
          <w:szCs w:val="22"/>
        </w:rPr>
        <w:t>maori</w:t>
      </w:r>
      <w:proofErr w:type="spellEnd"/>
      <w:r w:rsidRPr="002E36B3">
        <w:rPr>
          <w:rFonts w:ascii="Calibri" w:hAnsi="Calibri" w:cs="Arial"/>
          <w:sz w:val="22"/>
          <w:szCs w:val="22"/>
        </w:rPr>
        <w:t xml:space="preserve"> community so that they become aware of the services provided by CCCN’s service as well as other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services</w:t>
      </w:r>
    </w:p>
    <w:p w:rsidR="0058083E" w:rsidRPr="002E36B3" w:rsidRDefault="0058083E" w:rsidP="001954A1">
      <w:pPr>
        <w:numPr>
          <w:ilvl w:val="0"/>
          <w:numId w:val="24"/>
        </w:numPr>
        <w:jc w:val="left"/>
        <w:rPr>
          <w:rFonts w:ascii="Calibri" w:hAnsi="Calibri"/>
          <w:sz w:val="22"/>
          <w:szCs w:val="22"/>
        </w:rPr>
      </w:pPr>
      <w:r w:rsidRPr="002E36B3">
        <w:rPr>
          <w:rFonts w:ascii="Calibri" w:hAnsi="Calibri" w:cs="Arial"/>
          <w:sz w:val="22"/>
          <w:szCs w:val="22"/>
        </w:rPr>
        <w:t xml:space="preserve">These networks will enhance recognition of </w:t>
      </w:r>
      <w:proofErr w:type="spellStart"/>
      <w:r w:rsidRPr="002E36B3">
        <w:rPr>
          <w:rFonts w:ascii="Calibri" w:hAnsi="Calibri" w:cs="Arial"/>
          <w:sz w:val="22"/>
          <w:szCs w:val="22"/>
        </w:rPr>
        <w:t>kaumatua</w:t>
      </w:r>
      <w:proofErr w:type="spellEnd"/>
      <w:r w:rsidRPr="002E36B3">
        <w:rPr>
          <w:rFonts w:ascii="Calibri" w:hAnsi="Calibri" w:cs="Arial"/>
          <w:sz w:val="22"/>
          <w:szCs w:val="22"/>
        </w:rPr>
        <w:t xml:space="preserve"> health issues</w:t>
      </w:r>
    </w:p>
    <w:p w:rsidR="0058083E" w:rsidRDefault="0058083E" w:rsidP="000450E8">
      <w:pPr>
        <w:jc w:val="left"/>
        <w:rPr>
          <w:rFonts w:ascii="Calibri" w:hAnsi="Calibri" w:cs="Arial"/>
          <w:b/>
          <w:szCs w:val="24"/>
        </w:rPr>
      </w:pPr>
    </w:p>
    <w:p w:rsidR="0058083E" w:rsidRPr="007853CE" w:rsidRDefault="0058083E" w:rsidP="000450E8">
      <w:pPr>
        <w:jc w:val="left"/>
        <w:rPr>
          <w:rFonts w:ascii="Calibri" w:hAnsi="Calibri" w:cs="Arial"/>
          <w:b/>
          <w:szCs w:val="24"/>
        </w:rPr>
      </w:pPr>
      <w:r w:rsidRPr="007853CE">
        <w:rPr>
          <w:rFonts w:ascii="Calibri" w:hAnsi="Calibri" w:cs="Arial"/>
          <w:b/>
          <w:szCs w:val="24"/>
        </w:rPr>
        <w:t>Task: Complete, sign off and co-ordinate Support Plan</w:t>
      </w:r>
    </w:p>
    <w:p w:rsidR="0058083E" w:rsidRPr="007853CE" w:rsidRDefault="0058083E" w:rsidP="000450E8">
      <w:pPr>
        <w:jc w:val="left"/>
        <w:rPr>
          <w:rFonts w:ascii="Calibri" w:hAnsi="Calibri" w:cs="Arial"/>
          <w:szCs w:val="24"/>
        </w:rPr>
      </w:pPr>
      <w:r w:rsidRPr="007853CE">
        <w:rPr>
          <w:rFonts w:ascii="Calibri" w:hAnsi="Calibri" w:cs="Arial"/>
          <w:szCs w:val="24"/>
        </w:rPr>
        <w:t xml:space="preserve">Expected result: </w:t>
      </w:r>
    </w:p>
    <w:p w:rsidR="0058083E" w:rsidRPr="007853CE" w:rsidRDefault="0058083E" w:rsidP="000450E8">
      <w:pPr>
        <w:pStyle w:val="ListParagraph"/>
        <w:rPr>
          <w:rFonts w:ascii="Calibri" w:hAnsi="Calibri" w:cs="Arial"/>
          <w:b/>
          <w:szCs w:val="24"/>
        </w:rPr>
      </w:pPr>
    </w:p>
    <w:p w:rsidR="0058083E" w:rsidRDefault="0058083E">
      <w:pPr>
        <w:numPr>
          <w:ilvl w:val="0"/>
          <w:numId w:val="11"/>
        </w:numPr>
        <w:spacing w:after="120"/>
        <w:jc w:val="left"/>
        <w:rPr>
          <w:rFonts w:ascii="Calibri" w:hAnsi="Calibri" w:cs="Arial"/>
          <w:szCs w:val="24"/>
        </w:rPr>
      </w:pPr>
      <w:r w:rsidRPr="007853CE">
        <w:rPr>
          <w:rFonts w:ascii="Calibri" w:hAnsi="Calibri" w:cs="Arial"/>
          <w:szCs w:val="24"/>
        </w:rPr>
        <w:t xml:space="preserve">Ensure the </w:t>
      </w:r>
      <w:proofErr w:type="spellStart"/>
      <w:r>
        <w:rPr>
          <w:rFonts w:ascii="Calibri" w:hAnsi="Calibri" w:cs="Arial"/>
          <w:szCs w:val="24"/>
        </w:rPr>
        <w:t>turoro</w:t>
      </w:r>
      <w:proofErr w:type="spellEnd"/>
      <w:r>
        <w:rPr>
          <w:rFonts w:ascii="Calibri" w:hAnsi="Calibri" w:cs="Arial"/>
          <w:szCs w:val="24"/>
        </w:rPr>
        <w:t>/</w:t>
      </w:r>
      <w:r w:rsidRPr="007853CE">
        <w:rPr>
          <w:rFonts w:ascii="Calibri" w:hAnsi="Calibri" w:cs="Arial"/>
          <w:szCs w:val="24"/>
        </w:rPr>
        <w:t>client is fully informed of the coordination process.</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Identify service delivery options in the identified timeframes.</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Review appropriateness of support and services and negotiate adjustments as necessary.</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 xml:space="preserve">Consider a wide range of options (including formal and informal and natural supports) when developing </w:t>
      </w:r>
      <w:proofErr w:type="spellStart"/>
      <w:r>
        <w:rPr>
          <w:rFonts w:ascii="Calibri" w:hAnsi="Calibri" w:cs="Arial"/>
          <w:szCs w:val="24"/>
        </w:rPr>
        <w:t>turoro</w:t>
      </w:r>
      <w:proofErr w:type="spellEnd"/>
      <w:r>
        <w:rPr>
          <w:rFonts w:ascii="Calibri" w:hAnsi="Calibri" w:cs="Arial"/>
          <w:szCs w:val="24"/>
        </w:rPr>
        <w:t>/</w:t>
      </w:r>
      <w:r w:rsidRPr="007853CE">
        <w:rPr>
          <w:rFonts w:ascii="Calibri" w:hAnsi="Calibri" w:cs="Arial"/>
          <w:szCs w:val="24"/>
        </w:rPr>
        <w:t>clients service plans.</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 xml:space="preserve">Ensure </w:t>
      </w:r>
      <w:proofErr w:type="spellStart"/>
      <w:r>
        <w:rPr>
          <w:rFonts w:ascii="Calibri" w:hAnsi="Calibri" w:cs="Arial"/>
          <w:szCs w:val="24"/>
        </w:rPr>
        <w:t>turoro</w:t>
      </w:r>
      <w:proofErr w:type="spellEnd"/>
      <w:r>
        <w:rPr>
          <w:rFonts w:ascii="Calibri" w:hAnsi="Calibri" w:cs="Arial"/>
          <w:szCs w:val="24"/>
        </w:rPr>
        <w:t>/</w:t>
      </w:r>
      <w:r w:rsidRPr="007853CE">
        <w:rPr>
          <w:rFonts w:ascii="Calibri" w:hAnsi="Calibri" w:cs="Arial"/>
          <w:szCs w:val="24"/>
        </w:rPr>
        <w:t>clients understand their options regarding choice of available service providers or reasons why choice is not available.</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lastRenderedPageBreak/>
        <w:t>The costs of the plan will not exceed the levels set by Planning and Funding.  If the costs are in excess of the set level, the process for approval will be followed.</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 xml:space="preserve">Demonstrate awareness of safe practice, i.e. for </w:t>
      </w:r>
      <w:proofErr w:type="spellStart"/>
      <w:r>
        <w:rPr>
          <w:rFonts w:ascii="Calibri" w:hAnsi="Calibri" w:cs="Arial"/>
          <w:szCs w:val="24"/>
        </w:rPr>
        <w:t>turoro</w:t>
      </w:r>
      <w:proofErr w:type="spellEnd"/>
      <w:r>
        <w:rPr>
          <w:rFonts w:ascii="Calibri" w:hAnsi="Calibri" w:cs="Arial"/>
          <w:szCs w:val="24"/>
        </w:rPr>
        <w:t>/</w:t>
      </w:r>
      <w:r w:rsidRPr="007853CE">
        <w:rPr>
          <w:rFonts w:ascii="Calibri" w:hAnsi="Calibri" w:cs="Arial"/>
          <w:szCs w:val="24"/>
        </w:rPr>
        <w:t>client, self and others.</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 xml:space="preserve">Knowledge and application of legislation governing obtaining, release, and storage of client information. </w:t>
      </w:r>
    </w:p>
    <w:p w:rsidR="0058083E" w:rsidRDefault="0058083E">
      <w:pPr>
        <w:numPr>
          <w:ilvl w:val="1"/>
          <w:numId w:val="7"/>
        </w:numPr>
        <w:spacing w:after="120"/>
        <w:jc w:val="left"/>
        <w:rPr>
          <w:rFonts w:ascii="Calibri" w:hAnsi="Calibri" w:cs="Arial"/>
          <w:szCs w:val="24"/>
        </w:rPr>
      </w:pPr>
      <w:r w:rsidRPr="007853CE">
        <w:rPr>
          <w:rFonts w:ascii="Calibri" w:hAnsi="Calibri" w:cs="Arial"/>
          <w:szCs w:val="24"/>
        </w:rPr>
        <w:t xml:space="preserve">Undertake reviews of Packages of Care as identified via the review process. </w:t>
      </w:r>
    </w:p>
    <w:p w:rsidR="0058083E" w:rsidRDefault="0058083E">
      <w:pPr>
        <w:pStyle w:val="ListParagraph"/>
        <w:numPr>
          <w:ilvl w:val="1"/>
          <w:numId w:val="7"/>
        </w:numPr>
        <w:jc w:val="left"/>
        <w:rPr>
          <w:rFonts w:ascii="Calibri" w:hAnsi="Calibri" w:cs="Arial"/>
          <w:szCs w:val="24"/>
        </w:rPr>
      </w:pPr>
      <w:r w:rsidRPr="007853CE">
        <w:rPr>
          <w:rFonts w:ascii="Calibri" w:hAnsi="Calibri" w:cs="Arial"/>
          <w:szCs w:val="24"/>
        </w:rPr>
        <w:t xml:space="preserve">Maintain and disseminate resource information on and </w:t>
      </w:r>
      <w:r>
        <w:rPr>
          <w:rFonts w:ascii="Calibri" w:hAnsi="Calibri" w:cs="Arial"/>
          <w:szCs w:val="24"/>
        </w:rPr>
        <w:t>up</w:t>
      </w:r>
      <w:r w:rsidRPr="007853CE">
        <w:rPr>
          <w:rFonts w:ascii="Calibri" w:hAnsi="Calibri" w:cs="Arial"/>
          <w:szCs w:val="24"/>
        </w:rPr>
        <w:t>date knowledge of a broad range of services available in the community, means of access to, eligibility for and understand the cost of these resources.</w:t>
      </w:r>
    </w:p>
    <w:p w:rsidR="0058083E" w:rsidRPr="007853CE" w:rsidRDefault="0058083E" w:rsidP="000450E8">
      <w:pPr>
        <w:pStyle w:val="ListParagraph"/>
        <w:rPr>
          <w:rFonts w:ascii="Calibri" w:hAnsi="Calibri" w:cs="Arial"/>
          <w:szCs w:val="24"/>
        </w:rPr>
      </w:pPr>
    </w:p>
    <w:p w:rsidR="0058083E" w:rsidRDefault="0058083E">
      <w:pPr>
        <w:pStyle w:val="ListParagraph"/>
        <w:numPr>
          <w:ilvl w:val="0"/>
          <w:numId w:val="10"/>
        </w:numPr>
        <w:jc w:val="left"/>
        <w:rPr>
          <w:rFonts w:ascii="Calibri" w:hAnsi="Calibri" w:cs="Arial"/>
          <w:b/>
          <w:szCs w:val="24"/>
        </w:rPr>
      </w:pPr>
      <w:r w:rsidRPr="007853CE">
        <w:rPr>
          <w:rFonts w:ascii="Calibri" w:hAnsi="Calibri" w:cs="Arial"/>
          <w:b/>
          <w:szCs w:val="24"/>
        </w:rPr>
        <w:t>To undertake duties associated with the Assessor’s professional scope of practice and competency level.</w:t>
      </w:r>
    </w:p>
    <w:p w:rsidR="0058083E" w:rsidRDefault="0058083E">
      <w:pPr>
        <w:numPr>
          <w:ilvl w:val="1"/>
          <w:numId w:val="9"/>
        </w:numPr>
        <w:spacing w:after="120"/>
        <w:jc w:val="left"/>
        <w:rPr>
          <w:rFonts w:ascii="Calibri" w:hAnsi="Calibri" w:cs="Arial"/>
          <w:szCs w:val="24"/>
        </w:rPr>
      </w:pPr>
      <w:r w:rsidRPr="007853CE">
        <w:rPr>
          <w:rFonts w:ascii="Calibri" w:hAnsi="Calibri" w:cs="Arial"/>
          <w:szCs w:val="24"/>
        </w:rPr>
        <w:t>Clients may access relevant interventions/service as required without referral to another professional of the same discipline; e.g. an OT may undertake any relevant OT duties that arise during an assessment visit or a registered nurse is expected to provide appropriate level of nursing input.  A Social Worker may help people cope with a crisis, and support them with coping strategies.</w:t>
      </w:r>
    </w:p>
    <w:p w:rsidR="0058083E" w:rsidRDefault="0058083E">
      <w:pPr>
        <w:pStyle w:val="ListParagraph"/>
        <w:numPr>
          <w:ilvl w:val="1"/>
          <w:numId w:val="9"/>
        </w:numPr>
        <w:jc w:val="left"/>
        <w:rPr>
          <w:rFonts w:ascii="Calibri" w:hAnsi="Calibri" w:cs="Arial"/>
          <w:szCs w:val="24"/>
        </w:rPr>
      </w:pPr>
      <w:r w:rsidRPr="007853CE">
        <w:rPr>
          <w:rFonts w:ascii="Calibri" w:hAnsi="Calibri" w:cs="Arial"/>
          <w:szCs w:val="24"/>
        </w:rPr>
        <w:t>To work within current scope of practice and seek appropriate direction and delegation as required.</w:t>
      </w:r>
    </w:p>
    <w:p w:rsidR="0058083E" w:rsidRPr="007853CE" w:rsidRDefault="0058083E" w:rsidP="000450E8">
      <w:pPr>
        <w:pStyle w:val="ListParagraph"/>
        <w:rPr>
          <w:rFonts w:ascii="Calibri" w:hAnsi="Calibri" w:cs="Arial"/>
          <w:szCs w:val="24"/>
        </w:rPr>
      </w:pPr>
    </w:p>
    <w:p w:rsidR="0058083E" w:rsidRPr="007853CE" w:rsidRDefault="0058083E" w:rsidP="000450E8">
      <w:pPr>
        <w:jc w:val="left"/>
        <w:rPr>
          <w:rFonts w:ascii="Calibri" w:hAnsi="Calibri" w:cs="Arial"/>
          <w:b/>
          <w:szCs w:val="24"/>
        </w:rPr>
      </w:pPr>
      <w:r w:rsidRPr="007853CE">
        <w:rPr>
          <w:rFonts w:ascii="Calibri" w:hAnsi="Calibri" w:cs="Arial"/>
          <w:b/>
          <w:szCs w:val="24"/>
        </w:rPr>
        <w:t xml:space="preserve">Task:  Complete statistical information requirements </w:t>
      </w:r>
    </w:p>
    <w:p w:rsidR="0058083E" w:rsidRPr="007853CE" w:rsidRDefault="0058083E" w:rsidP="000450E8">
      <w:pPr>
        <w:jc w:val="left"/>
        <w:rPr>
          <w:rFonts w:ascii="Calibri" w:hAnsi="Calibri" w:cs="Arial"/>
          <w:szCs w:val="24"/>
        </w:rPr>
      </w:pPr>
      <w:r w:rsidRPr="007853CE">
        <w:rPr>
          <w:rFonts w:ascii="Calibri" w:hAnsi="Calibri" w:cs="Arial"/>
          <w:szCs w:val="24"/>
        </w:rPr>
        <w:t xml:space="preserve">Expected result: </w:t>
      </w:r>
    </w:p>
    <w:p w:rsidR="0058083E" w:rsidRPr="007853CE" w:rsidRDefault="0058083E" w:rsidP="000450E8">
      <w:pPr>
        <w:jc w:val="left"/>
        <w:rPr>
          <w:rFonts w:ascii="Calibri" w:hAnsi="Calibri" w:cs="Arial"/>
          <w:b/>
          <w:szCs w:val="24"/>
        </w:rPr>
      </w:pPr>
    </w:p>
    <w:p w:rsidR="0058083E" w:rsidRDefault="0058083E">
      <w:pPr>
        <w:pStyle w:val="ListParagraph"/>
        <w:numPr>
          <w:ilvl w:val="0"/>
          <w:numId w:val="12"/>
        </w:numPr>
        <w:jc w:val="left"/>
        <w:rPr>
          <w:rFonts w:ascii="Calibri" w:hAnsi="Calibri" w:cs="Arial"/>
          <w:szCs w:val="24"/>
        </w:rPr>
      </w:pPr>
      <w:r w:rsidRPr="007853CE">
        <w:rPr>
          <w:rFonts w:ascii="Calibri" w:hAnsi="Calibri" w:cs="Arial"/>
          <w:szCs w:val="24"/>
        </w:rPr>
        <w:t xml:space="preserve">Complete appointments form in a timely and precise manner and forward to the team administrator. </w:t>
      </w:r>
    </w:p>
    <w:p w:rsidR="0058083E" w:rsidRPr="007853CE" w:rsidRDefault="0058083E" w:rsidP="000450E8">
      <w:pPr>
        <w:pStyle w:val="ListParagraph"/>
        <w:rPr>
          <w:rFonts w:ascii="Calibri" w:hAnsi="Calibri" w:cs="Arial"/>
          <w:b/>
          <w:szCs w:val="24"/>
        </w:rPr>
      </w:pPr>
    </w:p>
    <w:p w:rsidR="0058083E" w:rsidRPr="007853CE" w:rsidRDefault="0058083E" w:rsidP="000450E8">
      <w:pPr>
        <w:jc w:val="left"/>
        <w:rPr>
          <w:rFonts w:ascii="Calibri" w:hAnsi="Calibri" w:cs="Arial"/>
          <w:b/>
          <w:szCs w:val="24"/>
        </w:rPr>
      </w:pPr>
      <w:r w:rsidRPr="007853CE">
        <w:rPr>
          <w:rFonts w:ascii="Calibri" w:hAnsi="Calibri" w:cs="Arial"/>
          <w:b/>
          <w:szCs w:val="24"/>
        </w:rPr>
        <w:t>Task: Take part in duties relating to the Single Point of Entry referral system.</w:t>
      </w:r>
    </w:p>
    <w:p w:rsidR="0058083E" w:rsidRPr="007853CE" w:rsidRDefault="0058083E" w:rsidP="000450E8">
      <w:pPr>
        <w:jc w:val="left"/>
        <w:rPr>
          <w:rFonts w:ascii="Calibri" w:hAnsi="Calibri" w:cs="Arial"/>
          <w:b/>
          <w:szCs w:val="24"/>
        </w:rPr>
      </w:pPr>
      <w:r w:rsidRPr="007853CE">
        <w:rPr>
          <w:rFonts w:ascii="Calibri" w:hAnsi="Calibri" w:cs="Arial"/>
          <w:b/>
          <w:szCs w:val="24"/>
        </w:rPr>
        <w:t>Expected result:</w:t>
      </w:r>
    </w:p>
    <w:p w:rsidR="0058083E" w:rsidRDefault="0058083E">
      <w:pPr>
        <w:numPr>
          <w:ilvl w:val="1"/>
          <w:numId w:val="10"/>
        </w:numPr>
        <w:jc w:val="left"/>
        <w:rPr>
          <w:rFonts w:ascii="Calibri" w:hAnsi="Calibri" w:cs="Arial"/>
          <w:szCs w:val="24"/>
        </w:rPr>
      </w:pPr>
      <w:r w:rsidRPr="007853CE">
        <w:rPr>
          <w:rFonts w:ascii="Calibri" w:hAnsi="Calibri" w:cs="Arial"/>
          <w:szCs w:val="24"/>
        </w:rPr>
        <w:t>Be an effective member of the Single Point of Entry duty and triage system, as required.</w:t>
      </w:r>
    </w:p>
    <w:p w:rsidR="0058083E" w:rsidRPr="007853CE" w:rsidRDefault="0058083E" w:rsidP="000450E8">
      <w:pPr>
        <w:pStyle w:val="ListParagraph"/>
        <w:rPr>
          <w:rFonts w:ascii="Calibri" w:hAnsi="Calibri" w:cs="Arial"/>
          <w:b/>
          <w:szCs w:val="24"/>
        </w:rPr>
      </w:pPr>
    </w:p>
    <w:p w:rsidR="0058083E" w:rsidRPr="007853CE" w:rsidRDefault="0058083E" w:rsidP="000450E8">
      <w:pPr>
        <w:jc w:val="left"/>
        <w:rPr>
          <w:rFonts w:ascii="Calibri" w:hAnsi="Calibri" w:cs="Arial"/>
          <w:b/>
          <w:szCs w:val="24"/>
        </w:rPr>
      </w:pPr>
      <w:r w:rsidRPr="007853CE">
        <w:rPr>
          <w:rFonts w:ascii="Calibri" w:hAnsi="Calibri" w:cs="Arial"/>
          <w:b/>
          <w:szCs w:val="24"/>
        </w:rPr>
        <w:t>Task:  Culturally Safe Practice</w:t>
      </w:r>
    </w:p>
    <w:p w:rsidR="0058083E" w:rsidRPr="007853CE" w:rsidRDefault="0058083E" w:rsidP="000450E8">
      <w:pPr>
        <w:jc w:val="left"/>
        <w:rPr>
          <w:rFonts w:ascii="Calibri" w:hAnsi="Calibri" w:cs="Arial"/>
          <w:b/>
          <w:szCs w:val="24"/>
        </w:rPr>
      </w:pPr>
      <w:r w:rsidRPr="007853CE">
        <w:rPr>
          <w:rFonts w:ascii="Calibri" w:hAnsi="Calibri" w:cs="Arial"/>
          <w:b/>
          <w:szCs w:val="24"/>
        </w:rPr>
        <w:t xml:space="preserve">Expected result: </w:t>
      </w:r>
    </w:p>
    <w:p w:rsidR="0058083E" w:rsidRDefault="0058083E">
      <w:pPr>
        <w:numPr>
          <w:ilvl w:val="1"/>
          <w:numId w:val="10"/>
        </w:numPr>
        <w:spacing w:after="120"/>
        <w:jc w:val="left"/>
        <w:rPr>
          <w:rFonts w:ascii="Calibri" w:hAnsi="Calibri" w:cs="Arial"/>
          <w:b/>
          <w:szCs w:val="24"/>
        </w:rPr>
      </w:pPr>
      <w:r w:rsidRPr="007853CE">
        <w:rPr>
          <w:rFonts w:ascii="Calibri" w:hAnsi="Calibri" w:cs="Arial"/>
          <w:szCs w:val="24"/>
        </w:rPr>
        <w:t>Demonstrate a commitment to bi-cultural practice</w:t>
      </w:r>
    </w:p>
    <w:p w:rsidR="0058083E" w:rsidRDefault="0058083E">
      <w:pPr>
        <w:pStyle w:val="ListParagraph"/>
        <w:numPr>
          <w:ilvl w:val="1"/>
          <w:numId w:val="10"/>
        </w:numPr>
        <w:jc w:val="left"/>
        <w:rPr>
          <w:rFonts w:ascii="Calibri" w:hAnsi="Calibri" w:cs="Arial"/>
          <w:b/>
          <w:szCs w:val="24"/>
        </w:rPr>
      </w:pPr>
      <w:r w:rsidRPr="007853CE">
        <w:rPr>
          <w:rFonts w:ascii="Calibri" w:hAnsi="Calibri" w:cs="Arial"/>
          <w:szCs w:val="24"/>
        </w:rPr>
        <w:t>Evidence of a service which takes into account the socio-cultural values of clients/family /whanau</w:t>
      </w:r>
    </w:p>
    <w:p w:rsidR="0058083E" w:rsidRPr="007853CE" w:rsidRDefault="0058083E" w:rsidP="000450E8">
      <w:pPr>
        <w:pStyle w:val="ListParagraph"/>
        <w:rPr>
          <w:rFonts w:ascii="Calibri" w:hAnsi="Calibri" w:cs="Arial"/>
          <w:b/>
          <w:szCs w:val="24"/>
        </w:rPr>
      </w:pPr>
    </w:p>
    <w:p w:rsidR="0058083E" w:rsidRPr="00010B1B" w:rsidRDefault="0058083E" w:rsidP="000450E8">
      <w:pPr>
        <w:jc w:val="left"/>
        <w:rPr>
          <w:rFonts w:ascii="Calibri" w:hAnsi="Calibri" w:cs="Arial"/>
          <w:b/>
          <w:szCs w:val="24"/>
        </w:rPr>
      </w:pPr>
      <w:r w:rsidRPr="00010B1B">
        <w:rPr>
          <w:rFonts w:ascii="Calibri" w:hAnsi="Calibri" w:cs="Arial"/>
          <w:b/>
          <w:szCs w:val="24"/>
        </w:rPr>
        <w:t xml:space="preserve">Task: Participate in professional development, training, education, appraisal </w:t>
      </w:r>
    </w:p>
    <w:p w:rsidR="0058083E" w:rsidRPr="00010B1B" w:rsidRDefault="0058083E" w:rsidP="000450E8">
      <w:pPr>
        <w:jc w:val="left"/>
        <w:rPr>
          <w:rFonts w:ascii="Calibri" w:hAnsi="Calibri" w:cs="Arial"/>
          <w:b/>
          <w:szCs w:val="24"/>
        </w:rPr>
      </w:pPr>
      <w:r w:rsidRPr="00010B1B">
        <w:rPr>
          <w:rFonts w:ascii="Calibri" w:hAnsi="Calibri" w:cs="Arial"/>
          <w:b/>
          <w:szCs w:val="24"/>
        </w:rPr>
        <w:t>Expected result:</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To have a comprehensive understanding and clinical knowledge of the ageing process, care of the elderly and the issues associated with ageing.</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To maintain currency in professional practice within the specialist of gerontology by undertaking relevant professional development that is aligned to the priorities of the Older Person’s Service.</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Maintain professional accountability to the appropriate professional leader.</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lastRenderedPageBreak/>
        <w:t xml:space="preserve">Must maintain the requirements of the appropriate registration authority to hold an annual </w:t>
      </w:r>
      <w:proofErr w:type="spellStart"/>
      <w:r w:rsidRPr="00010B1B">
        <w:rPr>
          <w:rFonts w:ascii="Calibri" w:hAnsi="Calibri" w:cs="Arial"/>
          <w:szCs w:val="24"/>
        </w:rPr>
        <w:t>practising</w:t>
      </w:r>
      <w:proofErr w:type="spellEnd"/>
      <w:r w:rsidRPr="00010B1B">
        <w:rPr>
          <w:rFonts w:ascii="Calibri" w:hAnsi="Calibri" w:cs="Arial"/>
          <w:szCs w:val="24"/>
        </w:rPr>
        <w:t xml:space="preserve"> certificate or the requirements to maintain professional competency of the appropriate professional body for those health professionals not under the Health Practitioners Competence Assurance Act 2003 (HPCA). </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Contribute to the professional development of others (including social work students)</w:t>
      </w:r>
      <w:r w:rsidRPr="00010B1B">
        <w:rPr>
          <w:rFonts w:ascii="Calibri" w:hAnsi="Calibri" w:cs="Calibri"/>
          <w:szCs w:val="24"/>
        </w:rPr>
        <w:t xml:space="preserve"> </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To maintain the competency requirements of the appropriate registration authority or professional body whichever is relevant.</w:t>
      </w:r>
    </w:p>
    <w:p w:rsidR="0058083E" w:rsidRPr="00010B1B" w:rsidRDefault="0058083E">
      <w:pPr>
        <w:numPr>
          <w:ilvl w:val="1"/>
          <w:numId w:val="10"/>
        </w:numPr>
        <w:spacing w:after="120"/>
        <w:jc w:val="left"/>
        <w:rPr>
          <w:rFonts w:ascii="Calibri" w:hAnsi="Calibri" w:cs="Arial"/>
          <w:szCs w:val="24"/>
        </w:rPr>
      </w:pPr>
      <w:r w:rsidRPr="00010B1B">
        <w:rPr>
          <w:rFonts w:ascii="Calibri" w:hAnsi="Calibri" w:cs="Arial"/>
          <w:szCs w:val="24"/>
        </w:rPr>
        <w:t>To meet requirements for the appropriate professional group e.g. any credentialing requirements, such as the competency based performance review for nursing, any compulsory training requirements of the service or professional group.</w:t>
      </w:r>
    </w:p>
    <w:p w:rsidR="0058083E" w:rsidRPr="00010B1B" w:rsidRDefault="0058083E">
      <w:pPr>
        <w:pStyle w:val="ListParagraph"/>
        <w:numPr>
          <w:ilvl w:val="1"/>
          <w:numId w:val="10"/>
        </w:numPr>
        <w:jc w:val="left"/>
        <w:rPr>
          <w:rFonts w:ascii="Calibri" w:hAnsi="Calibri" w:cs="Arial"/>
          <w:b/>
          <w:szCs w:val="24"/>
        </w:rPr>
      </w:pPr>
      <w:r w:rsidRPr="00010B1B">
        <w:rPr>
          <w:rFonts w:ascii="Calibri" w:hAnsi="Calibri" w:cs="Arial"/>
          <w:szCs w:val="24"/>
        </w:rPr>
        <w:t>Undertake professional supervision as per the appropriate professional body’s supervisions standards</w:t>
      </w:r>
    </w:p>
    <w:p w:rsidR="0058083E" w:rsidRPr="001954A1" w:rsidRDefault="0058083E" w:rsidP="001954A1">
      <w:pPr>
        <w:pStyle w:val="ListParagraph"/>
        <w:numPr>
          <w:ilvl w:val="1"/>
          <w:numId w:val="10"/>
        </w:numPr>
        <w:jc w:val="left"/>
        <w:rPr>
          <w:rFonts w:ascii="Calibri" w:hAnsi="Calibri" w:cs="Arial"/>
          <w:b/>
          <w:szCs w:val="24"/>
        </w:rPr>
      </w:pPr>
      <w:r w:rsidRPr="00010B1B">
        <w:rPr>
          <w:rFonts w:ascii="Calibri" w:hAnsi="Calibri" w:cs="Calibri"/>
          <w:szCs w:val="24"/>
        </w:rPr>
        <w:t>Prepare and participate in own annual performance review process based on position description and WCDHB process.</w:t>
      </w:r>
    </w:p>
    <w:p w:rsidR="0058083E" w:rsidRPr="001954A1" w:rsidRDefault="0058083E" w:rsidP="001954A1">
      <w:pPr>
        <w:pStyle w:val="ListParagraph"/>
        <w:numPr>
          <w:ilvl w:val="1"/>
          <w:numId w:val="10"/>
        </w:numPr>
        <w:jc w:val="left"/>
        <w:rPr>
          <w:rFonts w:ascii="Calibri" w:hAnsi="Calibri" w:cs="Arial"/>
          <w:b/>
          <w:szCs w:val="24"/>
        </w:rPr>
      </w:pPr>
      <w:r w:rsidRPr="001954A1">
        <w:rPr>
          <w:rFonts w:ascii="Calibri" w:hAnsi="Calibri" w:cs="Arial"/>
          <w:szCs w:val="24"/>
        </w:rPr>
        <w:t>Undertake quality improvement and develop own professional expertise in the specialist of gerontology</w:t>
      </w:r>
      <w:r w:rsidRPr="001954A1">
        <w:rPr>
          <w:rFonts w:ascii="Arial" w:hAnsi="Arial"/>
          <w:sz w:val="22"/>
        </w:rPr>
        <w:t xml:space="preserve"> </w:t>
      </w:r>
    </w:p>
    <w:p w:rsidR="0058083E" w:rsidRPr="002E36B3" w:rsidRDefault="0058083E" w:rsidP="001954A1">
      <w:pPr>
        <w:pStyle w:val="ListParagraph"/>
        <w:numPr>
          <w:ilvl w:val="1"/>
          <w:numId w:val="10"/>
        </w:numPr>
        <w:jc w:val="left"/>
        <w:rPr>
          <w:rFonts w:ascii="Calibri" w:hAnsi="Calibri" w:cs="Arial"/>
          <w:b/>
          <w:szCs w:val="24"/>
        </w:rPr>
      </w:pPr>
      <w:r w:rsidRPr="002E36B3">
        <w:rPr>
          <w:rFonts w:ascii="Calibri" w:hAnsi="Calibri"/>
          <w:sz w:val="22"/>
        </w:rPr>
        <w:t xml:space="preserve">Participation in appropriate Maori training hui, sessions and courses to further enhance own development in </w:t>
      </w:r>
      <w:proofErr w:type="spellStart"/>
      <w:r w:rsidRPr="002E36B3">
        <w:rPr>
          <w:rFonts w:ascii="Calibri" w:hAnsi="Calibri"/>
          <w:sz w:val="22"/>
        </w:rPr>
        <w:t>Tikanga</w:t>
      </w:r>
      <w:proofErr w:type="spellEnd"/>
      <w:r w:rsidRPr="002E36B3">
        <w:rPr>
          <w:rFonts w:ascii="Calibri" w:hAnsi="Calibri"/>
          <w:sz w:val="22"/>
        </w:rPr>
        <w:t xml:space="preserve"> Maori is maintained. </w:t>
      </w:r>
    </w:p>
    <w:p w:rsidR="0058083E" w:rsidRPr="002E36B3" w:rsidRDefault="0058083E" w:rsidP="001954A1">
      <w:pPr>
        <w:pStyle w:val="ListParagraph"/>
        <w:numPr>
          <w:ilvl w:val="1"/>
          <w:numId w:val="10"/>
        </w:numPr>
        <w:jc w:val="left"/>
        <w:rPr>
          <w:rFonts w:ascii="Calibri" w:hAnsi="Calibri" w:cs="Arial"/>
          <w:b/>
          <w:szCs w:val="24"/>
        </w:rPr>
      </w:pPr>
      <w:r w:rsidRPr="002E36B3">
        <w:rPr>
          <w:rFonts w:ascii="Calibri" w:hAnsi="Calibri"/>
          <w:sz w:val="22"/>
        </w:rPr>
        <w:t xml:space="preserve">Attendance at planned cultural supervision and guidance from </w:t>
      </w:r>
      <w:proofErr w:type="spellStart"/>
      <w:r w:rsidRPr="002E36B3">
        <w:rPr>
          <w:rFonts w:ascii="Calibri" w:hAnsi="Calibri"/>
          <w:sz w:val="22"/>
        </w:rPr>
        <w:t>Kaumatua</w:t>
      </w:r>
      <w:proofErr w:type="spellEnd"/>
      <w:r w:rsidRPr="002E36B3">
        <w:rPr>
          <w:rFonts w:ascii="Calibri" w:hAnsi="Calibri"/>
          <w:sz w:val="22"/>
        </w:rPr>
        <w:t xml:space="preserve"> and </w:t>
      </w:r>
      <w:proofErr w:type="spellStart"/>
      <w:r w:rsidRPr="002E36B3">
        <w:rPr>
          <w:rFonts w:ascii="Calibri" w:hAnsi="Calibri"/>
          <w:sz w:val="22"/>
        </w:rPr>
        <w:t>Nga</w:t>
      </w:r>
      <w:proofErr w:type="spellEnd"/>
      <w:r w:rsidRPr="002E36B3">
        <w:rPr>
          <w:rFonts w:ascii="Calibri" w:hAnsi="Calibri"/>
          <w:sz w:val="22"/>
        </w:rPr>
        <w:t xml:space="preserve"> </w:t>
      </w:r>
      <w:proofErr w:type="spellStart"/>
      <w:r w:rsidRPr="002E36B3">
        <w:rPr>
          <w:rFonts w:ascii="Calibri" w:hAnsi="Calibri"/>
          <w:sz w:val="22"/>
        </w:rPr>
        <w:t>Ratonga</w:t>
      </w:r>
      <w:proofErr w:type="spellEnd"/>
      <w:r w:rsidRPr="002E36B3">
        <w:rPr>
          <w:rFonts w:ascii="Calibri" w:hAnsi="Calibri"/>
          <w:sz w:val="22"/>
        </w:rPr>
        <w:t xml:space="preserve"> </w:t>
      </w:r>
    </w:p>
    <w:p w:rsidR="0058083E" w:rsidRPr="002E36B3" w:rsidRDefault="0058083E" w:rsidP="001954A1">
      <w:pPr>
        <w:pStyle w:val="ListParagraph"/>
        <w:numPr>
          <w:ilvl w:val="1"/>
          <w:numId w:val="10"/>
        </w:numPr>
        <w:jc w:val="left"/>
        <w:rPr>
          <w:rFonts w:ascii="Calibri" w:hAnsi="Calibri" w:cs="Arial"/>
          <w:b/>
          <w:szCs w:val="24"/>
        </w:rPr>
      </w:pPr>
      <w:r w:rsidRPr="002E36B3">
        <w:rPr>
          <w:rFonts w:ascii="Calibri" w:hAnsi="Calibri"/>
          <w:sz w:val="22"/>
        </w:rPr>
        <w:t xml:space="preserve">Attendance at training sessions held with </w:t>
      </w:r>
      <w:proofErr w:type="spellStart"/>
      <w:r w:rsidRPr="002E36B3">
        <w:rPr>
          <w:rFonts w:ascii="Calibri" w:hAnsi="Calibri"/>
          <w:sz w:val="22"/>
        </w:rPr>
        <w:t>Nga</w:t>
      </w:r>
      <w:proofErr w:type="spellEnd"/>
      <w:r w:rsidRPr="002E36B3">
        <w:rPr>
          <w:rFonts w:ascii="Calibri" w:hAnsi="Calibri"/>
          <w:sz w:val="22"/>
        </w:rPr>
        <w:t xml:space="preserve"> </w:t>
      </w:r>
      <w:proofErr w:type="spellStart"/>
      <w:r w:rsidRPr="002E36B3">
        <w:rPr>
          <w:rFonts w:ascii="Calibri" w:hAnsi="Calibri"/>
          <w:sz w:val="22"/>
        </w:rPr>
        <w:t>Ratonga</w:t>
      </w:r>
      <w:proofErr w:type="spellEnd"/>
      <w:r w:rsidRPr="002E36B3">
        <w:rPr>
          <w:rFonts w:ascii="Calibri" w:hAnsi="Calibri"/>
          <w:sz w:val="22"/>
        </w:rPr>
        <w:t>, as appropriate for the role</w:t>
      </w:r>
    </w:p>
    <w:p w:rsidR="0058083E" w:rsidRPr="002E36B3" w:rsidRDefault="0058083E" w:rsidP="001954A1">
      <w:pPr>
        <w:pStyle w:val="ListParagraph"/>
        <w:numPr>
          <w:ilvl w:val="1"/>
          <w:numId w:val="10"/>
        </w:numPr>
        <w:jc w:val="left"/>
        <w:rPr>
          <w:rFonts w:ascii="Calibri" w:hAnsi="Calibri" w:cs="Arial"/>
          <w:b/>
          <w:szCs w:val="24"/>
        </w:rPr>
      </w:pPr>
      <w:r w:rsidRPr="002E36B3">
        <w:rPr>
          <w:rFonts w:ascii="Calibri" w:hAnsi="Calibri"/>
          <w:sz w:val="22"/>
        </w:rPr>
        <w:t>Ongoing development and review of Maori NASC standards nationally</w:t>
      </w:r>
    </w:p>
    <w:p w:rsidR="0058083E" w:rsidRPr="002E36B3" w:rsidRDefault="0058083E" w:rsidP="001954A1">
      <w:pPr>
        <w:pStyle w:val="ListParagraph"/>
        <w:ind w:left="1440"/>
        <w:jc w:val="left"/>
        <w:rPr>
          <w:rFonts w:ascii="Calibri" w:hAnsi="Calibri" w:cs="Arial"/>
          <w:b/>
          <w:szCs w:val="24"/>
        </w:rPr>
      </w:pPr>
    </w:p>
    <w:p w:rsidR="0058083E" w:rsidRPr="00010B1B" w:rsidRDefault="0058083E" w:rsidP="000450E8">
      <w:pPr>
        <w:jc w:val="left"/>
        <w:rPr>
          <w:rFonts w:ascii="Calibri" w:hAnsi="Calibri" w:cs="Arial"/>
          <w:b/>
          <w:szCs w:val="24"/>
        </w:rPr>
      </w:pPr>
      <w:r w:rsidRPr="00010B1B">
        <w:rPr>
          <w:rFonts w:ascii="Calibri" w:hAnsi="Calibri" w:cs="Arial"/>
          <w:b/>
          <w:szCs w:val="24"/>
        </w:rPr>
        <w:t>Task: Participate in developing and maintaining communication with key agencies, service providers and client care groups.</w:t>
      </w:r>
    </w:p>
    <w:p w:rsidR="0058083E" w:rsidRPr="00010B1B" w:rsidRDefault="0058083E" w:rsidP="000450E8">
      <w:pPr>
        <w:jc w:val="left"/>
        <w:rPr>
          <w:rFonts w:ascii="Calibri" w:hAnsi="Calibri" w:cs="Arial"/>
          <w:szCs w:val="24"/>
        </w:rPr>
      </w:pPr>
      <w:r w:rsidRPr="00010B1B">
        <w:rPr>
          <w:rFonts w:ascii="Calibri" w:hAnsi="Calibri" w:cs="Arial"/>
          <w:szCs w:val="24"/>
        </w:rPr>
        <w:t>Expected result:</w:t>
      </w:r>
    </w:p>
    <w:p w:rsidR="0058083E" w:rsidRPr="00010B1B" w:rsidRDefault="0058083E">
      <w:pPr>
        <w:pStyle w:val="BodyTextIndent"/>
        <w:numPr>
          <w:ilvl w:val="0"/>
          <w:numId w:val="10"/>
        </w:numPr>
        <w:tabs>
          <w:tab w:val="clear" w:pos="142"/>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09"/>
        </w:tabs>
        <w:rPr>
          <w:rFonts w:ascii="Calibri" w:hAnsi="Calibri" w:cs="Calibri"/>
          <w:sz w:val="24"/>
          <w:szCs w:val="24"/>
        </w:rPr>
      </w:pPr>
      <w:r w:rsidRPr="00010B1B">
        <w:rPr>
          <w:rFonts w:ascii="Calibri" w:hAnsi="Calibri" w:cs="Calibri"/>
          <w:sz w:val="24"/>
          <w:szCs w:val="24"/>
        </w:rPr>
        <w:t>Is an active, collaborative member of the health team, contributes to patient conferences, interdisciplinary meetings and strategic planning of the service.</w:t>
      </w:r>
    </w:p>
    <w:p w:rsidR="0058083E" w:rsidRPr="00010B1B" w:rsidRDefault="0058083E">
      <w:pPr>
        <w:pStyle w:val="BodyTextIndent"/>
        <w:numPr>
          <w:ilvl w:val="0"/>
          <w:numId w:val="10"/>
        </w:numPr>
        <w:tabs>
          <w:tab w:val="clear" w:pos="142"/>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09"/>
        </w:tabs>
        <w:rPr>
          <w:rFonts w:ascii="Calibri" w:hAnsi="Calibri" w:cs="Calibri"/>
          <w:sz w:val="24"/>
          <w:szCs w:val="24"/>
        </w:rPr>
      </w:pPr>
      <w:r w:rsidRPr="00010B1B">
        <w:rPr>
          <w:rFonts w:ascii="Calibri" w:hAnsi="Calibri" w:cs="Arial"/>
          <w:sz w:val="24"/>
          <w:szCs w:val="24"/>
        </w:rPr>
        <w:t>To give accurate and prompt information while represe</w:t>
      </w:r>
      <w:r>
        <w:rPr>
          <w:rFonts w:ascii="Calibri" w:hAnsi="Calibri" w:cs="Arial"/>
          <w:sz w:val="24"/>
          <w:szCs w:val="24"/>
        </w:rPr>
        <w:t>nting the service which promote</w:t>
      </w:r>
      <w:r w:rsidRPr="00010B1B">
        <w:rPr>
          <w:rFonts w:ascii="Calibri" w:hAnsi="Calibri" w:cs="Arial"/>
          <w:sz w:val="24"/>
          <w:szCs w:val="24"/>
        </w:rPr>
        <w:t xml:space="preserve"> the goals and objectives of the service.</w:t>
      </w:r>
    </w:p>
    <w:p w:rsidR="0058083E" w:rsidRPr="00010B1B" w:rsidRDefault="0058083E">
      <w:pPr>
        <w:pStyle w:val="BodyTextIndent"/>
        <w:numPr>
          <w:ilvl w:val="0"/>
          <w:numId w:val="10"/>
        </w:numPr>
        <w:tabs>
          <w:tab w:val="clear" w:pos="142"/>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09"/>
        </w:tabs>
        <w:rPr>
          <w:rFonts w:ascii="Calibri" w:hAnsi="Calibri" w:cs="Calibri"/>
          <w:sz w:val="24"/>
          <w:szCs w:val="24"/>
        </w:rPr>
      </w:pPr>
      <w:r w:rsidRPr="00010B1B">
        <w:rPr>
          <w:rFonts w:ascii="Calibri" w:hAnsi="Calibri" w:cs="Arial"/>
          <w:sz w:val="24"/>
          <w:szCs w:val="24"/>
        </w:rPr>
        <w:t>Network with GP Practices and other relevant service providers</w:t>
      </w:r>
    </w:p>
    <w:tbl>
      <w:tblPr>
        <w:tblW w:w="9243" w:type="dxa"/>
        <w:tblLayout w:type="fixed"/>
        <w:tblLook w:val="0000" w:firstRow="0" w:lastRow="0" w:firstColumn="0" w:lastColumn="0" w:noHBand="0" w:noVBand="0"/>
      </w:tblPr>
      <w:tblGrid>
        <w:gridCol w:w="9243"/>
      </w:tblGrid>
      <w:tr w:rsidR="0058083E" w:rsidRPr="00010B1B" w:rsidTr="00FF68EE">
        <w:trPr>
          <w:cantSplit/>
        </w:trPr>
        <w:tc>
          <w:tcPr>
            <w:tcW w:w="9243" w:type="dxa"/>
          </w:tcPr>
          <w:p w:rsidR="0058083E" w:rsidRPr="00010B1B" w:rsidRDefault="0058083E" w:rsidP="00FF68EE">
            <w:pPr>
              <w:rPr>
                <w:rFonts w:ascii="Arial" w:hAnsi="Arial" w:cs="Arial"/>
              </w:rPr>
            </w:pPr>
          </w:p>
        </w:tc>
      </w:tr>
    </w:tbl>
    <w:p w:rsidR="0058083E" w:rsidRPr="00010B1B" w:rsidRDefault="0058083E" w:rsidP="00ED70FA">
      <w:pPr>
        <w:tabs>
          <w:tab w:val="left" w:pos="1134"/>
        </w:tabs>
        <w:ind w:left="737" w:hanging="720"/>
        <w:rPr>
          <w:rFonts w:ascii="Calibri" w:hAnsi="Calibri" w:cs="Calibri"/>
          <w:b/>
          <w:szCs w:val="24"/>
        </w:rPr>
      </w:pPr>
      <w:r w:rsidRPr="00010B1B">
        <w:rPr>
          <w:rFonts w:ascii="Calibri" w:hAnsi="Calibri" w:cs="Calibri"/>
          <w:b/>
          <w:szCs w:val="24"/>
        </w:rPr>
        <w:t xml:space="preserve">Task: </w:t>
      </w:r>
      <w:r w:rsidRPr="00010B1B">
        <w:rPr>
          <w:rFonts w:ascii="Calibri" w:hAnsi="Calibri" w:cs="Calibri"/>
          <w:b/>
          <w:szCs w:val="24"/>
        </w:rPr>
        <w:tab/>
        <w:t>Undertakes other duties consistent with the above position description as reasonably requested by the Director of Nursing and Midwifery and/or CCCN Manager from time to time.</w:t>
      </w:r>
    </w:p>
    <w:p w:rsidR="0058083E" w:rsidRPr="00010B1B" w:rsidRDefault="0058083E" w:rsidP="00ED70FA">
      <w:pPr>
        <w:jc w:val="left"/>
        <w:rPr>
          <w:rFonts w:ascii="Calibri" w:hAnsi="Calibri" w:cs="Calibri"/>
          <w:szCs w:val="24"/>
        </w:rPr>
      </w:pPr>
      <w:r w:rsidRPr="00010B1B">
        <w:rPr>
          <w:rFonts w:ascii="Calibri" w:hAnsi="Calibri" w:cs="Calibri"/>
          <w:szCs w:val="24"/>
        </w:rPr>
        <w:tab/>
        <w:t>Expected Result:</w:t>
      </w:r>
    </w:p>
    <w:p w:rsidR="0058083E" w:rsidRPr="00010B1B" w:rsidRDefault="0058083E">
      <w:pPr>
        <w:numPr>
          <w:ilvl w:val="0"/>
          <w:numId w:val="2"/>
        </w:numPr>
        <w:tabs>
          <w:tab w:val="clear" w:pos="397"/>
        </w:tabs>
        <w:ind w:left="1134"/>
        <w:rPr>
          <w:rFonts w:ascii="Calibri" w:hAnsi="Calibri" w:cs="Calibri"/>
          <w:b/>
          <w:szCs w:val="24"/>
        </w:rPr>
      </w:pPr>
      <w:r w:rsidRPr="00010B1B">
        <w:rPr>
          <w:rFonts w:ascii="Calibri" w:hAnsi="Calibri" w:cs="Calibri"/>
          <w:szCs w:val="24"/>
        </w:rPr>
        <w:t>Required duties are completed in a competent and effective manner, consistent with the policies, procedures, aims and objectives of West Coast District Health Board.</w:t>
      </w:r>
    </w:p>
    <w:p w:rsidR="0058083E" w:rsidRPr="00010B1B" w:rsidRDefault="0058083E" w:rsidP="00ED70FA">
      <w:pPr>
        <w:rPr>
          <w:rFonts w:ascii="Calibri" w:hAnsi="Calibri" w:cs="Calibri"/>
          <w:sz w:val="32"/>
          <w:szCs w:val="32"/>
        </w:rPr>
      </w:pPr>
    </w:p>
    <w:p w:rsidR="0058083E" w:rsidRPr="00010B1B" w:rsidRDefault="0058083E" w:rsidP="00ED70FA">
      <w:pPr>
        <w:tabs>
          <w:tab w:val="left" w:pos="709"/>
        </w:tabs>
        <w:ind w:left="720" w:hanging="720"/>
        <w:rPr>
          <w:rFonts w:ascii="Calibri" w:hAnsi="Calibri" w:cs="Calibri"/>
          <w:b/>
          <w:szCs w:val="24"/>
        </w:rPr>
      </w:pPr>
      <w:r w:rsidRPr="00010B1B">
        <w:rPr>
          <w:rFonts w:ascii="Calibri" w:hAnsi="Calibri" w:cs="Calibri"/>
          <w:b/>
          <w:szCs w:val="24"/>
        </w:rPr>
        <w:t>Task:</w:t>
      </w:r>
      <w:r w:rsidRPr="00010B1B">
        <w:rPr>
          <w:rFonts w:ascii="Calibri" w:hAnsi="Calibri" w:cs="Calibri"/>
          <w:b/>
          <w:szCs w:val="24"/>
        </w:rPr>
        <w:tab/>
        <w:t xml:space="preserve">To implement emergency procedures and maintain a safe and secure work environment by following relevant West Coast District Health Board </w:t>
      </w:r>
      <w:r w:rsidRPr="00010B1B">
        <w:rPr>
          <w:rFonts w:ascii="Calibri" w:hAnsi="Calibri" w:cs="Calibri"/>
          <w:b/>
          <w:szCs w:val="24"/>
        </w:rPr>
        <w:tab/>
        <w:t>policies, protocols and standards.</w:t>
      </w:r>
    </w:p>
    <w:p w:rsidR="0058083E" w:rsidRPr="00010B1B" w:rsidRDefault="0058083E" w:rsidP="00ED70FA">
      <w:pPr>
        <w:jc w:val="left"/>
        <w:rPr>
          <w:rFonts w:ascii="Calibri" w:hAnsi="Calibri" w:cs="Calibri"/>
          <w:szCs w:val="24"/>
        </w:rPr>
      </w:pPr>
      <w:r w:rsidRPr="00010B1B">
        <w:rPr>
          <w:rFonts w:ascii="Calibri" w:hAnsi="Calibri" w:cs="Calibri"/>
          <w:szCs w:val="24"/>
        </w:rPr>
        <w:t>Expected Result:</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t>Be aware of and comply with West Coast DHB health and safety policies and procedures.</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lastRenderedPageBreak/>
        <w:t>Work in a safe and healthy manner to prevent harm to themselves or others.</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t>Be pro-active in identifying and controlling hazards through staff meetings - OSH accidents are reported directly to the CCCN Manager.</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t>Demonstrate competence and initiate actions in emergency procedures, e.g. fire and CPR.</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t>Complete and annually maintain Emergency Procedures, CPR and other competencies, e.g. electrical safety, back care training as required by West Coast District Health Board’s policies and specialty area.</w:t>
      </w:r>
    </w:p>
    <w:p w:rsidR="0058083E" w:rsidRPr="00010B1B" w:rsidRDefault="0058083E">
      <w:pPr>
        <w:numPr>
          <w:ilvl w:val="0"/>
          <w:numId w:val="3"/>
        </w:numPr>
        <w:tabs>
          <w:tab w:val="clear" w:pos="397"/>
        </w:tabs>
        <w:ind w:left="1134"/>
        <w:rPr>
          <w:rFonts w:ascii="Calibri" w:hAnsi="Calibri" w:cs="Calibri"/>
          <w:szCs w:val="24"/>
        </w:rPr>
      </w:pPr>
      <w:r w:rsidRPr="00010B1B">
        <w:rPr>
          <w:rFonts w:ascii="Calibri" w:hAnsi="Calibri" w:cs="Calibri"/>
          <w:szCs w:val="24"/>
        </w:rPr>
        <w:t>Identify, take appropriate action and promptly report clinical, OSH and security incidents.</w:t>
      </w:r>
    </w:p>
    <w:p w:rsidR="0058083E" w:rsidRPr="00010B1B" w:rsidRDefault="0058083E" w:rsidP="00ED70FA">
      <w:pPr>
        <w:rPr>
          <w:rFonts w:ascii="Calibri" w:hAnsi="Calibri" w:cs="Calibri"/>
          <w:szCs w:val="24"/>
        </w:rPr>
      </w:pPr>
    </w:p>
    <w:p w:rsidR="0058083E" w:rsidRPr="00010B1B" w:rsidRDefault="0058083E" w:rsidP="00ED70FA">
      <w:pPr>
        <w:rPr>
          <w:rFonts w:ascii="Calibri" w:hAnsi="Calibri" w:cs="Calibri"/>
          <w:b/>
          <w:szCs w:val="24"/>
        </w:rPr>
      </w:pPr>
      <w:r w:rsidRPr="00010B1B">
        <w:rPr>
          <w:rFonts w:ascii="Calibri" w:hAnsi="Calibri" w:cs="Calibri"/>
          <w:b/>
          <w:szCs w:val="24"/>
          <w:u w:val="single"/>
        </w:rPr>
        <w:t>HEALTH &amp; SAFETY</w:t>
      </w:r>
      <w:r w:rsidRPr="00010B1B">
        <w:rPr>
          <w:rFonts w:ascii="Calibri" w:hAnsi="Calibri" w:cs="Calibri"/>
          <w:b/>
          <w:szCs w:val="24"/>
        </w:rPr>
        <w:t>:</w:t>
      </w:r>
    </w:p>
    <w:p w:rsidR="0058083E" w:rsidRPr="00010B1B" w:rsidRDefault="0058083E" w:rsidP="00ED70FA">
      <w:pPr>
        <w:rPr>
          <w:rFonts w:ascii="Calibri" w:hAnsi="Calibri" w:cs="Calibri"/>
          <w:szCs w:val="24"/>
        </w:rPr>
      </w:pPr>
      <w:r w:rsidRPr="00010B1B">
        <w:rPr>
          <w:rFonts w:ascii="Calibri" w:hAnsi="Calibri" w:cs="Calibri"/>
          <w:szCs w:val="24"/>
        </w:rPr>
        <w:t>Observe all West Coast DHB safe work procedures and instructions</w:t>
      </w:r>
    </w:p>
    <w:p w:rsidR="0058083E" w:rsidRPr="00010B1B"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Ensure your own safety and that of others</w:t>
      </w:r>
    </w:p>
    <w:p w:rsidR="0058083E" w:rsidRPr="00010B1B"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Report any hazards or potential hazard immediately</w:t>
      </w:r>
    </w:p>
    <w:p w:rsidR="0058083E" w:rsidRPr="00010B1B"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Use all protective equipment and wear protective clothing provided</w:t>
      </w:r>
    </w:p>
    <w:p w:rsidR="0058083E" w:rsidRPr="00010B1B"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Make unsafe work situations safe or, if they cannot, inform your supervisor or manager</w:t>
      </w:r>
    </w:p>
    <w:p w:rsidR="0058083E" w:rsidRPr="00010B1B"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Co-operate with the monitoring of workplace hazards and employees health</w:t>
      </w:r>
    </w:p>
    <w:p w:rsidR="0058083E" w:rsidRDefault="0058083E">
      <w:pPr>
        <w:pStyle w:val="ListParagraph"/>
        <w:numPr>
          <w:ilvl w:val="0"/>
          <w:numId w:val="6"/>
        </w:numPr>
        <w:ind w:left="426" w:hanging="425"/>
        <w:rPr>
          <w:rFonts w:ascii="Calibri" w:hAnsi="Calibri" w:cs="Calibri"/>
          <w:szCs w:val="24"/>
        </w:rPr>
      </w:pPr>
      <w:r w:rsidRPr="00010B1B">
        <w:rPr>
          <w:rFonts w:ascii="Calibri" w:hAnsi="Calibri" w:cs="Calibri"/>
          <w:szCs w:val="24"/>
        </w:rPr>
        <w:t>Ensure that all accidents or incidents are promptly reported</w:t>
      </w:r>
      <w:r w:rsidRPr="007853CE">
        <w:rPr>
          <w:rFonts w:ascii="Calibri" w:hAnsi="Calibri" w:cs="Calibri"/>
          <w:szCs w:val="24"/>
        </w:rPr>
        <w:t xml:space="preserve"> to your manager</w:t>
      </w:r>
    </w:p>
    <w:p w:rsidR="0058083E" w:rsidRDefault="0058083E">
      <w:pPr>
        <w:pStyle w:val="ListParagraph"/>
        <w:numPr>
          <w:ilvl w:val="0"/>
          <w:numId w:val="6"/>
        </w:numPr>
        <w:ind w:left="426" w:hanging="425"/>
        <w:rPr>
          <w:rFonts w:ascii="Calibri" w:hAnsi="Calibri" w:cs="Calibri"/>
          <w:szCs w:val="24"/>
        </w:rPr>
      </w:pPr>
      <w:r w:rsidRPr="007853CE">
        <w:rPr>
          <w:rFonts w:ascii="Calibri" w:hAnsi="Calibri" w:cs="Calibri"/>
          <w:szCs w:val="24"/>
        </w:rPr>
        <w:t>Report early any pain or discomfort</w:t>
      </w:r>
    </w:p>
    <w:p w:rsidR="0058083E" w:rsidRDefault="0058083E">
      <w:pPr>
        <w:pStyle w:val="ListParagraph"/>
        <w:numPr>
          <w:ilvl w:val="0"/>
          <w:numId w:val="6"/>
        </w:numPr>
        <w:ind w:left="426" w:hanging="425"/>
        <w:rPr>
          <w:rFonts w:ascii="Calibri" w:hAnsi="Calibri" w:cs="Calibri"/>
          <w:szCs w:val="24"/>
        </w:rPr>
      </w:pPr>
      <w:r w:rsidRPr="007853CE">
        <w:rPr>
          <w:rFonts w:ascii="Calibri" w:hAnsi="Calibri" w:cs="Calibri"/>
          <w:szCs w:val="24"/>
        </w:rPr>
        <w:t>Take an active role in the  West Coast DHB's  rehabilitation plan, to ensure an early and durable return to work</w:t>
      </w:r>
    </w:p>
    <w:p w:rsidR="0058083E" w:rsidRPr="007853CE" w:rsidRDefault="0058083E" w:rsidP="00ED70FA">
      <w:pPr>
        <w:pStyle w:val="ListParagraph"/>
        <w:ind w:left="426"/>
        <w:rPr>
          <w:rFonts w:ascii="Calibri" w:hAnsi="Calibri" w:cs="Calibri"/>
          <w:szCs w:val="24"/>
        </w:rPr>
      </w:pPr>
    </w:p>
    <w:p w:rsidR="0058083E" w:rsidRPr="007853CE" w:rsidRDefault="0058083E" w:rsidP="00ED70FA">
      <w:pPr>
        <w:rPr>
          <w:rFonts w:ascii="Calibri" w:hAnsi="Calibri" w:cs="Calibri"/>
          <w:szCs w:val="24"/>
        </w:rPr>
      </w:pPr>
      <w:r w:rsidRPr="007853CE">
        <w:rPr>
          <w:rFonts w:ascii="Calibri" w:hAnsi="Calibri" w:cs="Calibri"/>
          <w:szCs w:val="24"/>
        </w:rPr>
        <w:t>Seek advice from your manager if you are unsure of any work practice</w:t>
      </w:r>
    </w:p>
    <w:p w:rsidR="0058083E" w:rsidRPr="007853CE" w:rsidRDefault="0058083E" w:rsidP="00ED70FA">
      <w:pPr>
        <w:pStyle w:val="BodyText"/>
        <w:tabs>
          <w:tab w:val="left" w:pos="709"/>
        </w:tabs>
        <w:rPr>
          <w:rFonts w:ascii="Calibri" w:hAnsi="Calibri" w:cs="Calibri"/>
          <w:szCs w:val="24"/>
        </w:rPr>
      </w:pPr>
    </w:p>
    <w:p w:rsidR="0058083E" w:rsidRPr="007853CE" w:rsidRDefault="0058083E" w:rsidP="00ED70FA">
      <w:pPr>
        <w:rPr>
          <w:rFonts w:ascii="Calibri" w:hAnsi="Calibri" w:cs="Calibri"/>
          <w:b/>
          <w:szCs w:val="24"/>
        </w:rPr>
      </w:pPr>
      <w:r w:rsidRPr="007853CE">
        <w:rPr>
          <w:rFonts w:ascii="Calibri" w:hAnsi="Calibri" w:cs="Calibri"/>
          <w:b/>
          <w:szCs w:val="24"/>
          <w:u w:val="single"/>
        </w:rPr>
        <w:t>QUALITY</w:t>
      </w:r>
      <w:r w:rsidRPr="007853CE">
        <w:rPr>
          <w:rFonts w:ascii="Calibri" w:hAnsi="Calibri" w:cs="Calibri"/>
          <w:b/>
          <w:szCs w:val="24"/>
        </w:rPr>
        <w:t>:</w:t>
      </w:r>
    </w:p>
    <w:p w:rsidR="0058083E" w:rsidRPr="007853CE" w:rsidRDefault="0058083E" w:rsidP="00ED70FA">
      <w:pPr>
        <w:rPr>
          <w:rFonts w:ascii="Calibri" w:hAnsi="Calibri" w:cs="Calibri"/>
          <w:b/>
          <w:szCs w:val="24"/>
        </w:rPr>
      </w:pPr>
    </w:p>
    <w:p w:rsidR="0058083E" w:rsidRPr="007853CE" w:rsidRDefault="0058083E" w:rsidP="00ED70FA">
      <w:pPr>
        <w:rPr>
          <w:rFonts w:ascii="Calibri" w:hAnsi="Calibri" w:cs="Calibri"/>
          <w:szCs w:val="24"/>
        </w:rPr>
      </w:pPr>
      <w:r w:rsidRPr="007853CE">
        <w:rPr>
          <w:rFonts w:ascii="Calibri" w:hAnsi="Calibri" w:cs="Calibri"/>
          <w:szCs w:val="24"/>
        </w:rPr>
        <w:t>Every staff member within WCDHB is responsible for ensuring a quality service is provided in their area of expertise.  All staff are to be involved in quality activities and should identify areas of improvement.  All staff are to be familiar with and apply the appropriate organizational and divisional policies and procedures.</w:t>
      </w:r>
    </w:p>
    <w:p w:rsidR="0058083E" w:rsidRPr="007853CE" w:rsidRDefault="0058083E" w:rsidP="00ED70FA">
      <w:pPr>
        <w:rPr>
          <w:rFonts w:ascii="Calibri" w:hAnsi="Calibri" w:cs="Calibri"/>
          <w:szCs w:val="24"/>
        </w:rPr>
      </w:pPr>
    </w:p>
    <w:p w:rsidR="0058083E" w:rsidRPr="007853CE" w:rsidRDefault="0058083E" w:rsidP="00ED70FA">
      <w:pPr>
        <w:rPr>
          <w:rFonts w:ascii="Calibri" w:hAnsi="Calibri" w:cs="Calibri"/>
          <w:b/>
          <w:szCs w:val="24"/>
        </w:rPr>
      </w:pPr>
      <w:r w:rsidRPr="007853CE">
        <w:rPr>
          <w:rFonts w:ascii="Calibri" w:hAnsi="Calibri" w:cs="Calibri"/>
          <w:b/>
          <w:szCs w:val="24"/>
          <w:u w:val="single"/>
        </w:rPr>
        <w:t>QUALIFICATIONS &amp; EXPERIENCE</w:t>
      </w:r>
      <w:r w:rsidRPr="007853CE">
        <w:rPr>
          <w:rFonts w:ascii="Calibri" w:hAnsi="Calibri" w:cs="Calibri"/>
          <w:b/>
          <w:szCs w:val="24"/>
        </w:rPr>
        <w:t>:</w:t>
      </w:r>
    </w:p>
    <w:p w:rsidR="0058083E" w:rsidRPr="007853CE" w:rsidRDefault="0058083E" w:rsidP="00ED70FA">
      <w:pPr>
        <w:rPr>
          <w:rFonts w:ascii="Calibri" w:hAnsi="Calibri" w:cs="Calibri"/>
          <w:szCs w:val="24"/>
        </w:rPr>
      </w:pPr>
    </w:p>
    <w:p w:rsidR="0058083E" w:rsidRPr="007853CE" w:rsidRDefault="0058083E" w:rsidP="00ED70FA">
      <w:pPr>
        <w:rPr>
          <w:rFonts w:ascii="Calibri" w:hAnsi="Calibri" w:cs="Calibri"/>
          <w:szCs w:val="24"/>
        </w:rPr>
      </w:pPr>
      <w:r w:rsidRPr="007853CE">
        <w:rPr>
          <w:rFonts w:ascii="Calibri" w:hAnsi="Calibri" w:cs="Calibri"/>
          <w:b/>
          <w:szCs w:val="24"/>
        </w:rPr>
        <w:t>Essential</w:t>
      </w:r>
    </w:p>
    <w:p w:rsidR="0058083E" w:rsidRDefault="0058083E">
      <w:pPr>
        <w:numPr>
          <w:ilvl w:val="0"/>
          <w:numId w:val="13"/>
        </w:numPr>
        <w:jc w:val="left"/>
        <w:rPr>
          <w:rFonts w:ascii="Calibri" w:hAnsi="Calibri" w:cs="Arial"/>
          <w:szCs w:val="24"/>
        </w:rPr>
      </w:pPr>
      <w:r w:rsidRPr="007853CE">
        <w:rPr>
          <w:rFonts w:ascii="Calibri" w:hAnsi="Calibri" w:cs="Arial"/>
          <w:szCs w:val="24"/>
        </w:rPr>
        <w:t xml:space="preserve">Must have a professional degree / qualification or </w:t>
      </w:r>
      <w:proofErr w:type="spellStart"/>
      <w:r w:rsidRPr="007853CE">
        <w:rPr>
          <w:rFonts w:ascii="Calibri" w:hAnsi="Calibri" w:cs="Arial"/>
          <w:szCs w:val="24"/>
        </w:rPr>
        <w:t>recognised</w:t>
      </w:r>
      <w:proofErr w:type="spellEnd"/>
      <w:r w:rsidRPr="007853CE">
        <w:rPr>
          <w:rFonts w:ascii="Calibri" w:hAnsi="Calibri" w:cs="Arial"/>
          <w:szCs w:val="24"/>
        </w:rPr>
        <w:t xml:space="preserve"> equivalent New Zealand qualification, or be a Registered Health Practitioner (under the HPCA), or overseas equivalent (Social work, Occupational Therapy, Registered Nurse, or related discipline).</w:t>
      </w:r>
    </w:p>
    <w:p w:rsidR="0058083E" w:rsidRDefault="0058083E">
      <w:pPr>
        <w:numPr>
          <w:ilvl w:val="0"/>
          <w:numId w:val="13"/>
        </w:numPr>
        <w:jc w:val="left"/>
        <w:rPr>
          <w:rFonts w:ascii="Calibri" w:hAnsi="Calibri" w:cs="Arial"/>
          <w:szCs w:val="24"/>
        </w:rPr>
      </w:pPr>
      <w:r w:rsidRPr="007853CE">
        <w:rPr>
          <w:rFonts w:ascii="Calibri" w:hAnsi="Calibri" w:cs="Arial"/>
          <w:szCs w:val="24"/>
        </w:rPr>
        <w:t xml:space="preserve">Must hold and maintain a current annual </w:t>
      </w:r>
      <w:proofErr w:type="spellStart"/>
      <w:r w:rsidRPr="007853CE">
        <w:rPr>
          <w:rFonts w:ascii="Calibri" w:hAnsi="Calibri" w:cs="Arial"/>
          <w:szCs w:val="24"/>
        </w:rPr>
        <w:t>practising</w:t>
      </w:r>
      <w:proofErr w:type="spellEnd"/>
      <w:r w:rsidRPr="007853CE">
        <w:rPr>
          <w:rFonts w:ascii="Calibri" w:hAnsi="Calibri" w:cs="Arial"/>
          <w:szCs w:val="24"/>
        </w:rPr>
        <w:t xml:space="preserve"> certificate  or equivalent as required by the relevant Registration Authority or Professional Body</w:t>
      </w:r>
    </w:p>
    <w:p w:rsidR="0058083E" w:rsidRDefault="0058083E">
      <w:pPr>
        <w:numPr>
          <w:ilvl w:val="0"/>
          <w:numId w:val="13"/>
        </w:numPr>
        <w:jc w:val="left"/>
        <w:rPr>
          <w:rFonts w:ascii="Calibri" w:hAnsi="Calibri" w:cs="Arial"/>
          <w:szCs w:val="24"/>
        </w:rPr>
      </w:pPr>
      <w:r w:rsidRPr="007853CE">
        <w:rPr>
          <w:rFonts w:ascii="Calibri" w:hAnsi="Calibri" w:cs="Arial"/>
          <w:szCs w:val="24"/>
        </w:rPr>
        <w:t>Those with a social work qualification be either registered under the Social Workers Registration Act (2003), or hold a current ANZASW or NZSWRB Certificate of Competency and will become registered within six months, or will complete an ANZASW or NZSWRB Certificate of Competency within six to twelve months and    become registered within twelve months.</w:t>
      </w:r>
    </w:p>
    <w:p w:rsidR="0058083E" w:rsidRDefault="0058083E">
      <w:pPr>
        <w:numPr>
          <w:ilvl w:val="0"/>
          <w:numId w:val="13"/>
        </w:numPr>
        <w:jc w:val="left"/>
        <w:rPr>
          <w:rFonts w:ascii="Calibri" w:hAnsi="Calibri" w:cs="Arial"/>
          <w:szCs w:val="24"/>
        </w:rPr>
      </w:pPr>
      <w:r w:rsidRPr="007853CE">
        <w:rPr>
          <w:rFonts w:ascii="Calibri" w:hAnsi="Calibri" w:cs="Arial"/>
          <w:szCs w:val="24"/>
        </w:rPr>
        <w:t xml:space="preserve">Have completed </w:t>
      </w:r>
      <w:proofErr w:type="spellStart"/>
      <w:r w:rsidRPr="007853CE">
        <w:rPr>
          <w:rFonts w:ascii="Calibri" w:hAnsi="Calibri" w:cs="Arial"/>
          <w:szCs w:val="24"/>
        </w:rPr>
        <w:t>InterRAI</w:t>
      </w:r>
      <w:proofErr w:type="spellEnd"/>
      <w:r w:rsidRPr="007853CE">
        <w:rPr>
          <w:rFonts w:ascii="Calibri" w:hAnsi="Calibri" w:cs="Arial"/>
          <w:szCs w:val="24"/>
        </w:rPr>
        <w:t xml:space="preserve"> Assessment training (or be prepared to complete) to </w:t>
      </w:r>
      <w:r>
        <w:rPr>
          <w:rFonts w:ascii="Calibri" w:hAnsi="Calibri" w:cs="Arial"/>
          <w:szCs w:val="24"/>
        </w:rPr>
        <w:t xml:space="preserve">CCCN </w:t>
      </w:r>
      <w:r w:rsidRPr="007853CE">
        <w:rPr>
          <w:rFonts w:ascii="Calibri" w:hAnsi="Calibri" w:cs="Arial"/>
          <w:szCs w:val="24"/>
        </w:rPr>
        <w:t>level of competency which is maintained and up to date</w:t>
      </w:r>
    </w:p>
    <w:p w:rsidR="0058083E" w:rsidRDefault="0058083E">
      <w:pPr>
        <w:numPr>
          <w:ilvl w:val="0"/>
          <w:numId w:val="13"/>
        </w:numPr>
        <w:jc w:val="left"/>
        <w:rPr>
          <w:rFonts w:ascii="Calibri" w:hAnsi="Calibri" w:cs="Arial"/>
          <w:szCs w:val="24"/>
        </w:rPr>
      </w:pPr>
      <w:r w:rsidRPr="007853CE">
        <w:rPr>
          <w:rFonts w:ascii="Calibri" w:hAnsi="Calibri" w:cs="Arial"/>
          <w:szCs w:val="24"/>
        </w:rPr>
        <w:t xml:space="preserve">Have the clinical knowledge, </w:t>
      </w:r>
      <w:proofErr w:type="spellStart"/>
      <w:r w:rsidRPr="007853CE">
        <w:rPr>
          <w:rFonts w:ascii="Calibri" w:hAnsi="Calibri" w:cs="Arial"/>
          <w:szCs w:val="24"/>
        </w:rPr>
        <w:t>judgement</w:t>
      </w:r>
      <w:proofErr w:type="spellEnd"/>
      <w:r w:rsidRPr="007853CE">
        <w:rPr>
          <w:rFonts w:ascii="Calibri" w:hAnsi="Calibri" w:cs="Arial"/>
          <w:szCs w:val="24"/>
        </w:rPr>
        <w:t xml:space="preserve"> and expertise to undertake comprehensive clinical health assessment and to formulate the client’s care plan.</w:t>
      </w:r>
    </w:p>
    <w:p w:rsidR="0058083E" w:rsidRDefault="0058083E">
      <w:pPr>
        <w:numPr>
          <w:ilvl w:val="0"/>
          <w:numId w:val="13"/>
        </w:numPr>
        <w:jc w:val="left"/>
        <w:rPr>
          <w:rFonts w:ascii="Calibri" w:hAnsi="Calibri" w:cs="Arial"/>
          <w:szCs w:val="24"/>
        </w:rPr>
      </w:pPr>
      <w:r w:rsidRPr="007853CE">
        <w:rPr>
          <w:rFonts w:ascii="Calibri" w:hAnsi="Calibri" w:cs="Arial"/>
          <w:szCs w:val="24"/>
        </w:rPr>
        <w:t>Clinical experience in the specialist area of gerontology.</w:t>
      </w:r>
    </w:p>
    <w:p w:rsidR="0058083E" w:rsidRDefault="0058083E">
      <w:pPr>
        <w:numPr>
          <w:ilvl w:val="0"/>
          <w:numId w:val="13"/>
        </w:numPr>
        <w:jc w:val="left"/>
        <w:rPr>
          <w:rFonts w:ascii="Calibri" w:hAnsi="Calibri" w:cs="Arial"/>
          <w:szCs w:val="24"/>
        </w:rPr>
      </w:pPr>
      <w:r w:rsidRPr="007853CE">
        <w:rPr>
          <w:rFonts w:ascii="Calibri" w:hAnsi="Calibri" w:cs="Arial"/>
          <w:szCs w:val="24"/>
        </w:rPr>
        <w:lastRenderedPageBreak/>
        <w:t>Current full New Zealand driver’s license and the ability to drive manual and automatic vehicles</w:t>
      </w:r>
    </w:p>
    <w:p w:rsidR="0058083E" w:rsidRDefault="0058083E">
      <w:pPr>
        <w:numPr>
          <w:ilvl w:val="0"/>
          <w:numId w:val="13"/>
        </w:numPr>
        <w:jc w:val="left"/>
        <w:rPr>
          <w:rFonts w:ascii="Calibri" w:hAnsi="Calibri" w:cs="Arial"/>
          <w:szCs w:val="24"/>
        </w:rPr>
      </w:pPr>
      <w:r w:rsidRPr="007853CE">
        <w:rPr>
          <w:rFonts w:ascii="Calibri" w:hAnsi="Calibri" w:cs="Arial"/>
          <w:szCs w:val="24"/>
        </w:rPr>
        <w:t xml:space="preserve">An understanding and working knowledge of ageing process  </w:t>
      </w:r>
    </w:p>
    <w:p w:rsidR="0058083E" w:rsidRPr="007853CE" w:rsidRDefault="0058083E" w:rsidP="00ED70FA">
      <w:pPr>
        <w:pStyle w:val="BodyTextIndent"/>
        <w:tabs>
          <w:tab w:val="clear" w:pos="142"/>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426"/>
        <w:jc w:val="left"/>
        <w:rPr>
          <w:rFonts w:ascii="Calibri" w:hAnsi="Calibri" w:cs="Calibri"/>
          <w:sz w:val="24"/>
          <w:szCs w:val="24"/>
        </w:rPr>
      </w:pPr>
    </w:p>
    <w:p w:rsidR="0058083E" w:rsidRPr="007853CE" w:rsidRDefault="0058083E" w:rsidP="00ED70FA">
      <w:pPr>
        <w:ind w:left="426" w:hanging="425"/>
        <w:rPr>
          <w:rFonts w:ascii="Calibri" w:hAnsi="Calibri" w:cs="Calibri"/>
          <w:b/>
          <w:szCs w:val="24"/>
        </w:rPr>
      </w:pPr>
      <w:r w:rsidRPr="007853CE">
        <w:rPr>
          <w:rFonts w:ascii="Calibri" w:hAnsi="Calibri" w:cs="Calibri"/>
          <w:b/>
          <w:szCs w:val="24"/>
        </w:rPr>
        <w:t>Desirable:</w:t>
      </w:r>
    </w:p>
    <w:p w:rsidR="0058083E" w:rsidRDefault="0058083E">
      <w:pPr>
        <w:numPr>
          <w:ilvl w:val="0"/>
          <w:numId w:val="15"/>
        </w:numPr>
        <w:tabs>
          <w:tab w:val="clear" w:pos="780"/>
          <w:tab w:val="num" w:pos="426"/>
        </w:tabs>
        <w:ind w:left="426" w:right="96" w:hanging="426"/>
        <w:jc w:val="left"/>
        <w:rPr>
          <w:rFonts w:ascii="Calibri" w:hAnsi="Calibri" w:cs="Arial"/>
          <w:szCs w:val="24"/>
        </w:rPr>
      </w:pPr>
      <w:r w:rsidRPr="007853CE">
        <w:rPr>
          <w:rFonts w:ascii="Calibri" w:hAnsi="Calibri" w:cs="Arial"/>
          <w:szCs w:val="24"/>
        </w:rPr>
        <w:t>Knowledge and understanding of health and/or Mental health changes and the impact on the elderly.</w:t>
      </w:r>
    </w:p>
    <w:p w:rsidR="0058083E" w:rsidRDefault="0058083E">
      <w:pPr>
        <w:numPr>
          <w:ilvl w:val="0"/>
          <w:numId w:val="14"/>
        </w:numPr>
        <w:tabs>
          <w:tab w:val="num" w:pos="426"/>
        </w:tabs>
        <w:ind w:left="426" w:hanging="426"/>
        <w:jc w:val="left"/>
        <w:rPr>
          <w:rFonts w:ascii="Calibri" w:hAnsi="Calibri" w:cs="Arial"/>
          <w:szCs w:val="24"/>
        </w:rPr>
      </w:pPr>
      <w:r w:rsidRPr="007853CE">
        <w:rPr>
          <w:rFonts w:ascii="Calibri" w:hAnsi="Calibri" w:cs="Arial"/>
          <w:szCs w:val="24"/>
        </w:rPr>
        <w:t>Received formal training in supervision</w:t>
      </w:r>
    </w:p>
    <w:p w:rsidR="0058083E" w:rsidRPr="007853CE" w:rsidRDefault="0058083E" w:rsidP="000450E8">
      <w:pPr>
        <w:rPr>
          <w:rFonts w:ascii="Calibri" w:hAnsi="Calibri" w:cs="Arial"/>
          <w:szCs w:val="24"/>
        </w:rPr>
      </w:pPr>
    </w:p>
    <w:p w:rsidR="0058083E" w:rsidRPr="007853CE" w:rsidRDefault="0058083E" w:rsidP="00ED70FA">
      <w:pPr>
        <w:ind w:right="96"/>
        <w:rPr>
          <w:rFonts w:ascii="Calibri" w:hAnsi="Calibri" w:cs="Calibri"/>
          <w:b/>
          <w:szCs w:val="24"/>
          <w:u w:val="single"/>
        </w:rPr>
      </w:pPr>
      <w:r w:rsidRPr="007853CE">
        <w:rPr>
          <w:rFonts w:ascii="Calibri" w:hAnsi="Calibri" w:cs="Calibri"/>
          <w:b/>
          <w:szCs w:val="24"/>
          <w:u w:val="single"/>
        </w:rPr>
        <w:t>PERSONAL ATTRIBUTES:</w:t>
      </w:r>
    </w:p>
    <w:p w:rsidR="0058083E" w:rsidRPr="007853CE" w:rsidRDefault="0058083E" w:rsidP="00ED70FA">
      <w:pPr>
        <w:rPr>
          <w:rFonts w:ascii="Calibri" w:hAnsi="Calibri" w:cs="Calibri"/>
          <w:szCs w:val="24"/>
        </w:rPr>
      </w:pPr>
    </w:p>
    <w:p w:rsidR="0058083E" w:rsidRPr="007853CE" w:rsidRDefault="0058083E" w:rsidP="00ED70FA">
      <w:pPr>
        <w:pStyle w:val="Heading5"/>
        <w:ind w:right="96"/>
        <w:rPr>
          <w:rFonts w:ascii="Calibri" w:hAnsi="Calibri" w:cs="Calibri"/>
          <w:caps/>
          <w:sz w:val="24"/>
          <w:szCs w:val="24"/>
          <w:u w:val="single"/>
        </w:rPr>
      </w:pPr>
      <w:r w:rsidRPr="007853CE">
        <w:rPr>
          <w:rFonts w:ascii="Calibri" w:hAnsi="Calibri" w:cs="Calibri"/>
          <w:caps/>
          <w:sz w:val="24"/>
          <w:szCs w:val="24"/>
        </w:rPr>
        <w:t>Mandatory</w:t>
      </w:r>
    </w:p>
    <w:p w:rsidR="0058083E" w:rsidRPr="007853CE" w:rsidRDefault="0058083E" w:rsidP="00ED70FA">
      <w:pPr>
        <w:ind w:left="426" w:right="96" w:hanging="426"/>
        <w:rPr>
          <w:rFonts w:ascii="Calibri" w:hAnsi="Calibri" w:cs="Calibri"/>
          <w:b/>
          <w:szCs w:val="24"/>
        </w:rPr>
      </w:pPr>
      <w:r w:rsidRPr="007853CE">
        <w:rPr>
          <w:rFonts w:ascii="Calibri" w:hAnsi="Calibri" w:cs="Calibri"/>
          <w:b/>
          <w:szCs w:val="24"/>
        </w:rPr>
        <w:t>Key Behaviors:</w:t>
      </w:r>
    </w:p>
    <w:p w:rsidR="0058083E" w:rsidRDefault="0058083E">
      <w:pPr>
        <w:numPr>
          <w:ilvl w:val="0"/>
          <w:numId w:val="16"/>
        </w:numPr>
        <w:ind w:right="96"/>
        <w:jc w:val="left"/>
        <w:rPr>
          <w:rFonts w:ascii="Calibri" w:hAnsi="Calibri" w:cs="Calibri"/>
          <w:szCs w:val="24"/>
        </w:rPr>
      </w:pPr>
      <w:r w:rsidRPr="007853CE">
        <w:rPr>
          <w:rFonts w:ascii="Calibri" w:hAnsi="Calibri" w:cs="Calibri"/>
          <w:szCs w:val="24"/>
        </w:rPr>
        <w:t>Ability to “work together” in a truthful and helpful manner.</w:t>
      </w:r>
    </w:p>
    <w:p w:rsidR="0058083E" w:rsidRDefault="0058083E">
      <w:pPr>
        <w:numPr>
          <w:ilvl w:val="0"/>
          <w:numId w:val="16"/>
        </w:numPr>
        <w:ind w:right="96"/>
        <w:jc w:val="left"/>
        <w:rPr>
          <w:rFonts w:ascii="Calibri" w:hAnsi="Calibri" w:cs="Calibri"/>
          <w:szCs w:val="24"/>
        </w:rPr>
      </w:pPr>
      <w:r w:rsidRPr="007853CE">
        <w:rPr>
          <w:rFonts w:ascii="Calibri" w:hAnsi="Calibri" w:cs="Calibri"/>
          <w:szCs w:val="24"/>
        </w:rPr>
        <w:t>Ability to “work smarter” by being innovative and proactive.</w:t>
      </w:r>
    </w:p>
    <w:p w:rsidR="0058083E" w:rsidRDefault="0058083E">
      <w:pPr>
        <w:numPr>
          <w:ilvl w:val="0"/>
          <w:numId w:val="16"/>
        </w:numPr>
        <w:ind w:right="96"/>
        <w:jc w:val="left"/>
        <w:rPr>
          <w:rFonts w:ascii="Calibri" w:hAnsi="Calibri" w:cs="Calibri"/>
          <w:szCs w:val="24"/>
        </w:rPr>
      </w:pPr>
      <w:r w:rsidRPr="007853CE">
        <w:rPr>
          <w:rFonts w:ascii="Calibri" w:hAnsi="Calibri" w:cs="Calibri"/>
          <w:szCs w:val="24"/>
        </w:rPr>
        <w:t>Accepts responsibility for actions.</w:t>
      </w:r>
    </w:p>
    <w:p w:rsidR="0058083E" w:rsidRDefault="0058083E">
      <w:pPr>
        <w:numPr>
          <w:ilvl w:val="0"/>
          <w:numId w:val="16"/>
        </w:numPr>
        <w:ind w:right="96"/>
        <w:jc w:val="left"/>
        <w:rPr>
          <w:rFonts w:ascii="Calibri" w:hAnsi="Calibri" w:cs="Calibri"/>
          <w:szCs w:val="24"/>
        </w:rPr>
      </w:pPr>
      <w:r w:rsidRPr="007853CE">
        <w:rPr>
          <w:rFonts w:ascii="Calibri" w:hAnsi="Calibri" w:cs="Calibri"/>
          <w:szCs w:val="24"/>
        </w:rPr>
        <w:t xml:space="preserve">Ability to provide inspirational and motivational leadership </w:t>
      </w:r>
    </w:p>
    <w:p w:rsidR="0058083E" w:rsidRDefault="0058083E">
      <w:pPr>
        <w:numPr>
          <w:ilvl w:val="0"/>
          <w:numId w:val="16"/>
        </w:numPr>
        <w:tabs>
          <w:tab w:val="num" w:pos="426"/>
          <w:tab w:val="left" w:pos="1134"/>
        </w:tabs>
        <w:ind w:right="96"/>
        <w:jc w:val="left"/>
        <w:rPr>
          <w:rFonts w:ascii="Calibri" w:hAnsi="Calibri" w:cs="Arial"/>
          <w:szCs w:val="24"/>
        </w:rPr>
      </w:pPr>
      <w:r w:rsidRPr="007853CE">
        <w:rPr>
          <w:rFonts w:ascii="Calibri" w:hAnsi="Calibri" w:cs="Arial"/>
          <w:szCs w:val="24"/>
        </w:rPr>
        <w:t>Ability to work with clients and their family/whanau/careers.</w:t>
      </w:r>
    </w:p>
    <w:p w:rsidR="0058083E" w:rsidRDefault="0058083E">
      <w:pPr>
        <w:numPr>
          <w:ilvl w:val="0"/>
          <w:numId w:val="16"/>
        </w:numPr>
        <w:tabs>
          <w:tab w:val="num" w:pos="426"/>
          <w:tab w:val="left" w:pos="1134"/>
        </w:tabs>
        <w:ind w:right="96"/>
        <w:jc w:val="left"/>
        <w:rPr>
          <w:rFonts w:ascii="Calibri" w:hAnsi="Calibri" w:cs="Arial"/>
          <w:szCs w:val="24"/>
        </w:rPr>
      </w:pPr>
      <w:r w:rsidRPr="007853CE">
        <w:rPr>
          <w:rFonts w:ascii="Calibri" w:hAnsi="Calibri" w:cs="Arial"/>
          <w:szCs w:val="24"/>
        </w:rPr>
        <w:t>Ability to express self clearly verbal and written.</w:t>
      </w:r>
    </w:p>
    <w:p w:rsidR="0058083E" w:rsidRDefault="0058083E">
      <w:pPr>
        <w:numPr>
          <w:ilvl w:val="0"/>
          <w:numId w:val="16"/>
        </w:numPr>
        <w:tabs>
          <w:tab w:val="num" w:pos="426"/>
          <w:tab w:val="left" w:pos="1134"/>
        </w:tabs>
        <w:ind w:right="96"/>
        <w:jc w:val="left"/>
        <w:rPr>
          <w:rFonts w:ascii="Calibri" w:hAnsi="Calibri" w:cs="Arial"/>
          <w:szCs w:val="24"/>
        </w:rPr>
      </w:pPr>
      <w:r w:rsidRPr="007853CE">
        <w:rPr>
          <w:rFonts w:ascii="Calibri" w:hAnsi="Calibri" w:cs="Arial"/>
          <w:szCs w:val="24"/>
        </w:rPr>
        <w:t>Ability to effectively organize, update and disseminate information.</w:t>
      </w:r>
    </w:p>
    <w:p w:rsidR="0058083E" w:rsidRDefault="0058083E">
      <w:pPr>
        <w:numPr>
          <w:ilvl w:val="0"/>
          <w:numId w:val="16"/>
        </w:numPr>
        <w:tabs>
          <w:tab w:val="num" w:pos="426"/>
          <w:tab w:val="left" w:pos="1134"/>
        </w:tabs>
        <w:ind w:right="96"/>
        <w:jc w:val="left"/>
        <w:rPr>
          <w:rFonts w:ascii="Calibri" w:hAnsi="Calibri" w:cs="Arial"/>
          <w:szCs w:val="24"/>
        </w:rPr>
      </w:pPr>
      <w:r w:rsidRPr="007853CE">
        <w:rPr>
          <w:rFonts w:ascii="Calibri" w:hAnsi="Calibri" w:cs="Arial"/>
          <w:szCs w:val="24"/>
        </w:rPr>
        <w:t xml:space="preserve">Able to priorities and work effectively under pressure. </w:t>
      </w:r>
    </w:p>
    <w:p w:rsidR="0058083E" w:rsidRDefault="0058083E">
      <w:pPr>
        <w:numPr>
          <w:ilvl w:val="0"/>
          <w:numId w:val="16"/>
        </w:numPr>
        <w:tabs>
          <w:tab w:val="num" w:pos="426"/>
        </w:tabs>
        <w:ind w:right="96"/>
        <w:jc w:val="left"/>
        <w:rPr>
          <w:rFonts w:ascii="Calibri" w:hAnsi="Calibri" w:cs="Arial"/>
          <w:szCs w:val="24"/>
        </w:rPr>
      </w:pPr>
      <w:r w:rsidRPr="007853CE">
        <w:rPr>
          <w:rFonts w:ascii="Calibri" w:hAnsi="Calibri" w:cs="Arial"/>
          <w:szCs w:val="24"/>
        </w:rPr>
        <w:t>Demonstrate effective management of the allocated workload and required administrative and reporting procedures.</w:t>
      </w:r>
    </w:p>
    <w:p w:rsidR="0058083E" w:rsidRDefault="0058083E">
      <w:pPr>
        <w:numPr>
          <w:ilvl w:val="0"/>
          <w:numId w:val="16"/>
        </w:numPr>
        <w:tabs>
          <w:tab w:val="num" w:pos="426"/>
        </w:tabs>
        <w:ind w:right="96"/>
        <w:jc w:val="left"/>
        <w:rPr>
          <w:rFonts w:ascii="Calibri" w:hAnsi="Calibri" w:cs="Arial"/>
          <w:szCs w:val="24"/>
        </w:rPr>
      </w:pPr>
      <w:r w:rsidRPr="007853CE">
        <w:rPr>
          <w:rFonts w:ascii="Calibri" w:hAnsi="Calibri" w:cs="Arial"/>
          <w:szCs w:val="24"/>
        </w:rPr>
        <w:t xml:space="preserve">Positive approach to and identified strategies for problem solving. </w:t>
      </w:r>
    </w:p>
    <w:p w:rsidR="0058083E" w:rsidRDefault="0058083E">
      <w:pPr>
        <w:numPr>
          <w:ilvl w:val="0"/>
          <w:numId w:val="16"/>
        </w:numPr>
        <w:tabs>
          <w:tab w:val="num" w:pos="426"/>
        </w:tabs>
        <w:ind w:right="96"/>
        <w:jc w:val="left"/>
        <w:rPr>
          <w:rFonts w:ascii="Calibri" w:hAnsi="Calibri" w:cs="Arial"/>
          <w:szCs w:val="24"/>
        </w:rPr>
      </w:pPr>
      <w:r w:rsidRPr="007853CE">
        <w:rPr>
          <w:rFonts w:ascii="Calibri" w:hAnsi="Calibri" w:cs="Arial"/>
          <w:szCs w:val="24"/>
        </w:rPr>
        <w:t>Commitment to ongoing professional development</w:t>
      </w:r>
    </w:p>
    <w:p w:rsidR="0058083E" w:rsidRPr="007853CE" w:rsidRDefault="0058083E" w:rsidP="00ED70FA">
      <w:pPr>
        <w:rPr>
          <w:rFonts w:ascii="Calibri" w:hAnsi="Calibri" w:cs="Calibri"/>
          <w:szCs w:val="24"/>
        </w:rPr>
      </w:pPr>
    </w:p>
    <w:p w:rsidR="0058083E" w:rsidRPr="00860E7A" w:rsidRDefault="0058083E" w:rsidP="00ED70FA">
      <w:pPr>
        <w:pBdr>
          <w:bottom w:val="single" w:sz="4" w:space="1" w:color="auto"/>
        </w:pBdr>
        <w:rPr>
          <w:rFonts w:ascii="Calibri" w:hAnsi="Calibri" w:cs="Calibri"/>
          <w:szCs w:val="24"/>
        </w:rPr>
      </w:pPr>
    </w:p>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r w:rsidRPr="00860E7A">
        <w:rPr>
          <w:rFonts w:ascii="Calibri" w:hAnsi="Calibri" w:cs="Calibri"/>
          <w:szCs w:val="24"/>
        </w:rPr>
        <w:t>The intent of this position description is to provide a representative summary of the major duties and responsibilities performed by staff in this job classification.  Staff members may be requested to perform job related tasks other that those specified.</w:t>
      </w:r>
    </w:p>
    <w:p w:rsidR="0058083E" w:rsidRDefault="0058083E" w:rsidP="00ED70FA">
      <w:pPr>
        <w:rPr>
          <w:rFonts w:ascii="Calibri" w:hAnsi="Calibri" w:cs="Calibri"/>
          <w:szCs w:val="24"/>
        </w:rPr>
      </w:pPr>
    </w:p>
    <w:tbl>
      <w:tblPr>
        <w:tblW w:w="10016" w:type="dxa"/>
        <w:tblLayout w:type="fixed"/>
        <w:tblLook w:val="0000" w:firstRow="0" w:lastRow="0" w:firstColumn="0" w:lastColumn="0" w:noHBand="0" w:noVBand="0"/>
      </w:tblPr>
      <w:tblGrid>
        <w:gridCol w:w="4361"/>
        <w:gridCol w:w="850"/>
        <w:gridCol w:w="4805"/>
      </w:tblGrid>
      <w:tr w:rsidR="0058083E" w:rsidRPr="00860E7A">
        <w:tc>
          <w:tcPr>
            <w:tcW w:w="4361" w:type="dxa"/>
          </w:tcPr>
          <w:p w:rsidR="0058083E" w:rsidRPr="00860E7A" w:rsidRDefault="0058083E" w:rsidP="00ED70FA">
            <w:pPr>
              <w:rPr>
                <w:rFonts w:ascii="Calibri" w:hAnsi="Calibri" w:cs="Calibri"/>
                <w:i/>
                <w:szCs w:val="24"/>
              </w:rPr>
            </w:pPr>
            <w:r w:rsidRPr="00860E7A">
              <w:rPr>
                <w:rFonts w:ascii="Calibri" w:hAnsi="Calibri" w:cs="Calibri"/>
                <w:i/>
                <w:szCs w:val="24"/>
              </w:rPr>
              <w:t>Signed on behalf of West Coast District Health Board</w:t>
            </w:r>
          </w:p>
        </w:tc>
        <w:tc>
          <w:tcPr>
            <w:tcW w:w="850" w:type="dxa"/>
          </w:tcPr>
          <w:p w:rsidR="0058083E" w:rsidRPr="00860E7A" w:rsidRDefault="0058083E" w:rsidP="00ED70FA">
            <w:pPr>
              <w:rPr>
                <w:rFonts w:ascii="Calibri" w:hAnsi="Calibri" w:cs="Calibri"/>
                <w:szCs w:val="24"/>
              </w:rPr>
            </w:pPr>
          </w:p>
        </w:tc>
        <w:tc>
          <w:tcPr>
            <w:tcW w:w="4805" w:type="dxa"/>
          </w:tcPr>
          <w:p w:rsidR="0058083E" w:rsidRPr="00860E7A" w:rsidRDefault="0058083E" w:rsidP="00ED70FA">
            <w:pPr>
              <w:rPr>
                <w:rFonts w:ascii="Calibri" w:hAnsi="Calibri" w:cs="Calibri"/>
                <w:i/>
                <w:szCs w:val="24"/>
              </w:rPr>
            </w:pPr>
            <w:r w:rsidRPr="00860E7A">
              <w:rPr>
                <w:rFonts w:ascii="Calibri" w:hAnsi="Calibri" w:cs="Calibri"/>
                <w:i/>
                <w:szCs w:val="24"/>
              </w:rPr>
              <w:t>I accept the terms and conditions as outlined in this Position Description</w:t>
            </w:r>
          </w:p>
        </w:tc>
      </w:tr>
      <w:tr w:rsidR="0058083E" w:rsidRPr="00860E7A">
        <w:tc>
          <w:tcPr>
            <w:tcW w:w="4361" w:type="dxa"/>
          </w:tcPr>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r w:rsidRPr="00860E7A">
              <w:rPr>
                <w:rFonts w:ascii="Calibri" w:hAnsi="Calibri" w:cs="Calibri"/>
                <w:szCs w:val="24"/>
              </w:rPr>
              <w:t>______________________________</w:t>
            </w:r>
          </w:p>
          <w:p w:rsidR="0058083E" w:rsidRPr="00860E7A" w:rsidRDefault="0058083E" w:rsidP="00ED70FA">
            <w:pPr>
              <w:rPr>
                <w:rFonts w:ascii="Calibri" w:hAnsi="Calibri" w:cs="Calibri"/>
                <w:szCs w:val="24"/>
              </w:rPr>
            </w:pPr>
          </w:p>
        </w:tc>
        <w:tc>
          <w:tcPr>
            <w:tcW w:w="850" w:type="dxa"/>
          </w:tcPr>
          <w:p w:rsidR="0058083E" w:rsidRPr="00860E7A" w:rsidRDefault="0058083E" w:rsidP="00ED70FA">
            <w:pPr>
              <w:rPr>
                <w:rFonts w:ascii="Calibri" w:hAnsi="Calibri" w:cs="Calibri"/>
                <w:szCs w:val="24"/>
              </w:rPr>
            </w:pPr>
          </w:p>
        </w:tc>
        <w:tc>
          <w:tcPr>
            <w:tcW w:w="4805" w:type="dxa"/>
          </w:tcPr>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p>
          <w:p w:rsidR="0058083E" w:rsidRPr="00860E7A" w:rsidRDefault="0058083E" w:rsidP="00ED70FA">
            <w:pPr>
              <w:rPr>
                <w:rFonts w:ascii="Calibri" w:hAnsi="Calibri" w:cs="Calibri"/>
                <w:szCs w:val="24"/>
              </w:rPr>
            </w:pPr>
            <w:r w:rsidRPr="00860E7A">
              <w:rPr>
                <w:rFonts w:ascii="Calibri" w:hAnsi="Calibri" w:cs="Calibri"/>
                <w:szCs w:val="24"/>
              </w:rPr>
              <w:t>__________________________________</w:t>
            </w:r>
          </w:p>
          <w:p w:rsidR="0058083E" w:rsidRPr="00860E7A" w:rsidRDefault="0058083E" w:rsidP="00ED70FA">
            <w:pPr>
              <w:rPr>
                <w:rFonts w:ascii="Calibri" w:hAnsi="Calibri" w:cs="Calibri"/>
                <w:szCs w:val="24"/>
              </w:rPr>
            </w:pPr>
          </w:p>
        </w:tc>
      </w:tr>
      <w:tr w:rsidR="0058083E" w:rsidRPr="00860E7A">
        <w:tc>
          <w:tcPr>
            <w:tcW w:w="4361" w:type="dxa"/>
          </w:tcPr>
          <w:p w:rsidR="0058083E" w:rsidRPr="00860E7A" w:rsidRDefault="0058083E" w:rsidP="00ED70FA">
            <w:pPr>
              <w:rPr>
                <w:rFonts w:ascii="Calibri" w:hAnsi="Calibri" w:cs="Calibri"/>
                <w:i/>
                <w:szCs w:val="24"/>
              </w:rPr>
            </w:pPr>
          </w:p>
          <w:p w:rsidR="0058083E" w:rsidRPr="00860E7A" w:rsidRDefault="0058083E" w:rsidP="00ED70FA">
            <w:pPr>
              <w:rPr>
                <w:rFonts w:ascii="Calibri" w:hAnsi="Calibri" w:cs="Calibri"/>
                <w:i/>
                <w:szCs w:val="24"/>
              </w:rPr>
            </w:pPr>
            <w:r w:rsidRPr="00860E7A">
              <w:rPr>
                <w:rFonts w:ascii="Calibri" w:hAnsi="Calibri" w:cs="Calibri"/>
                <w:i/>
                <w:szCs w:val="24"/>
              </w:rPr>
              <w:t>Date __________________________</w:t>
            </w:r>
          </w:p>
          <w:p w:rsidR="0058083E" w:rsidRPr="00860E7A" w:rsidRDefault="0058083E" w:rsidP="00ED70FA">
            <w:pPr>
              <w:rPr>
                <w:rFonts w:ascii="Calibri" w:hAnsi="Calibri" w:cs="Calibri"/>
                <w:i/>
                <w:szCs w:val="24"/>
              </w:rPr>
            </w:pPr>
          </w:p>
        </w:tc>
        <w:tc>
          <w:tcPr>
            <w:tcW w:w="850" w:type="dxa"/>
          </w:tcPr>
          <w:p w:rsidR="0058083E" w:rsidRPr="00860E7A" w:rsidRDefault="0058083E" w:rsidP="00ED70FA">
            <w:pPr>
              <w:rPr>
                <w:rFonts w:ascii="Calibri" w:hAnsi="Calibri" w:cs="Calibri"/>
                <w:szCs w:val="24"/>
              </w:rPr>
            </w:pPr>
          </w:p>
        </w:tc>
        <w:tc>
          <w:tcPr>
            <w:tcW w:w="4805" w:type="dxa"/>
          </w:tcPr>
          <w:p w:rsidR="0058083E" w:rsidRPr="00860E7A" w:rsidRDefault="0058083E" w:rsidP="00ED70FA">
            <w:pPr>
              <w:rPr>
                <w:rFonts w:ascii="Calibri" w:hAnsi="Calibri" w:cs="Calibri"/>
                <w:i/>
                <w:szCs w:val="24"/>
              </w:rPr>
            </w:pPr>
          </w:p>
          <w:p w:rsidR="0058083E" w:rsidRPr="00860E7A" w:rsidRDefault="0058083E" w:rsidP="00ED70FA">
            <w:pPr>
              <w:rPr>
                <w:rFonts w:ascii="Calibri" w:hAnsi="Calibri" w:cs="Calibri"/>
                <w:i/>
                <w:szCs w:val="24"/>
              </w:rPr>
            </w:pPr>
            <w:r w:rsidRPr="00860E7A">
              <w:rPr>
                <w:rFonts w:ascii="Calibri" w:hAnsi="Calibri" w:cs="Calibri"/>
                <w:i/>
                <w:szCs w:val="24"/>
              </w:rPr>
              <w:t>Date______________________________</w:t>
            </w:r>
          </w:p>
          <w:p w:rsidR="0058083E" w:rsidRPr="00860E7A" w:rsidRDefault="0058083E" w:rsidP="00ED70FA">
            <w:pPr>
              <w:rPr>
                <w:rFonts w:ascii="Calibri" w:hAnsi="Calibri" w:cs="Calibri"/>
                <w:i/>
                <w:szCs w:val="24"/>
              </w:rPr>
            </w:pPr>
          </w:p>
        </w:tc>
      </w:tr>
      <w:tr w:rsidR="0058083E" w:rsidRPr="00860E7A">
        <w:tc>
          <w:tcPr>
            <w:tcW w:w="4361" w:type="dxa"/>
          </w:tcPr>
          <w:p w:rsidR="0058083E" w:rsidRPr="00860E7A" w:rsidRDefault="0058083E" w:rsidP="00ED70FA">
            <w:pPr>
              <w:rPr>
                <w:rFonts w:ascii="Calibri" w:hAnsi="Calibri" w:cs="Calibri"/>
                <w:b/>
                <w:i/>
                <w:szCs w:val="24"/>
              </w:rPr>
            </w:pPr>
            <w:r w:rsidRPr="00860E7A">
              <w:rPr>
                <w:rFonts w:ascii="Calibri" w:hAnsi="Calibri" w:cs="Calibri"/>
                <w:b/>
                <w:i/>
                <w:szCs w:val="24"/>
              </w:rPr>
              <w:t xml:space="preserve">Name </w:t>
            </w:r>
          </w:p>
          <w:p w:rsidR="0058083E" w:rsidRPr="00860E7A" w:rsidRDefault="0058083E" w:rsidP="00ED70FA">
            <w:pPr>
              <w:rPr>
                <w:rFonts w:ascii="Calibri" w:hAnsi="Calibri" w:cs="Calibri"/>
                <w:b/>
                <w:i/>
                <w:szCs w:val="24"/>
              </w:rPr>
            </w:pPr>
          </w:p>
          <w:p w:rsidR="0058083E" w:rsidRPr="00860E7A" w:rsidRDefault="0058083E" w:rsidP="00ED70FA">
            <w:pPr>
              <w:rPr>
                <w:rFonts w:ascii="Calibri" w:hAnsi="Calibri" w:cs="Calibri"/>
                <w:b/>
                <w:i/>
                <w:szCs w:val="24"/>
              </w:rPr>
            </w:pPr>
            <w:r w:rsidRPr="00860E7A">
              <w:rPr>
                <w:rFonts w:ascii="Calibri" w:hAnsi="Calibri" w:cs="Calibri"/>
                <w:b/>
                <w:i/>
                <w:szCs w:val="24"/>
              </w:rPr>
              <w:t>Position</w:t>
            </w:r>
          </w:p>
          <w:p w:rsidR="0058083E" w:rsidRPr="00860E7A" w:rsidRDefault="0058083E" w:rsidP="00ED70FA">
            <w:pPr>
              <w:rPr>
                <w:rFonts w:ascii="Calibri" w:hAnsi="Calibri" w:cs="Calibri"/>
                <w:b/>
                <w:i/>
                <w:szCs w:val="24"/>
              </w:rPr>
            </w:pPr>
          </w:p>
          <w:p w:rsidR="0058083E" w:rsidRPr="00860E7A" w:rsidRDefault="0058083E" w:rsidP="00ED70FA">
            <w:pPr>
              <w:rPr>
                <w:rFonts w:ascii="Calibri" w:hAnsi="Calibri" w:cs="Calibri"/>
                <w:b/>
                <w:szCs w:val="24"/>
              </w:rPr>
            </w:pPr>
            <w:r w:rsidRPr="00860E7A">
              <w:rPr>
                <w:rFonts w:ascii="Calibri" w:hAnsi="Calibri" w:cs="Calibri"/>
                <w:b/>
                <w:szCs w:val="24"/>
              </w:rPr>
              <w:t>West Coast District Health Board</w:t>
            </w:r>
          </w:p>
          <w:p w:rsidR="0058083E" w:rsidRPr="00860E7A" w:rsidRDefault="0058083E" w:rsidP="00ED70FA">
            <w:pPr>
              <w:rPr>
                <w:rFonts w:ascii="Calibri" w:hAnsi="Calibri" w:cs="Calibri"/>
                <w:b/>
                <w:szCs w:val="24"/>
              </w:rPr>
            </w:pPr>
          </w:p>
        </w:tc>
        <w:tc>
          <w:tcPr>
            <w:tcW w:w="850" w:type="dxa"/>
          </w:tcPr>
          <w:p w:rsidR="0058083E" w:rsidRPr="00860E7A" w:rsidRDefault="0058083E" w:rsidP="00ED70FA">
            <w:pPr>
              <w:rPr>
                <w:rFonts w:ascii="Calibri" w:hAnsi="Calibri" w:cs="Calibri"/>
                <w:szCs w:val="24"/>
              </w:rPr>
            </w:pPr>
          </w:p>
        </w:tc>
        <w:tc>
          <w:tcPr>
            <w:tcW w:w="4805" w:type="dxa"/>
          </w:tcPr>
          <w:p w:rsidR="0058083E" w:rsidRPr="00860E7A" w:rsidRDefault="0058083E" w:rsidP="00ED70FA">
            <w:pPr>
              <w:rPr>
                <w:rFonts w:ascii="Calibri" w:hAnsi="Calibri" w:cs="Calibri"/>
                <w:b/>
                <w:i/>
                <w:szCs w:val="24"/>
              </w:rPr>
            </w:pPr>
            <w:r w:rsidRPr="00860E7A">
              <w:rPr>
                <w:rFonts w:ascii="Calibri" w:hAnsi="Calibri" w:cs="Calibri"/>
                <w:b/>
                <w:i/>
                <w:szCs w:val="24"/>
              </w:rPr>
              <w:t>Name</w:t>
            </w:r>
          </w:p>
          <w:p w:rsidR="0058083E" w:rsidRPr="00860E7A" w:rsidRDefault="0058083E" w:rsidP="00ED70FA">
            <w:pPr>
              <w:rPr>
                <w:rFonts w:ascii="Calibri" w:hAnsi="Calibri" w:cs="Calibri"/>
                <w:b/>
                <w:i/>
                <w:szCs w:val="24"/>
              </w:rPr>
            </w:pPr>
          </w:p>
          <w:p w:rsidR="0058083E" w:rsidRPr="00860E7A" w:rsidRDefault="0058083E" w:rsidP="00ED70FA">
            <w:pPr>
              <w:rPr>
                <w:rFonts w:ascii="Calibri" w:hAnsi="Calibri" w:cs="Calibri"/>
                <w:b/>
                <w:i/>
                <w:szCs w:val="24"/>
              </w:rPr>
            </w:pPr>
            <w:r w:rsidRPr="00860E7A">
              <w:rPr>
                <w:rFonts w:ascii="Calibri" w:hAnsi="Calibri" w:cs="Calibri"/>
                <w:b/>
                <w:i/>
                <w:szCs w:val="24"/>
              </w:rPr>
              <w:t>Job Title</w:t>
            </w:r>
          </w:p>
          <w:p w:rsidR="0058083E" w:rsidRPr="00860E7A" w:rsidRDefault="0058083E" w:rsidP="00ED70FA">
            <w:pPr>
              <w:rPr>
                <w:rFonts w:ascii="Calibri" w:hAnsi="Calibri" w:cs="Calibri"/>
                <w:b/>
                <w:i/>
                <w:szCs w:val="24"/>
              </w:rPr>
            </w:pPr>
          </w:p>
          <w:p w:rsidR="0058083E" w:rsidRPr="00860E7A" w:rsidRDefault="0058083E" w:rsidP="00ED70FA">
            <w:pPr>
              <w:rPr>
                <w:rFonts w:ascii="Calibri" w:hAnsi="Calibri" w:cs="Calibri"/>
                <w:szCs w:val="24"/>
              </w:rPr>
            </w:pPr>
            <w:r w:rsidRPr="00860E7A">
              <w:rPr>
                <w:rFonts w:ascii="Calibri" w:hAnsi="Calibri" w:cs="Calibri"/>
                <w:b/>
                <w:szCs w:val="24"/>
              </w:rPr>
              <w:t>West Coast District Health Board</w:t>
            </w:r>
          </w:p>
        </w:tc>
      </w:tr>
    </w:tbl>
    <w:p w:rsidR="0058083E" w:rsidRPr="00860E7A" w:rsidRDefault="0058083E" w:rsidP="00ED70FA">
      <w:pPr>
        <w:rPr>
          <w:rFonts w:ascii="Calibri" w:hAnsi="Calibri" w:cs="Calibri"/>
          <w:szCs w:val="24"/>
        </w:rPr>
      </w:pPr>
    </w:p>
    <w:sectPr w:rsidR="0058083E" w:rsidRPr="00860E7A" w:rsidSect="00AD2EC8">
      <w:footerReference w:type="even" r:id="rId8"/>
      <w:footerReference w:type="default" r:id="rId9"/>
      <w:headerReference w:type="first" r:id="rId10"/>
      <w:footerReference w:type="first" r:id="rId11"/>
      <w:pgSz w:w="11909" w:h="16834" w:code="9"/>
      <w:pgMar w:top="851" w:right="1440" w:bottom="567" w:left="1440" w:header="568" w:footer="18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BD" w:rsidRDefault="00EF4FBD">
      <w:r>
        <w:separator/>
      </w:r>
    </w:p>
  </w:endnote>
  <w:endnote w:type="continuationSeparator" w:id="0">
    <w:p w:rsidR="00EF4FBD" w:rsidRDefault="00EF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3E" w:rsidRDefault="00580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083E" w:rsidRDefault="00580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3E" w:rsidRDefault="00580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DD6">
      <w:rPr>
        <w:rStyle w:val="PageNumber"/>
        <w:noProof/>
      </w:rPr>
      <w:t>2</w:t>
    </w:r>
    <w:r>
      <w:rPr>
        <w:rStyle w:val="PageNumber"/>
      </w:rPr>
      <w:fldChar w:fldCharType="end"/>
    </w:r>
  </w:p>
  <w:p w:rsidR="0058083E" w:rsidRDefault="0058083E">
    <w:pPr>
      <w:pStyle w:val="Footer"/>
      <w:rPr>
        <w:i/>
      </w:rPr>
    </w:pPr>
  </w:p>
  <w:p w:rsidR="0058083E" w:rsidRPr="00210D92" w:rsidRDefault="008D53DC" w:rsidP="009637FC">
    <w:pPr>
      <w:pStyle w:val="Footer"/>
      <w:spacing w:before="120"/>
      <w:rPr>
        <w:i/>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-546100</wp:posOffset>
              </wp:positionH>
              <wp:positionV relativeFrom="paragraph">
                <wp:posOffset>-16510</wp:posOffset>
              </wp:positionV>
              <wp:extent cx="6718300" cy="0"/>
              <wp:effectExtent l="6350" t="12065" r="952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NK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nT9lsn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BLz3FjdAAAACQEAAA8AAABkcnMvZG93bnJldi54bWxMj0FPwzAMhe9I/IfISFymLaVI&#10;ZZSmEwJ648Jg2tVrTFvROF2TbYVfjxEHuNnPT8/fK1aT69WRxtB5NnC1SEAR19523Bh4e63mS1Ah&#10;IlvsPZOBTwqwKs/PCsytP/ELHdexURLCIUcDbYxDrnWoW3IYFn4gltu7Hx1GWcdG2xFPEu56nSZJ&#10;ph12LB9aHOihpfpjfXAGQrWhffU1q2fJ9rrxlO4fn5/QmMuL6f4OVKQp/pnhB1/QoRSmnT+wDao3&#10;MF9m0iXKkGagxHB7k4qw+xV0Wej/DcpvAAAA//8DAFBLAQItABQABgAIAAAAIQC2gziS/gAAAOEB&#10;AAATAAAAAAAAAAAAAAAAAAAAAABbQ29udGVudF9UeXBlc10ueG1sUEsBAi0AFAAGAAgAAAAhADj9&#10;If/WAAAAlAEAAAsAAAAAAAAAAAAAAAAALwEAAF9yZWxzLy5yZWxzUEsBAi0AFAAGAAgAAAAhANoo&#10;A0oTAgAAKAQAAA4AAAAAAAAAAAAAAAAALgIAAGRycy9lMm9Eb2MueG1sUEsBAi0AFAAGAAgAAAAh&#10;ABLz3FjdAAAACQEAAA8AAAAAAAAAAAAAAAAAbQQAAGRycy9kb3ducmV2LnhtbFBLBQYAAAAABAAE&#10;APMAAAB3BQAAAAA=&#10;" o:allowincell="f">
              <w10:wrap type="topAndBottom"/>
            </v:line>
          </w:pict>
        </mc:Fallback>
      </mc:AlternateContent>
    </w:r>
    <w:r w:rsidR="0058083E" w:rsidRPr="00210D92">
      <w:rPr>
        <w:i/>
        <w:sz w:val="20"/>
      </w:rPr>
      <w:t xml:space="preserve">WCDHB </w:t>
    </w:r>
    <w:r w:rsidR="0058083E">
      <w:rPr>
        <w:i/>
        <w:sz w:val="20"/>
      </w:rPr>
      <w:t xml:space="preserve">CCCN Maori Health </w:t>
    </w:r>
    <w:r w:rsidR="0058083E" w:rsidRPr="00210D92">
      <w:rPr>
        <w:i/>
        <w:sz w:val="20"/>
      </w:rPr>
      <w:t xml:space="preserve">Clinical Assessor- </w:t>
    </w:r>
    <w:r w:rsidR="0058083E">
      <w:rPr>
        <w:i/>
        <w:sz w:val="20"/>
      </w:rPr>
      <w:t>June</w:t>
    </w:r>
    <w:r w:rsidR="0058083E" w:rsidRPr="00210D92">
      <w:rPr>
        <w:i/>
        <w:sz w:val="20"/>
      </w:rPr>
      <w:t xml:space="preserve"> 2013</w:t>
    </w:r>
  </w:p>
  <w:p w:rsidR="0058083E" w:rsidRDefault="0058083E">
    <w:pPr>
      <w:pStyle w:val="Footer"/>
      <w:rPr>
        <w:i/>
      </w:rPr>
    </w:pP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3E" w:rsidRPr="0000036F" w:rsidRDefault="008D53DC">
    <w:pPr>
      <w:pStyle w:val="Footer"/>
      <w:spacing w:before="120"/>
      <w:rPr>
        <w:i/>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-546100</wp:posOffset>
              </wp:positionH>
              <wp:positionV relativeFrom="paragraph">
                <wp:posOffset>-16510</wp:posOffset>
              </wp:positionV>
              <wp:extent cx="6718300" cy="0"/>
              <wp:effectExtent l="6350" t="12065" r="952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S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nT9lsn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BLz3FjdAAAACQEAAA8AAABkcnMvZG93bnJldi54bWxMj0FPwzAMhe9I/IfISFymLaVI&#10;ZZSmEwJ648Jg2tVrTFvROF2TbYVfjxEHuNnPT8/fK1aT69WRxtB5NnC1SEAR19523Bh4e63mS1Ah&#10;IlvsPZOBTwqwKs/PCsytP/ELHdexURLCIUcDbYxDrnWoW3IYFn4gltu7Hx1GWcdG2xFPEu56nSZJ&#10;ph12LB9aHOihpfpjfXAGQrWhffU1q2fJ9rrxlO4fn5/QmMuL6f4OVKQp/pnhB1/QoRSmnT+wDao3&#10;MF9m0iXKkGagxHB7k4qw+xV0Wej/DcpvAAAA//8DAFBLAQItABQABgAIAAAAIQC2gziS/gAAAOEB&#10;AAATAAAAAAAAAAAAAAAAAAAAAABbQ29udGVudF9UeXBlc10ueG1sUEsBAi0AFAAGAAgAAAAhADj9&#10;If/WAAAAlAEAAAsAAAAAAAAAAAAAAAAALwEAAF9yZWxzLy5yZWxzUEsBAi0AFAAGAAgAAAAhALwR&#10;BKcTAgAAKAQAAA4AAAAAAAAAAAAAAAAALgIAAGRycy9lMm9Eb2MueG1sUEsBAi0AFAAGAAgAAAAh&#10;ABLz3FjdAAAACQEAAA8AAAAAAAAAAAAAAAAAbQQAAGRycy9kb3ducmV2LnhtbFBLBQYAAAAABAAE&#10;APMAAAB3BQAAAAA=&#10;" o:allowincell="f">
              <w10:wrap type="topAndBottom"/>
            </v:line>
          </w:pict>
        </mc:Fallback>
      </mc:AlternateContent>
    </w:r>
    <w:r w:rsidR="0058083E">
      <w:rPr>
        <w:i/>
        <w:sz w:val="20"/>
      </w:rPr>
      <w:t xml:space="preserve">WCDHB –Maori Health Clinical </w:t>
    </w:r>
    <w:proofErr w:type="gramStart"/>
    <w:r w:rsidR="0058083E">
      <w:rPr>
        <w:i/>
        <w:sz w:val="20"/>
      </w:rPr>
      <w:t>Assessor  June</w:t>
    </w:r>
    <w:proofErr w:type="gramEnd"/>
    <w:r w:rsidR="0058083E">
      <w:rPr>
        <w:i/>
        <w:sz w:val="2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BD" w:rsidRDefault="00EF4FBD">
      <w:r>
        <w:separator/>
      </w:r>
    </w:p>
  </w:footnote>
  <w:footnote w:type="continuationSeparator" w:id="0">
    <w:p w:rsidR="00EF4FBD" w:rsidRDefault="00EF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3E" w:rsidRDefault="008D53DC">
    <w:pPr>
      <w:pStyle w:val="Header"/>
    </w:pPr>
    <w:r>
      <w:rPr>
        <w:b/>
        <w:noProof/>
        <w:sz w:val="20"/>
      </w:rPr>
      <w:drawing>
        <wp:inline distT="0" distB="0" distL="0" distR="0">
          <wp:extent cx="5686425" cy="1047750"/>
          <wp:effectExtent l="0" t="0" r="9525" b="0"/>
          <wp:docPr id="1" name="Picture 1" descr="WCDHB Logo with Maori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HB Logo with Maori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3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0B9F78AF"/>
    <w:multiLevelType w:val="hybridMultilevel"/>
    <w:tmpl w:val="534CEAB2"/>
    <w:lvl w:ilvl="0" w:tplc="CCAEC610">
      <w:start w:val="1"/>
      <w:numFmt w:val="bullet"/>
      <w:lvlText w:val=""/>
      <w:lvlJc w:val="left"/>
      <w:pPr>
        <w:tabs>
          <w:tab w:val="num" w:pos="397"/>
        </w:tabs>
        <w:ind w:left="397" w:hanging="39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E3956DB"/>
    <w:multiLevelType w:val="hybridMultilevel"/>
    <w:tmpl w:val="8736BF6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12C241A7"/>
    <w:multiLevelType w:val="hybridMultilevel"/>
    <w:tmpl w:val="A63E44C4"/>
    <w:lvl w:ilvl="0" w:tplc="08090003">
      <w:start w:val="1"/>
      <w:numFmt w:val="bullet"/>
      <w:lvlText w:val="o"/>
      <w:lvlJc w:val="left"/>
      <w:pPr>
        <w:tabs>
          <w:tab w:val="num" w:pos="1475"/>
        </w:tabs>
        <w:ind w:left="1475" w:hanging="360"/>
      </w:pPr>
      <w:rPr>
        <w:rFonts w:ascii="Courier New" w:hAnsi="Courier New" w:hint="default"/>
      </w:rPr>
    </w:lvl>
    <w:lvl w:ilvl="1" w:tplc="14090003" w:tentative="1">
      <w:start w:val="1"/>
      <w:numFmt w:val="bullet"/>
      <w:lvlText w:val="o"/>
      <w:lvlJc w:val="left"/>
      <w:pPr>
        <w:ind w:left="1463" w:hanging="360"/>
      </w:pPr>
      <w:rPr>
        <w:rFonts w:ascii="Courier New" w:hAnsi="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4">
    <w:nsid w:val="15AB7F2F"/>
    <w:multiLevelType w:val="hybridMultilevel"/>
    <w:tmpl w:val="0D76C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0F50BDC"/>
    <w:multiLevelType w:val="hybridMultilevel"/>
    <w:tmpl w:val="646E483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646DD4"/>
    <w:multiLevelType w:val="hybridMultilevel"/>
    <w:tmpl w:val="6D4E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88431E"/>
    <w:multiLevelType w:val="hybridMultilevel"/>
    <w:tmpl w:val="45C27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3562BBA"/>
    <w:multiLevelType w:val="hybridMultilevel"/>
    <w:tmpl w:val="82AEF6F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38777E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3BD21617"/>
    <w:multiLevelType w:val="hybridMultilevel"/>
    <w:tmpl w:val="96F239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45760B1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nsid w:val="49C428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4D9F178D"/>
    <w:multiLevelType w:val="hybridMultilevel"/>
    <w:tmpl w:val="F0EC2D64"/>
    <w:lvl w:ilvl="0" w:tplc="EF9CBFDC">
      <w:start w:val="1"/>
      <w:numFmt w:val="bullet"/>
      <w:lvlText w:val=""/>
      <w:lvlJc w:val="left"/>
      <w:pPr>
        <w:tabs>
          <w:tab w:val="num" w:pos="729"/>
        </w:tabs>
        <w:ind w:left="729" w:hanging="360"/>
      </w:pPr>
      <w:rPr>
        <w:rFonts w:ascii="Symbol" w:hAnsi="Symbol" w:hint="default"/>
      </w:rPr>
    </w:lvl>
    <w:lvl w:ilvl="1" w:tplc="08090003">
      <w:start w:val="1"/>
      <w:numFmt w:val="bullet"/>
      <w:lvlText w:val="o"/>
      <w:lvlJc w:val="left"/>
      <w:pPr>
        <w:tabs>
          <w:tab w:val="num" w:pos="1449"/>
        </w:tabs>
        <w:ind w:left="1449" w:hanging="360"/>
      </w:pPr>
      <w:rPr>
        <w:rFonts w:ascii="Courier New" w:hAnsi="Courier New" w:hint="default"/>
      </w:rPr>
    </w:lvl>
    <w:lvl w:ilvl="2" w:tplc="08090005">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14">
    <w:nsid w:val="5494091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54CC56FF"/>
    <w:multiLevelType w:val="hybridMultilevel"/>
    <w:tmpl w:val="6C58E6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56096A65"/>
    <w:multiLevelType w:val="hybridMultilevel"/>
    <w:tmpl w:val="FE92E0CA"/>
    <w:lvl w:ilvl="0" w:tplc="CCAEC610">
      <w:start w:val="1"/>
      <w:numFmt w:val="bullet"/>
      <w:lvlText w:val=""/>
      <w:lvlJc w:val="left"/>
      <w:pPr>
        <w:tabs>
          <w:tab w:val="num" w:pos="397"/>
        </w:tabs>
        <w:ind w:left="397" w:hanging="39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58B148C5"/>
    <w:multiLevelType w:val="hybridMultilevel"/>
    <w:tmpl w:val="CEC4D6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nsid w:val="5C7F2E91"/>
    <w:multiLevelType w:val="hybridMultilevel"/>
    <w:tmpl w:val="4F304F5E"/>
    <w:lvl w:ilvl="0" w:tplc="08090003">
      <w:start w:val="1"/>
      <w:numFmt w:val="bullet"/>
      <w:lvlText w:val="o"/>
      <w:lvlJc w:val="left"/>
      <w:pPr>
        <w:tabs>
          <w:tab w:val="num" w:pos="1452"/>
        </w:tabs>
        <w:ind w:left="1452" w:hanging="360"/>
      </w:pPr>
      <w:rPr>
        <w:rFonts w:ascii="Courier New" w:hAnsi="Courier New"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0">
    <w:nsid w:val="61D74ED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76FF6F21"/>
    <w:multiLevelType w:val="hybridMultilevel"/>
    <w:tmpl w:val="02CA46F0"/>
    <w:lvl w:ilvl="0" w:tplc="EF9CBFD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52"/>
        </w:tabs>
        <w:ind w:left="1452" w:hanging="360"/>
      </w:pPr>
      <w:rPr>
        <w:rFonts w:ascii="Courier New" w:hAnsi="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2">
    <w:nsid w:val="7A73542F"/>
    <w:multiLevelType w:val="hybridMultilevel"/>
    <w:tmpl w:val="A2BCB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B0A0331"/>
    <w:multiLevelType w:val="hybridMultilevel"/>
    <w:tmpl w:val="C658AFBA"/>
    <w:lvl w:ilvl="0" w:tplc="037E5A6E">
      <w:start w:val="1"/>
      <w:numFmt w:val="decimal"/>
      <w:lvlText w:val="%1."/>
      <w:lvlJc w:val="left"/>
      <w:pPr>
        <w:ind w:left="1080" w:hanging="360"/>
      </w:pPr>
      <w:rPr>
        <w:rFonts w:cs="Times New Roman" w:hint="default"/>
        <w:color w:val="auto"/>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num w:numId="1">
    <w:abstractNumId w:val="19"/>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8"/>
  </w:num>
  <w:num w:numId="7">
    <w:abstractNumId w:val="21"/>
  </w:num>
  <w:num w:numId="8">
    <w:abstractNumId w:val="17"/>
  </w:num>
  <w:num w:numId="9">
    <w:abstractNumId w:val="13"/>
  </w:num>
  <w:num w:numId="10">
    <w:abstractNumId w:val="10"/>
  </w:num>
  <w:num w:numId="11">
    <w:abstractNumId w:val="18"/>
  </w:num>
  <w:num w:numId="12">
    <w:abstractNumId w:val="3"/>
  </w:num>
  <w:num w:numId="13">
    <w:abstractNumId w:val="4"/>
  </w:num>
  <w:num w:numId="14">
    <w:abstractNumId w:val="2"/>
  </w:num>
  <w:num w:numId="15">
    <w:abstractNumId w:val="15"/>
  </w:num>
  <w:num w:numId="16">
    <w:abstractNumId w:val="6"/>
  </w:num>
  <w:num w:numId="17">
    <w:abstractNumId w:val="7"/>
  </w:num>
  <w:num w:numId="18">
    <w:abstractNumId w:val="22"/>
  </w:num>
  <w:num w:numId="19">
    <w:abstractNumId w:val="12"/>
  </w:num>
  <w:num w:numId="20">
    <w:abstractNumId w:val="0"/>
  </w:num>
  <w:num w:numId="21">
    <w:abstractNumId w:val="11"/>
  </w:num>
  <w:num w:numId="22">
    <w:abstractNumId w:val="20"/>
  </w:num>
  <w:num w:numId="23">
    <w:abstractNumId w:val="14"/>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29"/>
    <w:rsid w:val="0000036F"/>
    <w:rsid w:val="000018D4"/>
    <w:rsid w:val="00010B1B"/>
    <w:rsid w:val="00012C5A"/>
    <w:rsid w:val="00030FE0"/>
    <w:rsid w:val="000450E8"/>
    <w:rsid w:val="00050387"/>
    <w:rsid w:val="00081D82"/>
    <w:rsid w:val="000841AA"/>
    <w:rsid w:val="00091345"/>
    <w:rsid w:val="000B19EA"/>
    <w:rsid w:val="000B68F5"/>
    <w:rsid w:val="000E080E"/>
    <w:rsid w:val="000E7282"/>
    <w:rsid w:val="00102367"/>
    <w:rsid w:val="00106A50"/>
    <w:rsid w:val="00111A33"/>
    <w:rsid w:val="00120BFB"/>
    <w:rsid w:val="0013543A"/>
    <w:rsid w:val="001429DB"/>
    <w:rsid w:val="00147F28"/>
    <w:rsid w:val="00173A33"/>
    <w:rsid w:val="00192AA1"/>
    <w:rsid w:val="001954A1"/>
    <w:rsid w:val="001C04A6"/>
    <w:rsid w:val="001C4296"/>
    <w:rsid w:val="001D71E6"/>
    <w:rsid w:val="001F22C2"/>
    <w:rsid w:val="00210D92"/>
    <w:rsid w:val="0021121A"/>
    <w:rsid w:val="00211F45"/>
    <w:rsid w:val="00266014"/>
    <w:rsid w:val="002A6DE8"/>
    <w:rsid w:val="002B3A85"/>
    <w:rsid w:val="002C2D65"/>
    <w:rsid w:val="002D02C9"/>
    <w:rsid w:val="002D1607"/>
    <w:rsid w:val="002D33E0"/>
    <w:rsid w:val="002E36B3"/>
    <w:rsid w:val="00316576"/>
    <w:rsid w:val="003330A4"/>
    <w:rsid w:val="00352C9D"/>
    <w:rsid w:val="003C070E"/>
    <w:rsid w:val="003C78BD"/>
    <w:rsid w:val="003D409F"/>
    <w:rsid w:val="003F06A2"/>
    <w:rsid w:val="003F3BDB"/>
    <w:rsid w:val="00471BFA"/>
    <w:rsid w:val="004726FA"/>
    <w:rsid w:val="004853D6"/>
    <w:rsid w:val="00485A2E"/>
    <w:rsid w:val="00491EA1"/>
    <w:rsid w:val="004A277D"/>
    <w:rsid w:val="004F1071"/>
    <w:rsid w:val="00525227"/>
    <w:rsid w:val="0052699A"/>
    <w:rsid w:val="0053322A"/>
    <w:rsid w:val="00552EB2"/>
    <w:rsid w:val="00556D03"/>
    <w:rsid w:val="00561D38"/>
    <w:rsid w:val="00577B96"/>
    <w:rsid w:val="0058083E"/>
    <w:rsid w:val="00584537"/>
    <w:rsid w:val="00595CBD"/>
    <w:rsid w:val="00595CD1"/>
    <w:rsid w:val="005B6552"/>
    <w:rsid w:val="005E77B1"/>
    <w:rsid w:val="005F732F"/>
    <w:rsid w:val="006023A4"/>
    <w:rsid w:val="00612832"/>
    <w:rsid w:val="00640101"/>
    <w:rsid w:val="006712E1"/>
    <w:rsid w:val="00675D29"/>
    <w:rsid w:val="00680349"/>
    <w:rsid w:val="0068435C"/>
    <w:rsid w:val="00697E12"/>
    <w:rsid w:val="006A5DD6"/>
    <w:rsid w:val="006D0154"/>
    <w:rsid w:val="006D78A7"/>
    <w:rsid w:val="006E19EC"/>
    <w:rsid w:val="00706573"/>
    <w:rsid w:val="00716941"/>
    <w:rsid w:val="00762D8C"/>
    <w:rsid w:val="00782FB4"/>
    <w:rsid w:val="007853CE"/>
    <w:rsid w:val="007878CB"/>
    <w:rsid w:val="00792A2D"/>
    <w:rsid w:val="007B5FC5"/>
    <w:rsid w:val="007D251C"/>
    <w:rsid w:val="00807E1F"/>
    <w:rsid w:val="00807E24"/>
    <w:rsid w:val="00824ABA"/>
    <w:rsid w:val="00830877"/>
    <w:rsid w:val="00854873"/>
    <w:rsid w:val="00860E7A"/>
    <w:rsid w:val="0086363B"/>
    <w:rsid w:val="0087710A"/>
    <w:rsid w:val="00895F9E"/>
    <w:rsid w:val="008A1240"/>
    <w:rsid w:val="008A4E6B"/>
    <w:rsid w:val="008B41C5"/>
    <w:rsid w:val="008C06B0"/>
    <w:rsid w:val="008C47C0"/>
    <w:rsid w:val="008D53DC"/>
    <w:rsid w:val="008E0CCD"/>
    <w:rsid w:val="008F4005"/>
    <w:rsid w:val="008F5533"/>
    <w:rsid w:val="00916398"/>
    <w:rsid w:val="00920428"/>
    <w:rsid w:val="00947C06"/>
    <w:rsid w:val="00952704"/>
    <w:rsid w:val="00952AAA"/>
    <w:rsid w:val="00956160"/>
    <w:rsid w:val="009637FC"/>
    <w:rsid w:val="00964710"/>
    <w:rsid w:val="0097696E"/>
    <w:rsid w:val="009778DC"/>
    <w:rsid w:val="00977EF4"/>
    <w:rsid w:val="0099146E"/>
    <w:rsid w:val="009B1B2B"/>
    <w:rsid w:val="009B4491"/>
    <w:rsid w:val="009B72F1"/>
    <w:rsid w:val="009C3236"/>
    <w:rsid w:val="009D2DC1"/>
    <w:rsid w:val="009F28AF"/>
    <w:rsid w:val="00A06207"/>
    <w:rsid w:val="00A1230A"/>
    <w:rsid w:val="00A2161A"/>
    <w:rsid w:val="00A276CB"/>
    <w:rsid w:val="00A379CD"/>
    <w:rsid w:val="00A40D6E"/>
    <w:rsid w:val="00A53872"/>
    <w:rsid w:val="00A72B45"/>
    <w:rsid w:val="00A77987"/>
    <w:rsid w:val="00A819FD"/>
    <w:rsid w:val="00A82F5A"/>
    <w:rsid w:val="00A95808"/>
    <w:rsid w:val="00AA4303"/>
    <w:rsid w:val="00AB2BE7"/>
    <w:rsid w:val="00AC7ABC"/>
    <w:rsid w:val="00AD2EC8"/>
    <w:rsid w:val="00AE1D64"/>
    <w:rsid w:val="00AF2602"/>
    <w:rsid w:val="00AF5F4E"/>
    <w:rsid w:val="00AF71BC"/>
    <w:rsid w:val="00B120F5"/>
    <w:rsid w:val="00B41C26"/>
    <w:rsid w:val="00B522C3"/>
    <w:rsid w:val="00B70C75"/>
    <w:rsid w:val="00B733EF"/>
    <w:rsid w:val="00BB5B3E"/>
    <w:rsid w:val="00BC0CB7"/>
    <w:rsid w:val="00BE001F"/>
    <w:rsid w:val="00BE607E"/>
    <w:rsid w:val="00BF1AE4"/>
    <w:rsid w:val="00BF529D"/>
    <w:rsid w:val="00C00FC7"/>
    <w:rsid w:val="00C13698"/>
    <w:rsid w:val="00C14B52"/>
    <w:rsid w:val="00C24E94"/>
    <w:rsid w:val="00C30249"/>
    <w:rsid w:val="00C3413C"/>
    <w:rsid w:val="00C66A70"/>
    <w:rsid w:val="00CA0109"/>
    <w:rsid w:val="00CA4E1D"/>
    <w:rsid w:val="00CE00D1"/>
    <w:rsid w:val="00CE60C2"/>
    <w:rsid w:val="00CF2D96"/>
    <w:rsid w:val="00CF307F"/>
    <w:rsid w:val="00D178E1"/>
    <w:rsid w:val="00D26514"/>
    <w:rsid w:val="00D31C8A"/>
    <w:rsid w:val="00D33D5A"/>
    <w:rsid w:val="00D61BFE"/>
    <w:rsid w:val="00D73F15"/>
    <w:rsid w:val="00D863B9"/>
    <w:rsid w:val="00D908B6"/>
    <w:rsid w:val="00D90BA5"/>
    <w:rsid w:val="00DB703C"/>
    <w:rsid w:val="00DC19C3"/>
    <w:rsid w:val="00DD0C06"/>
    <w:rsid w:val="00E01C9C"/>
    <w:rsid w:val="00E06622"/>
    <w:rsid w:val="00E06C0C"/>
    <w:rsid w:val="00E417B1"/>
    <w:rsid w:val="00E47DD9"/>
    <w:rsid w:val="00E560CF"/>
    <w:rsid w:val="00E62846"/>
    <w:rsid w:val="00E80F71"/>
    <w:rsid w:val="00E96267"/>
    <w:rsid w:val="00E963A2"/>
    <w:rsid w:val="00EA0EE5"/>
    <w:rsid w:val="00EB217F"/>
    <w:rsid w:val="00EB514D"/>
    <w:rsid w:val="00EC538B"/>
    <w:rsid w:val="00ED70FA"/>
    <w:rsid w:val="00ED7441"/>
    <w:rsid w:val="00EE5E45"/>
    <w:rsid w:val="00EF4FBD"/>
    <w:rsid w:val="00F0560C"/>
    <w:rsid w:val="00F16CD0"/>
    <w:rsid w:val="00F44EFC"/>
    <w:rsid w:val="00F63BAD"/>
    <w:rsid w:val="00F805AA"/>
    <w:rsid w:val="00F913D4"/>
    <w:rsid w:val="00F95C61"/>
    <w:rsid w:val="00F96AD4"/>
    <w:rsid w:val="00FB7236"/>
    <w:rsid w:val="00FC3AA1"/>
    <w:rsid w:val="00FC5B8A"/>
    <w:rsid w:val="00FC7E61"/>
    <w:rsid w:val="00FE45A3"/>
    <w:rsid w:val="00FF5ADA"/>
    <w:rsid w:val="00F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A1"/>
    <w:pPr>
      <w:jc w:val="both"/>
    </w:pPr>
    <w:rPr>
      <w:sz w:val="24"/>
      <w:szCs w:val="20"/>
    </w:rPr>
  </w:style>
  <w:style w:type="paragraph" w:styleId="Heading1">
    <w:name w:val="heading 1"/>
    <w:basedOn w:val="Normal"/>
    <w:next w:val="Normal"/>
    <w:link w:val="Heading1Char"/>
    <w:uiPriority w:val="99"/>
    <w:qFormat/>
    <w:rsid w:val="00491EA1"/>
    <w:pPr>
      <w:keepNext/>
      <w:outlineLvl w:val="0"/>
    </w:pPr>
    <w:rPr>
      <w:b/>
      <w:i/>
    </w:rPr>
  </w:style>
  <w:style w:type="paragraph" w:styleId="Heading2">
    <w:name w:val="heading 2"/>
    <w:basedOn w:val="Normal"/>
    <w:next w:val="Normal"/>
    <w:link w:val="Heading2Char"/>
    <w:uiPriority w:val="99"/>
    <w:qFormat/>
    <w:rsid w:val="00491EA1"/>
    <w:pPr>
      <w:keepNext/>
      <w:outlineLvl w:val="1"/>
    </w:pPr>
    <w:rPr>
      <w:i/>
    </w:rPr>
  </w:style>
  <w:style w:type="paragraph" w:styleId="Heading3">
    <w:name w:val="heading 3"/>
    <w:basedOn w:val="Normal"/>
    <w:next w:val="Normal"/>
    <w:link w:val="Heading3Char"/>
    <w:uiPriority w:val="99"/>
    <w:qFormat/>
    <w:rsid w:val="00491EA1"/>
    <w:pPr>
      <w:keepNext/>
      <w:tabs>
        <w:tab w:val="right" w:pos="8280"/>
      </w:tabs>
      <w:jc w:val="left"/>
      <w:outlineLvl w:val="2"/>
    </w:pPr>
    <w:rPr>
      <w:b/>
      <w:lang w:val="en-GB"/>
    </w:rPr>
  </w:style>
  <w:style w:type="paragraph" w:styleId="Heading4">
    <w:name w:val="heading 4"/>
    <w:basedOn w:val="Normal"/>
    <w:next w:val="Normal"/>
    <w:link w:val="Heading4Char"/>
    <w:uiPriority w:val="99"/>
    <w:qFormat/>
    <w:rsid w:val="00491EA1"/>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3"/>
    </w:pPr>
    <w:rPr>
      <w:b/>
      <w:lang w:val="en-GB"/>
    </w:rPr>
  </w:style>
  <w:style w:type="paragraph" w:styleId="Heading5">
    <w:name w:val="heading 5"/>
    <w:basedOn w:val="Normal"/>
    <w:next w:val="Normal"/>
    <w:link w:val="Heading5Char"/>
    <w:uiPriority w:val="99"/>
    <w:qFormat/>
    <w:rsid w:val="00491EA1"/>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0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20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20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20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E20C9"/>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91EA1"/>
    <w:pPr>
      <w:tabs>
        <w:tab w:val="center" w:pos="4320"/>
        <w:tab w:val="right" w:pos="8640"/>
      </w:tabs>
    </w:pPr>
  </w:style>
  <w:style w:type="character" w:customStyle="1" w:styleId="HeaderChar">
    <w:name w:val="Header Char"/>
    <w:basedOn w:val="DefaultParagraphFont"/>
    <w:link w:val="Header"/>
    <w:uiPriority w:val="99"/>
    <w:semiHidden/>
    <w:rsid w:val="007E20C9"/>
    <w:rPr>
      <w:sz w:val="24"/>
      <w:szCs w:val="20"/>
    </w:rPr>
  </w:style>
  <w:style w:type="paragraph" w:styleId="Footer">
    <w:name w:val="footer"/>
    <w:basedOn w:val="Normal"/>
    <w:link w:val="FooterChar"/>
    <w:uiPriority w:val="99"/>
    <w:rsid w:val="00491EA1"/>
    <w:pPr>
      <w:tabs>
        <w:tab w:val="center" w:pos="4320"/>
        <w:tab w:val="right" w:pos="8640"/>
      </w:tabs>
    </w:pPr>
  </w:style>
  <w:style w:type="character" w:customStyle="1" w:styleId="FooterChar">
    <w:name w:val="Footer Char"/>
    <w:basedOn w:val="DefaultParagraphFont"/>
    <w:link w:val="Footer"/>
    <w:uiPriority w:val="99"/>
    <w:semiHidden/>
    <w:rsid w:val="007E20C9"/>
    <w:rPr>
      <w:sz w:val="24"/>
      <w:szCs w:val="20"/>
    </w:rPr>
  </w:style>
  <w:style w:type="paragraph" w:customStyle="1" w:styleId="--">
    <w:name w:val="--&gt;"/>
    <w:uiPriority w:val="99"/>
    <w:rsid w:val="00491EA1"/>
    <w:rPr>
      <w:sz w:val="20"/>
      <w:szCs w:val="20"/>
      <w:lang w:val="en-GB"/>
    </w:rPr>
  </w:style>
  <w:style w:type="paragraph" w:styleId="BodyText">
    <w:name w:val="Body Text"/>
    <w:basedOn w:val="Normal"/>
    <w:link w:val="BodyTextChar"/>
    <w:uiPriority w:val="99"/>
    <w:rsid w:val="00491EA1"/>
    <w:pPr>
      <w:tabs>
        <w:tab w:val="right" w:pos="8280"/>
      </w:tabs>
      <w:jc w:val="left"/>
    </w:pPr>
    <w:rPr>
      <w:lang w:val="en-GB"/>
    </w:rPr>
  </w:style>
  <w:style w:type="character" w:customStyle="1" w:styleId="BodyTextChar">
    <w:name w:val="Body Text Char"/>
    <w:basedOn w:val="DefaultParagraphFont"/>
    <w:link w:val="BodyText"/>
    <w:uiPriority w:val="99"/>
    <w:semiHidden/>
    <w:rsid w:val="007E20C9"/>
    <w:rPr>
      <w:sz w:val="24"/>
      <w:szCs w:val="20"/>
    </w:rPr>
  </w:style>
  <w:style w:type="paragraph" w:styleId="BodyText2">
    <w:name w:val="Body Text 2"/>
    <w:basedOn w:val="Normal"/>
    <w:link w:val="BodyText2Char"/>
    <w:uiPriority w:val="99"/>
    <w:rsid w:val="00491EA1"/>
    <w:rPr>
      <w:lang w:val="en-GB"/>
    </w:rPr>
  </w:style>
  <w:style w:type="character" w:customStyle="1" w:styleId="BodyText2Char">
    <w:name w:val="Body Text 2 Char"/>
    <w:basedOn w:val="DefaultParagraphFont"/>
    <w:link w:val="BodyText2"/>
    <w:uiPriority w:val="99"/>
    <w:semiHidden/>
    <w:rsid w:val="007E20C9"/>
    <w:rPr>
      <w:sz w:val="24"/>
      <w:szCs w:val="20"/>
    </w:rPr>
  </w:style>
  <w:style w:type="paragraph" w:styleId="BodyTextIndent">
    <w:name w:val="Body Text Indent"/>
    <w:basedOn w:val="Normal"/>
    <w:link w:val="BodyTextIndentChar"/>
    <w:uiPriority w:val="99"/>
    <w:rsid w:val="00491EA1"/>
    <w:pPr>
      <w:tabs>
        <w:tab w:val="left" w:pos="14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2"/>
    </w:pPr>
    <w:rPr>
      <w:rFonts w:ascii="Arial" w:hAnsi="Arial"/>
      <w:sz w:val="22"/>
      <w:lang w:val="en-GB"/>
    </w:rPr>
  </w:style>
  <w:style w:type="character" w:customStyle="1" w:styleId="BodyTextIndentChar">
    <w:name w:val="Body Text Indent Char"/>
    <w:basedOn w:val="DefaultParagraphFont"/>
    <w:link w:val="BodyTextIndent"/>
    <w:uiPriority w:val="99"/>
    <w:semiHidden/>
    <w:rsid w:val="007E20C9"/>
    <w:rPr>
      <w:sz w:val="24"/>
      <w:szCs w:val="20"/>
    </w:rPr>
  </w:style>
  <w:style w:type="character" w:styleId="PageNumber">
    <w:name w:val="page number"/>
    <w:basedOn w:val="DefaultParagraphFont"/>
    <w:uiPriority w:val="99"/>
    <w:rsid w:val="00491EA1"/>
    <w:rPr>
      <w:rFonts w:cs="Times New Roman"/>
    </w:rPr>
  </w:style>
  <w:style w:type="paragraph" w:styleId="BodyText3">
    <w:name w:val="Body Text 3"/>
    <w:basedOn w:val="Normal"/>
    <w:link w:val="BodyText3Char"/>
    <w:uiPriority w:val="99"/>
    <w:rsid w:val="00491EA1"/>
    <w:pPr>
      <w:jc w:val="center"/>
    </w:pPr>
    <w:rPr>
      <w:i/>
      <w:iCs/>
    </w:rPr>
  </w:style>
  <w:style w:type="character" w:customStyle="1" w:styleId="BodyText3Char">
    <w:name w:val="Body Text 3 Char"/>
    <w:basedOn w:val="DefaultParagraphFont"/>
    <w:link w:val="BodyText3"/>
    <w:uiPriority w:val="99"/>
    <w:semiHidden/>
    <w:rsid w:val="007E20C9"/>
    <w:rPr>
      <w:sz w:val="16"/>
      <w:szCs w:val="16"/>
    </w:rPr>
  </w:style>
  <w:style w:type="paragraph" w:styleId="BodyTextIndent2">
    <w:name w:val="Body Text Indent 2"/>
    <w:basedOn w:val="Normal"/>
    <w:link w:val="BodyTextIndent2Char"/>
    <w:uiPriority w:val="99"/>
    <w:rsid w:val="00491EA1"/>
    <w:pPr>
      <w:tabs>
        <w:tab w:val="left" w:pos="426"/>
        <w:tab w:val="left" w:pos="8647"/>
      </w:tabs>
      <w:ind w:left="426" w:hanging="426"/>
    </w:pPr>
    <w:rPr>
      <w:rFonts w:ascii="Arial" w:hAnsi="Arial"/>
      <w:b/>
      <w:sz w:val="22"/>
    </w:rPr>
  </w:style>
  <w:style w:type="character" w:customStyle="1" w:styleId="BodyTextIndent2Char">
    <w:name w:val="Body Text Indent 2 Char"/>
    <w:basedOn w:val="DefaultParagraphFont"/>
    <w:link w:val="BodyTextIndent2"/>
    <w:uiPriority w:val="99"/>
    <w:semiHidden/>
    <w:rsid w:val="007E20C9"/>
    <w:rPr>
      <w:sz w:val="24"/>
      <w:szCs w:val="20"/>
    </w:rPr>
  </w:style>
  <w:style w:type="paragraph" w:styleId="BalloonText">
    <w:name w:val="Balloon Text"/>
    <w:basedOn w:val="Normal"/>
    <w:link w:val="BalloonTextChar"/>
    <w:uiPriority w:val="99"/>
    <w:semiHidden/>
    <w:rsid w:val="00595CBD"/>
    <w:rPr>
      <w:rFonts w:ascii="Tahoma" w:hAnsi="Tahoma" w:cs="Tahoma"/>
      <w:sz w:val="16"/>
      <w:szCs w:val="16"/>
    </w:rPr>
  </w:style>
  <w:style w:type="character" w:customStyle="1" w:styleId="BalloonTextChar">
    <w:name w:val="Balloon Text Char"/>
    <w:basedOn w:val="DefaultParagraphFont"/>
    <w:link w:val="BalloonText"/>
    <w:uiPriority w:val="99"/>
    <w:semiHidden/>
    <w:rsid w:val="007E20C9"/>
    <w:rPr>
      <w:sz w:val="0"/>
      <w:szCs w:val="0"/>
    </w:rPr>
  </w:style>
  <w:style w:type="paragraph" w:styleId="Title">
    <w:name w:val="Title"/>
    <w:basedOn w:val="Normal"/>
    <w:link w:val="TitleChar"/>
    <w:uiPriority w:val="99"/>
    <w:qFormat/>
    <w:rsid w:val="00E01C9C"/>
    <w:pPr>
      <w:jc w:val="center"/>
    </w:pPr>
    <w:rPr>
      <w:b/>
      <w:sz w:val="36"/>
      <w:u w:val="single"/>
      <w:lang w:val="en-AU"/>
    </w:rPr>
  </w:style>
  <w:style w:type="character" w:customStyle="1" w:styleId="TitleChar">
    <w:name w:val="Title Char"/>
    <w:basedOn w:val="DefaultParagraphFont"/>
    <w:link w:val="Title"/>
    <w:uiPriority w:val="10"/>
    <w:rsid w:val="007E20C9"/>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rsid w:val="00F0560C"/>
    <w:rPr>
      <w:rFonts w:cs="Times New Roman"/>
      <w:sz w:val="16"/>
      <w:szCs w:val="16"/>
    </w:rPr>
  </w:style>
  <w:style w:type="paragraph" w:styleId="CommentText">
    <w:name w:val="annotation text"/>
    <w:basedOn w:val="Normal"/>
    <w:link w:val="CommentTextChar"/>
    <w:uiPriority w:val="99"/>
    <w:rsid w:val="00F0560C"/>
    <w:rPr>
      <w:sz w:val="20"/>
    </w:rPr>
  </w:style>
  <w:style w:type="character" w:customStyle="1" w:styleId="CommentTextChar">
    <w:name w:val="Comment Text Char"/>
    <w:basedOn w:val="DefaultParagraphFont"/>
    <w:link w:val="CommentText"/>
    <w:uiPriority w:val="99"/>
    <w:locked/>
    <w:rsid w:val="00F0560C"/>
    <w:rPr>
      <w:rFonts w:cs="Times New Roman"/>
      <w:lang w:val="en-US" w:eastAsia="en-US"/>
    </w:rPr>
  </w:style>
  <w:style w:type="paragraph" w:styleId="CommentSubject">
    <w:name w:val="annotation subject"/>
    <w:basedOn w:val="CommentText"/>
    <w:next w:val="CommentText"/>
    <w:link w:val="CommentSubjectChar"/>
    <w:uiPriority w:val="99"/>
    <w:rsid w:val="00F0560C"/>
    <w:rPr>
      <w:b/>
      <w:bCs/>
    </w:rPr>
  </w:style>
  <w:style w:type="character" w:customStyle="1" w:styleId="CommentSubjectChar">
    <w:name w:val="Comment Subject Char"/>
    <w:basedOn w:val="CommentTextChar"/>
    <w:link w:val="CommentSubject"/>
    <w:uiPriority w:val="99"/>
    <w:locked/>
    <w:rsid w:val="00F0560C"/>
    <w:rPr>
      <w:rFonts w:cs="Times New Roman"/>
      <w:b/>
      <w:bCs/>
      <w:lang w:val="en-US" w:eastAsia="en-US"/>
    </w:rPr>
  </w:style>
  <w:style w:type="paragraph" w:styleId="ListParagraph">
    <w:name w:val="List Paragraph"/>
    <w:basedOn w:val="Normal"/>
    <w:uiPriority w:val="99"/>
    <w:qFormat/>
    <w:rsid w:val="0068435C"/>
    <w:pPr>
      <w:ind w:left="720"/>
      <w:contextualSpacing/>
    </w:pPr>
  </w:style>
  <w:style w:type="paragraph" w:styleId="Revision">
    <w:name w:val="Revision"/>
    <w:hidden/>
    <w:uiPriority w:val="99"/>
    <w:semiHidden/>
    <w:rsid w:val="00AB2BE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A1"/>
    <w:pPr>
      <w:jc w:val="both"/>
    </w:pPr>
    <w:rPr>
      <w:sz w:val="24"/>
      <w:szCs w:val="20"/>
    </w:rPr>
  </w:style>
  <w:style w:type="paragraph" w:styleId="Heading1">
    <w:name w:val="heading 1"/>
    <w:basedOn w:val="Normal"/>
    <w:next w:val="Normal"/>
    <w:link w:val="Heading1Char"/>
    <w:uiPriority w:val="99"/>
    <w:qFormat/>
    <w:rsid w:val="00491EA1"/>
    <w:pPr>
      <w:keepNext/>
      <w:outlineLvl w:val="0"/>
    </w:pPr>
    <w:rPr>
      <w:b/>
      <w:i/>
    </w:rPr>
  </w:style>
  <w:style w:type="paragraph" w:styleId="Heading2">
    <w:name w:val="heading 2"/>
    <w:basedOn w:val="Normal"/>
    <w:next w:val="Normal"/>
    <w:link w:val="Heading2Char"/>
    <w:uiPriority w:val="99"/>
    <w:qFormat/>
    <w:rsid w:val="00491EA1"/>
    <w:pPr>
      <w:keepNext/>
      <w:outlineLvl w:val="1"/>
    </w:pPr>
    <w:rPr>
      <w:i/>
    </w:rPr>
  </w:style>
  <w:style w:type="paragraph" w:styleId="Heading3">
    <w:name w:val="heading 3"/>
    <w:basedOn w:val="Normal"/>
    <w:next w:val="Normal"/>
    <w:link w:val="Heading3Char"/>
    <w:uiPriority w:val="99"/>
    <w:qFormat/>
    <w:rsid w:val="00491EA1"/>
    <w:pPr>
      <w:keepNext/>
      <w:tabs>
        <w:tab w:val="right" w:pos="8280"/>
      </w:tabs>
      <w:jc w:val="left"/>
      <w:outlineLvl w:val="2"/>
    </w:pPr>
    <w:rPr>
      <w:b/>
      <w:lang w:val="en-GB"/>
    </w:rPr>
  </w:style>
  <w:style w:type="paragraph" w:styleId="Heading4">
    <w:name w:val="heading 4"/>
    <w:basedOn w:val="Normal"/>
    <w:next w:val="Normal"/>
    <w:link w:val="Heading4Char"/>
    <w:uiPriority w:val="99"/>
    <w:qFormat/>
    <w:rsid w:val="00491EA1"/>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utlineLvl w:val="3"/>
    </w:pPr>
    <w:rPr>
      <w:b/>
      <w:lang w:val="en-GB"/>
    </w:rPr>
  </w:style>
  <w:style w:type="paragraph" w:styleId="Heading5">
    <w:name w:val="heading 5"/>
    <w:basedOn w:val="Normal"/>
    <w:next w:val="Normal"/>
    <w:link w:val="Heading5Char"/>
    <w:uiPriority w:val="99"/>
    <w:qFormat/>
    <w:rsid w:val="00491EA1"/>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0C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20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20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20C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E20C9"/>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91EA1"/>
    <w:pPr>
      <w:tabs>
        <w:tab w:val="center" w:pos="4320"/>
        <w:tab w:val="right" w:pos="8640"/>
      </w:tabs>
    </w:pPr>
  </w:style>
  <w:style w:type="character" w:customStyle="1" w:styleId="HeaderChar">
    <w:name w:val="Header Char"/>
    <w:basedOn w:val="DefaultParagraphFont"/>
    <w:link w:val="Header"/>
    <w:uiPriority w:val="99"/>
    <w:semiHidden/>
    <w:rsid w:val="007E20C9"/>
    <w:rPr>
      <w:sz w:val="24"/>
      <w:szCs w:val="20"/>
    </w:rPr>
  </w:style>
  <w:style w:type="paragraph" w:styleId="Footer">
    <w:name w:val="footer"/>
    <w:basedOn w:val="Normal"/>
    <w:link w:val="FooterChar"/>
    <w:uiPriority w:val="99"/>
    <w:rsid w:val="00491EA1"/>
    <w:pPr>
      <w:tabs>
        <w:tab w:val="center" w:pos="4320"/>
        <w:tab w:val="right" w:pos="8640"/>
      </w:tabs>
    </w:pPr>
  </w:style>
  <w:style w:type="character" w:customStyle="1" w:styleId="FooterChar">
    <w:name w:val="Footer Char"/>
    <w:basedOn w:val="DefaultParagraphFont"/>
    <w:link w:val="Footer"/>
    <w:uiPriority w:val="99"/>
    <w:semiHidden/>
    <w:rsid w:val="007E20C9"/>
    <w:rPr>
      <w:sz w:val="24"/>
      <w:szCs w:val="20"/>
    </w:rPr>
  </w:style>
  <w:style w:type="paragraph" w:customStyle="1" w:styleId="--">
    <w:name w:val="--&gt;"/>
    <w:uiPriority w:val="99"/>
    <w:rsid w:val="00491EA1"/>
    <w:rPr>
      <w:sz w:val="20"/>
      <w:szCs w:val="20"/>
      <w:lang w:val="en-GB"/>
    </w:rPr>
  </w:style>
  <w:style w:type="paragraph" w:styleId="BodyText">
    <w:name w:val="Body Text"/>
    <w:basedOn w:val="Normal"/>
    <w:link w:val="BodyTextChar"/>
    <w:uiPriority w:val="99"/>
    <w:rsid w:val="00491EA1"/>
    <w:pPr>
      <w:tabs>
        <w:tab w:val="right" w:pos="8280"/>
      </w:tabs>
      <w:jc w:val="left"/>
    </w:pPr>
    <w:rPr>
      <w:lang w:val="en-GB"/>
    </w:rPr>
  </w:style>
  <w:style w:type="character" w:customStyle="1" w:styleId="BodyTextChar">
    <w:name w:val="Body Text Char"/>
    <w:basedOn w:val="DefaultParagraphFont"/>
    <w:link w:val="BodyText"/>
    <w:uiPriority w:val="99"/>
    <w:semiHidden/>
    <w:rsid w:val="007E20C9"/>
    <w:rPr>
      <w:sz w:val="24"/>
      <w:szCs w:val="20"/>
    </w:rPr>
  </w:style>
  <w:style w:type="paragraph" w:styleId="BodyText2">
    <w:name w:val="Body Text 2"/>
    <w:basedOn w:val="Normal"/>
    <w:link w:val="BodyText2Char"/>
    <w:uiPriority w:val="99"/>
    <w:rsid w:val="00491EA1"/>
    <w:rPr>
      <w:lang w:val="en-GB"/>
    </w:rPr>
  </w:style>
  <w:style w:type="character" w:customStyle="1" w:styleId="BodyText2Char">
    <w:name w:val="Body Text 2 Char"/>
    <w:basedOn w:val="DefaultParagraphFont"/>
    <w:link w:val="BodyText2"/>
    <w:uiPriority w:val="99"/>
    <w:semiHidden/>
    <w:rsid w:val="007E20C9"/>
    <w:rPr>
      <w:sz w:val="24"/>
      <w:szCs w:val="20"/>
    </w:rPr>
  </w:style>
  <w:style w:type="paragraph" w:styleId="BodyTextIndent">
    <w:name w:val="Body Text Indent"/>
    <w:basedOn w:val="Normal"/>
    <w:link w:val="BodyTextIndentChar"/>
    <w:uiPriority w:val="99"/>
    <w:rsid w:val="00491EA1"/>
    <w:pPr>
      <w:tabs>
        <w:tab w:val="left" w:pos="14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2"/>
    </w:pPr>
    <w:rPr>
      <w:rFonts w:ascii="Arial" w:hAnsi="Arial"/>
      <w:sz w:val="22"/>
      <w:lang w:val="en-GB"/>
    </w:rPr>
  </w:style>
  <w:style w:type="character" w:customStyle="1" w:styleId="BodyTextIndentChar">
    <w:name w:val="Body Text Indent Char"/>
    <w:basedOn w:val="DefaultParagraphFont"/>
    <w:link w:val="BodyTextIndent"/>
    <w:uiPriority w:val="99"/>
    <w:semiHidden/>
    <w:rsid w:val="007E20C9"/>
    <w:rPr>
      <w:sz w:val="24"/>
      <w:szCs w:val="20"/>
    </w:rPr>
  </w:style>
  <w:style w:type="character" w:styleId="PageNumber">
    <w:name w:val="page number"/>
    <w:basedOn w:val="DefaultParagraphFont"/>
    <w:uiPriority w:val="99"/>
    <w:rsid w:val="00491EA1"/>
    <w:rPr>
      <w:rFonts w:cs="Times New Roman"/>
    </w:rPr>
  </w:style>
  <w:style w:type="paragraph" w:styleId="BodyText3">
    <w:name w:val="Body Text 3"/>
    <w:basedOn w:val="Normal"/>
    <w:link w:val="BodyText3Char"/>
    <w:uiPriority w:val="99"/>
    <w:rsid w:val="00491EA1"/>
    <w:pPr>
      <w:jc w:val="center"/>
    </w:pPr>
    <w:rPr>
      <w:i/>
      <w:iCs/>
    </w:rPr>
  </w:style>
  <w:style w:type="character" w:customStyle="1" w:styleId="BodyText3Char">
    <w:name w:val="Body Text 3 Char"/>
    <w:basedOn w:val="DefaultParagraphFont"/>
    <w:link w:val="BodyText3"/>
    <w:uiPriority w:val="99"/>
    <w:semiHidden/>
    <w:rsid w:val="007E20C9"/>
    <w:rPr>
      <w:sz w:val="16"/>
      <w:szCs w:val="16"/>
    </w:rPr>
  </w:style>
  <w:style w:type="paragraph" w:styleId="BodyTextIndent2">
    <w:name w:val="Body Text Indent 2"/>
    <w:basedOn w:val="Normal"/>
    <w:link w:val="BodyTextIndent2Char"/>
    <w:uiPriority w:val="99"/>
    <w:rsid w:val="00491EA1"/>
    <w:pPr>
      <w:tabs>
        <w:tab w:val="left" w:pos="426"/>
        <w:tab w:val="left" w:pos="8647"/>
      </w:tabs>
      <w:ind w:left="426" w:hanging="426"/>
    </w:pPr>
    <w:rPr>
      <w:rFonts w:ascii="Arial" w:hAnsi="Arial"/>
      <w:b/>
      <w:sz w:val="22"/>
    </w:rPr>
  </w:style>
  <w:style w:type="character" w:customStyle="1" w:styleId="BodyTextIndent2Char">
    <w:name w:val="Body Text Indent 2 Char"/>
    <w:basedOn w:val="DefaultParagraphFont"/>
    <w:link w:val="BodyTextIndent2"/>
    <w:uiPriority w:val="99"/>
    <w:semiHidden/>
    <w:rsid w:val="007E20C9"/>
    <w:rPr>
      <w:sz w:val="24"/>
      <w:szCs w:val="20"/>
    </w:rPr>
  </w:style>
  <w:style w:type="paragraph" w:styleId="BalloonText">
    <w:name w:val="Balloon Text"/>
    <w:basedOn w:val="Normal"/>
    <w:link w:val="BalloonTextChar"/>
    <w:uiPriority w:val="99"/>
    <w:semiHidden/>
    <w:rsid w:val="00595CBD"/>
    <w:rPr>
      <w:rFonts w:ascii="Tahoma" w:hAnsi="Tahoma" w:cs="Tahoma"/>
      <w:sz w:val="16"/>
      <w:szCs w:val="16"/>
    </w:rPr>
  </w:style>
  <w:style w:type="character" w:customStyle="1" w:styleId="BalloonTextChar">
    <w:name w:val="Balloon Text Char"/>
    <w:basedOn w:val="DefaultParagraphFont"/>
    <w:link w:val="BalloonText"/>
    <w:uiPriority w:val="99"/>
    <w:semiHidden/>
    <w:rsid w:val="007E20C9"/>
    <w:rPr>
      <w:sz w:val="0"/>
      <w:szCs w:val="0"/>
    </w:rPr>
  </w:style>
  <w:style w:type="paragraph" w:styleId="Title">
    <w:name w:val="Title"/>
    <w:basedOn w:val="Normal"/>
    <w:link w:val="TitleChar"/>
    <w:uiPriority w:val="99"/>
    <w:qFormat/>
    <w:rsid w:val="00E01C9C"/>
    <w:pPr>
      <w:jc w:val="center"/>
    </w:pPr>
    <w:rPr>
      <w:b/>
      <w:sz w:val="36"/>
      <w:u w:val="single"/>
      <w:lang w:val="en-AU"/>
    </w:rPr>
  </w:style>
  <w:style w:type="character" w:customStyle="1" w:styleId="TitleChar">
    <w:name w:val="Title Char"/>
    <w:basedOn w:val="DefaultParagraphFont"/>
    <w:link w:val="Title"/>
    <w:uiPriority w:val="10"/>
    <w:rsid w:val="007E20C9"/>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rsid w:val="00F0560C"/>
    <w:rPr>
      <w:rFonts w:cs="Times New Roman"/>
      <w:sz w:val="16"/>
      <w:szCs w:val="16"/>
    </w:rPr>
  </w:style>
  <w:style w:type="paragraph" w:styleId="CommentText">
    <w:name w:val="annotation text"/>
    <w:basedOn w:val="Normal"/>
    <w:link w:val="CommentTextChar"/>
    <w:uiPriority w:val="99"/>
    <w:rsid w:val="00F0560C"/>
    <w:rPr>
      <w:sz w:val="20"/>
    </w:rPr>
  </w:style>
  <w:style w:type="character" w:customStyle="1" w:styleId="CommentTextChar">
    <w:name w:val="Comment Text Char"/>
    <w:basedOn w:val="DefaultParagraphFont"/>
    <w:link w:val="CommentText"/>
    <w:uiPriority w:val="99"/>
    <w:locked/>
    <w:rsid w:val="00F0560C"/>
    <w:rPr>
      <w:rFonts w:cs="Times New Roman"/>
      <w:lang w:val="en-US" w:eastAsia="en-US"/>
    </w:rPr>
  </w:style>
  <w:style w:type="paragraph" w:styleId="CommentSubject">
    <w:name w:val="annotation subject"/>
    <w:basedOn w:val="CommentText"/>
    <w:next w:val="CommentText"/>
    <w:link w:val="CommentSubjectChar"/>
    <w:uiPriority w:val="99"/>
    <w:rsid w:val="00F0560C"/>
    <w:rPr>
      <w:b/>
      <w:bCs/>
    </w:rPr>
  </w:style>
  <w:style w:type="character" w:customStyle="1" w:styleId="CommentSubjectChar">
    <w:name w:val="Comment Subject Char"/>
    <w:basedOn w:val="CommentTextChar"/>
    <w:link w:val="CommentSubject"/>
    <w:uiPriority w:val="99"/>
    <w:locked/>
    <w:rsid w:val="00F0560C"/>
    <w:rPr>
      <w:rFonts w:cs="Times New Roman"/>
      <w:b/>
      <w:bCs/>
      <w:lang w:val="en-US" w:eastAsia="en-US"/>
    </w:rPr>
  </w:style>
  <w:style w:type="paragraph" w:styleId="ListParagraph">
    <w:name w:val="List Paragraph"/>
    <w:basedOn w:val="Normal"/>
    <w:uiPriority w:val="99"/>
    <w:qFormat/>
    <w:rsid w:val="0068435C"/>
    <w:pPr>
      <w:ind w:left="720"/>
      <w:contextualSpacing/>
    </w:pPr>
  </w:style>
  <w:style w:type="paragraph" w:styleId="Revision">
    <w:name w:val="Revision"/>
    <w:hidden/>
    <w:uiPriority w:val="99"/>
    <w:semiHidden/>
    <w:rsid w:val="00AB2BE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65665">
      <w:marLeft w:val="0"/>
      <w:marRight w:val="0"/>
      <w:marTop w:val="0"/>
      <w:marBottom w:val="0"/>
      <w:divBdr>
        <w:top w:val="none" w:sz="0" w:space="0" w:color="auto"/>
        <w:left w:val="none" w:sz="0" w:space="0" w:color="auto"/>
        <w:bottom w:val="none" w:sz="0" w:space="0" w:color="auto"/>
        <w:right w:val="none" w:sz="0" w:space="0" w:color="auto"/>
      </w:divBdr>
    </w:div>
    <w:div w:id="1851065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Coast Health Care</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Administration Department</dc:creator>
  <cp:lastModifiedBy>Diane Brockbank</cp:lastModifiedBy>
  <cp:revision>2</cp:revision>
  <cp:lastPrinted>2013-06-21T02:56:00Z</cp:lastPrinted>
  <dcterms:created xsi:type="dcterms:W3CDTF">2018-10-24T19:44:00Z</dcterms:created>
  <dcterms:modified xsi:type="dcterms:W3CDTF">2018-10-24T19:44:00Z</dcterms:modified>
</cp:coreProperties>
</file>