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Default="003966E2" w:rsidP="00A109D7">
      <w:pPr>
        <w:shd w:val="clear" w:color="auto" w:fill="FFFFFF"/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Default="000D549D" w:rsidP="00A109D7">
      <w:pPr>
        <w:shd w:val="clear" w:color="auto" w:fill="FFFFFF"/>
      </w:pPr>
    </w:p>
    <w:p w:rsidR="000D549D" w:rsidRPr="00EA4F4B" w:rsidRDefault="000D549D" w:rsidP="00EA4F4B">
      <w:pPr>
        <w:shd w:val="clear" w:color="auto" w:fill="FFFFFF"/>
        <w:ind w:left="-567" w:right="-933"/>
        <w:jc w:val="right"/>
        <w:rPr>
          <w:rFonts w:ascii="Arial" w:hAnsi="Arial"/>
          <w:sz w:val="22"/>
        </w:rPr>
      </w:pPr>
      <w:r w:rsidRPr="00EA4F4B">
        <w:rPr>
          <w:rFonts w:ascii="Arial" w:hAnsi="Arial"/>
          <w:sz w:val="22"/>
        </w:rPr>
        <w:t>DATE</w:t>
      </w:r>
      <w:r w:rsidR="0028632E">
        <w:rPr>
          <w:rFonts w:ascii="Arial" w:hAnsi="Arial"/>
          <w:sz w:val="22"/>
        </w:rPr>
        <w:t xml:space="preserve">: </w:t>
      </w:r>
      <w:bookmarkStart w:id="0" w:name="_GoBack"/>
      <w:bookmarkEnd w:id="0"/>
    </w:p>
    <w:p w:rsidR="000D549D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b/>
          <w:sz w:val="22"/>
        </w:rPr>
      </w:pPr>
    </w:p>
    <w:p w:rsidR="000D549D" w:rsidRPr="0089502B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sz w:val="22"/>
        </w:rPr>
      </w:pPr>
      <w:r w:rsidRPr="00A109D7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>West Coast District Health Board</w:t>
      </w:r>
      <w:r w:rsidRPr="00A109D7">
        <w:rPr>
          <w:rFonts w:ascii="Arial" w:hAnsi="Arial"/>
          <w:b/>
          <w:sz w:val="22"/>
        </w:rPr>
        <w:t xml:space="preserve"> is committed to the principles of the Treaty of Waitangi and the overarching objectives of the New Zealand health and disability strategies.</w:t>
      </w:r>
      <w:r>
        <w:rPr>
          <w:rFonts w:ascii="Arial" w:hAnsi="Arial"/>
          <w:b/>
          <w:sz w:val="22"/>
        </w:rPr>
        <w:t xml:space="preserve"> </w:t>
      </w:r>
    </w:p>
    <w:p w:rsidR="000D549D" w:rsidRPr="00A109D7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0D549D" w:rsidRPr="00A109D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223AEA" w:rsidRDefault="00E34F4B" w:rsidP="00CC6189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Clinical </w:t>
            </w:r>
            <w:r w:rsidR="00A86F06">
              <w:rPr>
                <w:rFonts w:ascii="Arial" w:hAnsi="Arial" w:cs="Arial"/>
                <w:szCs w:val="22"/>
              </w:rPr>
              <w:t>Mental Health Professional</w:t>
            </w:r>
          </w:p>
        </w:tc>
      </w:tr>
      <w:tr w:rsidR="000D549D" w:rsidRPr="00701376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33B45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223AEA" w:rsidRDefault="00A86F06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Infant, Child and Adolescent Mental Health Service (iCAMHS)</w:t>
            </w:r>
          </w:p>
        </w:tc>
      </w:tr>
      <w:tr w:rsidR="000D549D" w:rsidRPr="00701376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Key Relationships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0D549D" w:rsidRDefault="00A86F06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iCAMHS</w:t>
            </w:r>
          </w:p>
          <w:p w:rsidR="00A86F06" w:rsidRDefault="00A86F06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Adult mental health services</w:t>
            </w:r>
          </w:p>
          <w:p w:rsidR="00A86F06" w:rsidRDefault="00A86F06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Adult AOD service</w:t>
            </w:r>
          </w:p>
          <w:p w:rsidR="000D549D" w:rsidRDefault="00A86F06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Psychiatric Emergency Service (TACT) </w:t>
            </w:r>
          </w:p>
          <w:p w:rsidR="000D549D" w:rsidRDefault="00A86F06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Youth inpatient unit (CDHB)</w:t>
            </w:r>
          </w:p>
          <w:p w:rsidR="00A86F06" w:rsidRDefault="00A86F06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Inpatient mental health unit</w:t>
            </w:r>
          </w:p>
          <w:p w:rsidR="000D549D" w:rsidRDefault="000D549D" w:rsidP="005F7EE0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0D549D" w:rsidRPr="007809BD" w:rsidRDefault="000D549D" w:rsidP="00E469CE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A86F06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Client and Family/whanau</w:t>
            </w:r>
          </w:p>
          <w:p w:rsidR="000D549D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Youth Justice Social Worker – CYFS</w:t>
            </w:r>
          </w:p>
          <w:p w:rsidR="00A86F06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Youth Aide Officers – Police</w:t>
            </w:r>
          </w:p>
          <w:p w:rsidR="00A86F06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Corrections</w:t>
            </w:r>
          </w:p>
          <w:p w:rsidR="00A86F06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Courts</w:t>
            </w:r>
          </w:p>
          <w:p w:rsidR="00A86F06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CYFS</w:t>
            </w:r>
          </w:p>
          <w:p w:rsidR="000D549D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General Practitioners</w:t>
            </w:r>
          </w:p>
          <w:p w:rsidR="000D549D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Schools</w:t>
            </w:r>
          </w:p>
          <w:p w:rsidR="00A86F06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Non-Government Organisations –NGO’s</w:t>
            </w:r>
          </w:p>
          <w:p w:rsidR="000D549D" w:rsidRPr="002266C3" w:rsidRDefault="00A86F06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Special Education Services</w:t>
            </w:r>
          </w:p>
        </w:tc>
      </w:tr>
      <w:tr w:rsidR="000D549D" w:rsidRPr="00701376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06" w:rsidRPr="006E672F" w:rsidRDefault="000D549D" w:rsidP="00A86F06">
            <w:pPr>
              <w:pStyle w:val="BodyText3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The ‘role title’ is responsible </w:t>
            </w:r>
            <w:r w:rsidRPr="006E672F">
              <w:rPr>
                <w:rFonts w:cs="Arial"/>
                <w:sz w:val="20"/>
              </w:rPr>
              <w:t xml:space="preserve">for </w:t>
            </w:r>
            <w:r w:rsidR="00A86F06" w:rsidRPr="006E672F">
              <w:rPr>
                <w:sz w:val="20"/>
              </w:rPr>
              <w:t>providing high quality, accessible and timely assessment and treatment to</w:t>
            </w:r>
            <w:r w:rsidR="00DF4702">
              <w:rPr>
                <w:sz w:val="20"/>
              </w:rPr>
              <w:t xml:space="preserve"> infants,</w:t>
            </w:r>
            <w:r w:rsidR="00A86F06" w:rsidRPr="006E672F">
              <w:rPr>
                <w:sz w:val="20"/>
              </w:rPr>
              <w:t xml:space="preserve"> children, adolescents and their family/whanau with a moderate </w:t>
            </w:r>
            <w:r w:rsidR="006E672F">
              <w:rPr>
                <w:sz w:val="20"/>
              </w:rPr>
              <w:t>to severe mental health problem.</w:t>
            </w: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key deliverables are – </w:t>
            </w:r>
          </w:p>
          <w:p w:rsidR="006E672F" w:rsidRPr="006E672F" w:rsidRDefault="006E672F" w:rsidP="006E672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provide evidence based </w:t>
            </w:r>
            <w:r w:rsidR="005F7EE0">
              <w:rPr>
                <w:rFonts w:ascii="Arial" w:hAnsi="Arial" w:cs="Arial"/>
                <w:sz w:val="20"/>
              </w:rPr>
              <w:t>/ best</w:t>
            </w:r>
            <w:r>
              <w:rPr>
                <w:rFonts w:ascii="Arial" w:hAnsi="Arial" w:cs="Arial"/>
                <w:sz w:val="20"/>
              </w:rPr>
              <w:t xml:space="preserve"> practice mental health treatment to referred clients.</w:t>
            </w:r>
          </w:p>
          <w:p w:rsidR="006E672F" w:rsidRPr="006E672F" w:rsidRDefault="006E672F" w:rsidP="006E672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E672F">
              <w:rPr>
                <w:rFonts w:ascii="Arial" w:hAnsi="Arial" w:cs="Arial"/>
                <w:sz w:val="20"/>
              </w:rPr>
              <w:t>To provide consultation and advice to external agencies, including CYFS, SES and attendance at relevant Family Group Conferences regarding mental status, AOD status, risk assessment and treatment recommendations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E672F" w:rsidRPr="006E672F" w:rsidRDefault="006E672F" w:rsidP="006E672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E672F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p</w:t>
            </w:r>
            <w:r w:rsidRPr="006E672F">
              <w:rPr>
                <w:rFonts w:ascii="Arial" w:hAnsi="Arial" w:cs="Arial"/>
                <w:sz w:val="20"/>
              </w:rPr>
              <w:t xml:space="preserve">rovide advice and education for external agencies about the needs of </w:t>
            </w:r>
            <w:r w:rsidR="00DF4702">
              <w:rPr>
                <w:rFonts w:ascii="Arial" w:hAnsi="Arial" w:cs="Arial"/>
                <w:sz w:val="20"/>
              </w:rPr>
              <w:t xml:space="preserve">children and </w:t>
            </w:r>
            <w:r w:rsidRPr="006E672F">
              <w:rPr>
                <w:rFonts w:ascii="Arial" w:hAnsi="Arial" w:cs="Arial"/>
                <w:sz w:val="20"/>
              </w:rPr>
              <w:t xml:space="preserve">youth with mental health and/or AOD problems and regarding statutory requirements in relation </w:t>
            </w:r>
          </w:p>
          <w:p w:rsidR="006E672F" w:rsidRPr="006E672F" w:rsidRDefault="006E672F" w:rsidP="006E672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E672F">
              <w:rPr>
                <w:rFonts w:ascii="Arial" w:hAnsi="Arial" w:cs="Arial"/>
                <w:sz w:val="20"/>
              </w:rPr>
              <w:t>Access referral pathways into mental health and addiction services as appropriate</w:t>
            </w:r>
          </w:p>
          <w:p w:rsidR="006E672F" w:rsidRDefault="006E672F" w:rsidP="006E672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E672F">
              <w:rPr>
                <w:rFonts w:ascii="Arial" w:hAnsi="Arial" w:cs="Arial"/>
                <w:sz w:val="20"/>
              </w:rPr>
              <w:t xml:space="preserve">To contribute to the continued development of the provision of </w:t>
            </w:r>
            <w:r w:rsidR="00DF4702">
              <w:rPr>
                <w:rFonts w:ascii="Arial" w:hAnsi="Arial" w:cs="Arial"/>
                <w:sz w:val="20"/>
              </w:rPr>
              <w:t xml:space="preserve">mental health </w:t>
            </w:r>
            <w:r w:rsidRPr="006E672F">
              <w:rPr>
                <w:rFonts w:ascii="Arial" w:hAnsi="Arial" w:cs="Arial"/>
                <w:sz w:val="20"/>
              </w:rPr>
              <w:t xml:space="preserve">service for </w:t>
            </w:r>
            <w:r w:rsidR="00DF4702">
              <w:rPr>
                <w:rFonts w:ascii="Arial" w:hAnsi="Arial" w:cs="Arial"/>
                <w:sz w:val="20"/>
              </w:rPr>
              <w:t xml:space="preserve">children and </w:t>
            </w:r>
            <w:r w:rsidRPr="006E672F">
              <w:rPr>
                <w:rFonts w:ascii="Arial" w:hAnsi="Arial" w:cs="Arial"/>
                <w:sz w:val="20"/>
              </w:rPr>
              <w:t>youth within ICAMHS</w:t>
            </w:r>
          </w:p>
          <w:p w:rsidR="006E672F" w:rsidRPr="006E672F" w:rsidRDefault="006E672F" w:rsidP="006E672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attend and contribute to Multi-disciplinary team meetings</w:t>
            </w:r>
          </w:p>
          <w:p w:rsidR="000D549D" w:rsidRPr="00E545CC" w:rsidRDefault="000D549D" w:rsidP="006E672F">
            <w:pPr>
              <w:tabs>
                <w:tab w:val="left" w:pos="-720"/>
              </w:tabs>
              <w:suppressAutoHyphens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701376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701376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701376">
        <w:rPr>
          <w:rFonts w:ascii="Arial" w:hAnsi="Arial" w:cs="Arial"/>
          <w:b/>
          <w:sz w:val="20"/>
          <w:u w:val="single"/>
        </w:rPr>
        <w:t>KEY ACCOUNTABILITIES</w:t>
      </w:r>
      <w:r w:rsidRPr="00701376">
        <w:rPr>
          <w:rFonts w:ascii="Arial" w:hAnsi="Arial" w:cs="Arial"/>
          <w:b/>
          <w:sz w:val="20"/>
        </w:rPr>
        <w:t>:</w:t>
      </w:r>
    </w:p>
    <w:p w:rsidR="006E672F" w:rsidRDefault="006E672F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  <w:gridCol w:w="4848"/>
      </w:tblGrid>
      <w:tr w:rsidR="006E672F" w:rsidRPr="00AC1A25" w:rsidTr="005E0F86">
        <w:tc>
          <w:tcPr>
            <w:tcW w:w="39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E672F" w:rsidRPr="00AC1A25" w:rsidRDefault="006E672F" w:rsidP="005E0F86">
            <w:pPr>
              <w:pStyle w:val="BodyText"/>
              <w:jc w:val="center"/>
              <w:rPr>
                <w:rFonts w:ascii="Arial" w:hAnsi="Arial"/>
                <w:b/>
                <w:sz w:val="36"/>
              </w:rPr>
            </w:pPr>
            <w:r w:rsidRPr="00AC1A25">
              <w:rPr>
                <w:rFonts w:ascii="Arial" w:hAnsi="Arial"/>
                <w:b/>
                <w:sz w:val="36"/>
              </w:rPr>
              <w:t>OBJECTIVE</w:t>
            </w:r>
          </w:p>
        </w:tc>
        <w:tc>
          <w:tcPr>
            <w:tcW w:w="5386" w:type="dxa"/>
            <w:shd w:val="clear" w:color="auto" w:fill="E0E0E0"/>
            <w:vAlign w:val="center"/>
          </w:tcPr>
          <w:p w:rsidR="006E672F" w:rsidRPr="00AC1A25" w:rsidRDefault="006E672F" w:rsidP="005E0F86">
            <w:pPr>
              <w:pStyle w:val="BodyText"/>
              <w:jc w:val="center"/>
              <w:rPr>
                <w:rFonts w:ascii="Arial" w:hAnsi="Arial"/>
                <w:b/>
                <w:sz w:val="36"/>
              </w:rPr>
            </w:pPr>
            <w:r w:rsidRPr="00AC1A25">
              <w:rPr>
                <w:rFonts w:ascii="Arial" w:hAnsi="Arial"/>
                <w:b/>
                <w:sz w:val="36"/>
              </w:rPr>
              <w:t>ACTIVITIES</w:t>
            </w:r>
          </w:p>
        </w:tc>
        <w:tc>
          <w:tcPr>
            <w:tcW w:w="4848" w:type="dxa"/>
            <w:shd w:val="clear" w:color="auto" w:fill="E0E0E0"/>
            <w:vAlign w:val="center"/>
          </w:tcPr>
          <w:p w:rsidR="006E672F" w:rsidRPr="00AC1A25" w:rsidRDefault="006E672F" w:rsidP="005E0F86">
            <w:pPr>
              <w:pStyle w:val="BodyText"/>
              <w:jc w:val="center"/>
              <w:rPr>
                <w:rFonts w:ascii="Arial" w:hAnsi="Arial"/>
                <w:b/>
                <w:sz w:val="36"/>
              </w:rPr>
            </w:pPr>
            <w:r w:rsidRPr="00AC1A25">
              <w:rPr>
                <w:rFonts w:ascii="Arial" w:hAnsi="Arial"/>
                <w:b/>
                <w:sz w:val="36"/>
              </w:rPr>
              <w:t>MEASUREMENT</w:t>
            </w:r>
          </w:p>
        </w:tc>
      </w:tr>
      <w:tr w:rsidR="006E672F" w:rsidRPr="00221A24" w:rsidTr="005E0F86">
        <w:trPr>
          <w:trHeight w:val="728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 w:rsidRPr="00221A24">
              <w:rPr>
                <w:rFonts w:ascii="Arial" w:hAnsi="Arial"/>
                <w:b/>
                <w:bCs/>
                <w:sz w:val="20"/>
              </w:rPr>
              <w:t>1. The practitioner will actively involve and support the client and their family / whanau, working in partnership in all aspects of their contact with the service as appropriate</w:t>
            </w: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5E0F86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1.1</w:t>
            </w:r>
            <w:r w:rsidR="00EF49C4" w:rsidRPr="00221A24">
              <w:rPr>
                <w:rFonts w:ascii="Arial" w:hAnsi="Arial"/>
                <w:sz w:val="20"/>
              </w:rPr>
              <w:t xml:space="preserve"> </w:t>
            </w:r>
            <w:r w:rsidRPr="00221A24">
              <w:rPr>
                <w:rFonts w:ascii="Arial" w:hAnsi="Arial"/>
                <w:sz w:val="20"/>
              </w:rPr>
              <w:t>Demonstrate an understanding of developmental framework in engaging with the client and their family / whanau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Assessment documentation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Treatment plans</w:t>
            </w:r>
          </w:p>
          <w:p w:rsidR="006E672F" w:rsidRPr="00221A24" w:rsidRDefault="006E672F" w:rsidP="005E0F86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6E672F" w:rsidRPr="00221A24" w:rsidTr="005E0F86">
        <w:trPr>
          <w:trHeight w:val="668"/>
        </w:trPr>
        <w:tc>
          <w:tcPr>
            <w:tcW w:w="3936" w:type="dxa"/>
            <w:vMerge/>
            <w:tcBorders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5E0F86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 xml:space="preserve">1.2   </w:t>
            </w:r>
            <w:r w:rsidRPr="00221A24">
              <w:rPr>
                <w:rFonts w:ascii="Arial" w:hAnsi="Arial"/>
                <w:sz w:val="20"/>
              </w:rPr>
              <w:t>Establish positive relationship with the client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Outcomes</w:t>
            </w:r>
          </w:p>
        </w:tc>
      </w:tr>
      <w:tr w:rsidR="006E672F" w:rsidRPr="00221A24" w:rsidTr="005E0F86">
        <w:trPr>
          <w:trHeight w:val="728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5E0F86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EF49C4" w:rsidRPr="00221A24">
              <w:rPr>
                <w:rFonts w:ascii="Arial" w:hAnsi="Arial"/>
                <w:b/>
                <w:sz w:val="20"/>
              </w:rPr>
              <w:t xml:space="preserve">.3 </w:t>
            </w:r>
            <w:r w:rsidRPr="00221A24">
              <w:rPr>
                <w:rFonts w:ascii="Arial" w:hAnsi="Arial"/>
                <w:sz w:val="20"/>
              </w:rPr>
              <w:t>Demonstrate skills in culturally appropriate engagement with the client and family / whanau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Documentation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Maori Mental Health involvement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Client feedback</w:t>
            </w:r>
          </w:p>
        </w:tc>
      </w:tr>
      <w:tr w:rsidR="005F7EE0" w:rsidRPr="00221A24" w:rsidTr="005E0F86">
        <w:trPr>
          <w:trHeight w:val="728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EE0" w:rsidRDefault="005F7EE0" w:rsidP="00DE1E65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2. The practitioner will be able to complete a multidimensional comprehensive assessment of the infant, child, young person and their family / whanau.</w:t>
            </w:r>
          </w:p>
        </w:tc>
        <w:tc>
          <w:tcPr>
            <w:tcW w:w="5386" w:type="dxa"/>
            <w:shd w:val="clear" w:color="auto" w:fill="auto"/>
          </w:tcPr>
          <w:p w:rsidR="005F7EE0" w:rsidRPr="00E442FE" w:rsidRDefault="005F7EE0" w:rsidP="00DE1E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2.1   </w:t>
            </w:r>
            <w:r>
              <w:rPr>
                <w:rFonts w:ascii="Arial" w:hAnsi="Arial"/>
                <w:sz w:val="22"/>
                <w:szCs w:val="22"/>
              </w:rPr>
              <w:t>Complete a developmentally appropriate comprehensive assessment inclusive of case formulation and mental status examination</w:t>
            </w:r>
          </w:p>
        </w:tc>
        <w:tc>
          <w:tcPr>
            <w:tcW w:w="4848" w:type="dxa"/>
            <w:shd w:val="clear" w:color="auto" w:fill="auto"/>
          </w:tcPr>
          <w:p w:rsidR="005F7EE0" w:rsidRDefault="005F7EE0" w:rsidP="005F7EE0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Assessment documentation</w:t>
            </w:r>
          </w:p>
        </w:tc>
      </w:tr>
      <w:tr w:rsidR="005F7EE0" w:rsidRPr="00221A24" w:rsidTr="005E0F86">
        <w:trPr>
          <w:trHeight w:val="728"/>
        </w:trPr>
        <w:tc>
          <w:tcPr>
            <w:tcW w:w="39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</w:t>
            </w:r>
            <w:r w:rsidRPr="00221A24">
              <w:rPr>
                <w:rFonts w:ascii="Arial" w:hAnsi="Arial"/>
                <w:b/>
                <w:bCs/>
                <w:sz w:val="20"/>
              </w:rPr>
              <w:t>.  The practitioner will be able to provide a range of best practice / evidence – informed and culturally appropriate interventions.</w:t>
            </w: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221A24">
              <w:rPr>
                <w:rFonts w:ascii="Arial" w:hAnsi="Arial"/>
                <w:b/>
                <w:sz w:val="20"/>
              </w:rPr>
              <w:t>.1</w:t>
            </w:r>
            <w:r w:rsidRPr="00221A24">
              <w:rPr>
                <w:rFonts w:ascii="Arial" w:hAnsi="Arial"/>
                <w:sz w:val="20"/>
              </w:rPr>
              <w:t xml:space="preserve"> Current knowledge of psychological therapies / interventions for infants, children and adolescents according to best practice models will be used in assessment and treatment.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Assessment documentation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Audit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Client Reviews</w:t>
            </w:r>
          </w:p>
        </w:tc>
      </w:tr>
      <w:tr w:rsidR="005F7EE0" w:rsidRPr="00221A24" w:rsidTr="005E0F86">
        <w:trPr>
          <w:trHeight w:val="728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221A24">
              <w:rPr>
                <w:rFonts w:ascii="Arial" w:hAnsi="Arial"/>
                <w:b/>
                <w:sz w:val="20"/>
              </w:rPr>
              <w:t xml:space="preserve">.2  </w:t>
            </w:r>
            <w:r w:rsidRPr="00221A24">
              <w:rPr>
                <w:rFonts w:ascii="Arial" w:hAnsi="Arial"/>
                <w:sz w:val="20"/>
              </w:rPr>
              <w:t>Development of treatment plans in collaboration with clients and their family / whanau and discussed with the Multi-disciplinary team (MDT)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Client Reviews</w:t>
            </w:r>
          </w:p>
        </w:tc>
      </w:tr>
      <w:tr w:rsidR="005F7EE0" w:rsidRPr="00221A24" w:rsidTr="005E0F86">
        <w:trPr>
          <w:trHeight w:val="642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221A24">
              <w:rPr>
                <w:rFonts w:ascii="Arial" w:hAnsi="Arial"/>
                <w:b/>
                <w:sz w:val="20"/>
              </w:rPr>
              <w:t xml:space="preserve">.3   </w:t>
            </w:r>
            <w:r w:rsidRPr="00221A24">
              <w:rPr>
                <w:rFonts w:ascii="Arial" w:hAnsi="Arial"/>
                <w:sz w:val="20"/>
              </w:rPr>
              <w:t>Ongoing monitoring and evaluation of treatment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Client Reviews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Audit</w:t>
            </w:r>
          </w:p>
        </w:tc>
      </w:tr>
      <w:tr w:rsidR="005F7EE0" w:rsidRPr="00221A24" w:rsidTr="005E0F86">
        <w:trPr>
          <w:trHeight w:val="413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221A24">
              <w:rPr>
                <w:rFonts w:ascii="Arial" w:hAnsi="Arial"/>
                <w:b/>
                <w:sz w:val="20"/>
              </w:rPr>
              <w:t xml:space="preserve">.4  </w:t>
            </w:r>
            <w:r w:rsidRPr="00221A24">
              <w:rPr>
                <w:rFonts w:ascii="Arial" w:hAnsi="Arial"/>
                <w:sz w:val="20"/>
              </w:rPr>
              <w:t>Work in partnership with other sectors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</w:tc>
      </w:tr>
      <w:tr w:rsidR="005F7EE0" w:rsidRPr="00221A24" w:rsidTr="005E0F86">
        <w:trPr>
          <w:trHeight w:val="728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221A24">
              <w:rPr>
                <w:rFonts w:ascii="Arial" w:hAnsi="Arial"/>
                <w:b/>
                <w:sz w:val="20"/>
              </w:rPr>
              <w:t xml:space="preserve">.5 </w:t>
            </w:r>
            <w:r w:rsidRPr="00221A24">
              <w:rPr>
                <w:rFonts w:ascii="Arial" w:hAnsi="Arial"/>
                <w:sz w:val="20"/>
              </w:rPr>
              <w:t>Client’s progress is communicated to MDT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Client Reviews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</w:tc>
      </w:tr>
      <w:tr w:rsidR="005F7EE0" w:rsidRPr="00221A24" w:rsidTr="005E0F86">
        <w:trPr>
          <w:trHeight w:val="728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EE0" w:rsidRDefault="005F7EE0" w:rsidP="00DE1E65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4.  The practitioner will be able to work in partnership with client and family / whanau to measure the effectiveness of their contact with CAMHS</w:t>
            </w:r>
          </w:p>
        </w:tc>
        <w:tc>
          <w:tcPr>
            <w:tcW w:w="5386" w:type="dxa"/>
            <w:shd w:val="clear" w:color="auto" w:fill="auto"/>
          </w:tcPr>
          <w:p w:rsidR="005F7EE0" w:rsidRPr="00B71F4E" w:rsidRDefault="005F7EE0" w:rsidP="00DE1E6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4.1  </w:t>
            </w:r>
            <w:r>
              <w:rPr>
                <w:rFonts w:ascii="Arial" w:hAnsi="Arial"/>
                <w:sz w:val="22"/>
                <w:szCs w:val="22"/>
              </w:rPr>
              <w:t>Demonstrate an understanding of outcomes measures</w:t>
            </w:r>
          </w:p>
        </w:tc>
        <w:tc>
          <w:tcPr>
            <w:tcW w:w="4848" w:type="dxa"/>
            <w:shd w:val="clear" w:color="auto" w:fill="auto"/>
          </w:tcPr>
          <w:p w:rsidR="005F7EE0" w:rsidRDefault="005F7EE0" w:rsidP="005F7EE0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Clinical notes / psychometric assessments</w:t>
            </w:r>
          </w:p>
        </w:tc>
      </w:tr>
      <w:tr w:rsidR="005F7EE0" w:rsidRPr="00221A24" w:rsidTr="005E0F86">
        <w:tc>
          <w:tcPr>
            <w:tcW w:w="3936" w:type="dxa"/>
            <w:tcBorders>
              <w:bottom w:val="nil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</w:t>
            </w:r>
            <w:r w:rsidRPr="00221A24">
              <w:rPr>
                <w:rFonts w:ascii="Arial" w:hAnsi="Arial"/>
                <w:b/>
                <w:bCs/>
                <w:sz w:val="20"/>
              </w:rPr>
              <w:t>. The practitioner will provide a client focused service in line with WCDHB Policy and Procedures and Health and Disability Services Standards (2008)</w:t>
            </w: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Pr="00221A24">
              <w:rPr>
                <w:rFonts w:ascii="Arial" w:hAnsi="Arial"/>
                <w:b/>
                <w:sz w:val="20"/>
              </w:rPr>
              <w:t>.1</w:t>
            </w:r>
            <w:r w:rsidRPr="00221A24">
              <w:rPr>
                <w:rFonts w:ascii="Arial" w:hAnsi="Arial"/>
                <w:sz w:val="20"/>
              </w:rPr>
              <w:t xml:space="preserve">    All clients and their family / whanau will be fully involved and informed of treatment information / options and give informed consent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Registration &amp; Consent form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Audit</w:t>
            </w:r>
          </w:p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5F7EE0" w:rsidRPr="00221A24" w:rsidTr="005E0F86"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Pr="00221A24">
              <w:rPr>
                <w:rFonts w:ascii="Arial" w:hAnsi="Arial"/>
                <w:b/>
                <w:sz w:val="20"/>
              </w:rPr>
              <w:t>.2</w:t>
            </w:r>
            <w:r w:rsidRPr="00221A24">
              <w:rPr>
                <w:rFonts w:ascii="Arial" w:hAnsi="Arial"/>
                <w:sz w:val="20"/>
              </w:rPr>
              <w:t xml:space="preserve">      All Clients right to privacy and confidentiality is respected within the bounds of safety.  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Consultation with senior staff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Audit</w:t>
            </w:r>
          </w:p>
        </w:tc>
      </w:tr>
      <w:tr w:rsidR="005F7EE0" w:rsidRPr="00221A24" w:rsidTr="005E0F86">
        <w:trPr>
          <w:trHeight w:val="1038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Pr="00221A24">
              <w:rPr>
                <w:rFonts w:ascii="Arial" w:hAnsi="Arial"/>
                <w:b/>
                <w:sz w:val="20"/>
              </w:rPr>
              <w:t>.3</w:t>
            </w:r>
            <w:r w:rsidRPr="00221A24">
              <w:rPr>
                <w:rFonts w:ascii="Arial" w:hAnsi="Arial"/>
                <w:sz w:val="20"/>
              </w:rPr>
              <w:t xml:space="preserve">     Clients will be seen in an appropriate venue taking into consideration age, transportation </w:t>
            </w:r>
            <w:proofErr w:type="spellStart"/>
            <w:r w:rsidRPr="00221A24">
              <w:rPr>
                <w:rFonts w:ascii="Arial" w:hAnsi="Arial"/>
                <w:sz w:val="20"/>
              </w:rPr>
              <w:t>etc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</w:tc>
      </w:tr>
      <w:tr w:rsidR="005F7EE0" w:rsidRPr="00221A24" w:rsidTr="005E0F86">
        <w:tc>
          <w:tcPr>
            <w:tcW w:w="3936" w:type="dxa"/>
            <w:vMerge w:val="restart"/>
            <w:shd w:val="clear" w:color="auto" w:fill="auto"/>
          </w:tcPr>
          <w:p w:rsidR="005F7EE0" w:rsidRPr="00221A24" w:rsidRDefault="005F7EE0" w:rsidP="00221A24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</w:t>
            </w:r>
            <w:r w:rsidRPr="00221A24">
              <w:rPr>
                <w:rFonts w:ascii="Arial" w:hAnsi="Arial"/>
                <w:b/>
                <w:bCs/>
                <w:sz w:val="20"/>
              </w:rPr>
              <w:t>. The practitioner will participate in clinical review meetings concerning the management of clients and represent the needs of clients to other team members.</w:t>
            </w: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Pr="00221A24">
              <w:rPr>
                <w:rFonts w:ascii="Arial" w:hAnsi="Arial"/>
                <w:b/>
                <w:sz w:val="20"/>
              </w:rPr>
              <w:t>.1</w:t>
            </w:r>
            <w:r w:rsidRPr="00221A24">
              <w:rPr>
                <w:rFonts w:ascii="Arial" w:hAnsi="Arial"/>
                <w:sz w:val="20"/>
              </w:rPr>
              <w:t xml:space="preserve">    Attendance and participation in MDT and clinical team meetings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</w:tc>
      </w:tr>
      <w:tr w:rsidR="005F7EE0" w:rsidRPr="00221A24" w:rsidTr="005E0F86">
        <w:tc>
          <w:tcPr>
            <w:tcW w:w="3936" w:type="dxa"/>
            <w:vMerge/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Pr="00221A24">
              <w:rPr>
                <w:rFonts w:ascii="Arial" w:hAnsi="Arial"/>
                <w:b/>
                <w:sz w:val="20"/>
              </w:rPr>
              <w:t xml:space="preserve">.2  </w:t>
            </w:r>
            <w:r w:rsidRPr="00221A24">
              <w:rPr>
                <w:rFonts w:ascii="Arial" w:hAnsi="Arial"/>
                <w:sz w:val="20"/>
              </w:rPr>
              <w:t xml:space="preserve"> Contributes case assessments and reviews in a timely manner (according to P&amp;P)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</w:tc>
      </w:tr>
      <w:tr w:rsidR="005F7EE0" w:rsidRPr="00221A24" w:rsidTr="005E0F86">
        <w:trPr>
          <w:trHeight w:val="87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Pr="00221A24">
              <w:rPr>
                <w:rFonts w:ascii="Arial" w:hAnsi="Arial"/>
                <w:b/>
                <w:sz w:val="20"/>
              </w:rPr>
              <w:t xml:space="preserve">.3   </w:t>
            </w:r>
            <w:r w:rsidRPr="00221A24">
              <w:rPr>
                <w:rFonts w:ascii="Arial" w:hAnsi="Arial"/>
                <w:sz w:val="20"/>
              </w:rPr>
              <w:t xml:space="preserve"> Reports all client concerns and client non attendance at the clinical team meetings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Morning meeting minutes</w:t>
            </w:r>
          </w:p>
        </w:tc>
      </w:tr>
      <w:tr w:rsidR="005F7EE0" w:rsidRPr="00221A24" w:rsidTr="005E0F86">
        <w:tc>
          <w:tcPr>
            <w:tcW w:w="3936" w:type="dxa"/>
            <w:vMerge w:val="restart"/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</w:t>
            </w:r>
            <w:r w:rsidRPr="00221A24">
              <w:rPr>
                <w:rFonts w:ascii="Arial" w:hAnsi="Arial"/>
                <w:b/>
                <w:bCs/>
                <w:sz w:val="20"/>
              </w:rPr>
              <w:t>.</w:t>
            </w:r>
            <w:r w:rsidRPr="00221A24">
              <w:rPr>
                <w:rFonts w:ascii="Arial" w:hAnsi="Arial"/>
                <w:bCs/>
                <w:sz w:val="20"/>
              </w:rPr>
              <w:t xml:space="preserve">   </w:t>
            </w:r>
            <w:r w:rsidRPr="00221A24">
              <w:rPr>
                <w:rFonts w:ascii="Arial" w:hAnsi="Arial"/>
                <w:b/>
                <w:bCs/>
                <w:sz w:val="20"/>
              </w:rPr>
              <w:t xml:space="preserve">The practitioner will work collaboratively with other health professionals and / or </w:t>
            </w:r>
          </w:p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 w:rsidRPr="00221A24">
              <w:rPr>
                <w:rFonts w:ascii="Arial" w:hAnsi="Arial"/>
                <w:b/>
                <w:bCs/>
                <w:sz w:val="20"/>
              </w:rPr>
              <w:t xml:space="preserve">agencies to provide seamless and </w:t>
            </w:r>
          </w:p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Cs/>
                <w:sz w:val="20"/>
              </w:rPr>
            </w:pPr>
            <w:r w:rsidRPr="00221A24">
              <w:rPr>
                <w:rFonts w:ascii="Arial" w:hAnsi="Arial"/>
                <w:b/>
                <w:bCs/>
                <w:sz w:val="20"/>
              </w:rPr>
              <w:t>cohesive service for clients and their families</w:t>
            </w: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Pr="00221A24">
              <w:rPr>
                <w:rFonts w:ascii="Arial" w:hAnsi="Arial"/>
                <w:b/>
                <w:sz w:val="20"/>
              </w:rPr>
              <w:t xml:space="preserve">.1 </w:t>
            </w:r>
            <w:r w:rsidRPr="00221A24">
              <w:rPr>
                <w:rFonts w:ascii="Arial" w:hAnsi="Arial"/>
                <w:sz w:val="20"/>
              </w:rPr>
              <w:t xml:space="preserve">  Liaison with other agencies 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Strengthening Families minutes</w:t>
            </w:r>
          </w:p>
        </w:tc>
      </w:tr>
      <w:tr w:rsidR="005F7EE0" w:rsidRPr="00221A24" w:rsidTr="005E0F86">
        <w:tc>
          <w:tcPr>
            <w:tcW w:w="3936" w:type="dxa"/>
            <w:vMerge/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Pr="00221A24">
              <w:rPr>
                <w:rFonts w:ascii="Arial" w:hAnsi="Arial"/>
                <w:b/>
                <w:sz w:val="20"/>
              </w:rPr>
              <w:t>.2</w:t>
            </w:r>
            <w:r w:rsidRPr="00221A24">
              <w:rPr>
                <w:rFonts w:ascii="Arial" w:hAnsi="Arial"/>
                <w:sz w:val="20"/>
              </w:rPr>
              <w:t xml:space="preserve">   Co-working with other professionals 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</w:tc>
      </w:tr>
      <w:tr w:rsidR="005F7EE0" w:rsidRPr="00221A24" w:rsidTr="005E0F86">
        <w:trPr>
          <w:trHeight w:val="1011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Pr="00221A24">
              <w:rPr>
                <w:rFonts w:ascii="Arial" w:hAnsi="Arial"/>
                <w:b/>
                <w:sz w:val="20"/>
              </w:rPr>
              <w:t>.3</w:t>
            </w:r>
            <w:r w:rsidRPr="00221A24">
              <w:rPr>
                <w:rFonts w:ascii="Arial" w:hAnsi="Arial"/>
                <w:sz w:val="20"/>
              </w:rPr>
              <w:t xml:space="preserve">    Referral to other agencies if appropriate for client or family and in consultation with client, family / whanau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</w:tc>
      </w:tr>
      <w:tr w:rsidR="005F7EE0" w:rsidRPr="00221A24" w:rsidTr="005E0F86">
        <w:tc>
          <w:tcPr>
            <w:tcW w:w="3936" w:type="dxa"/>
            <w:vMerge w:val="restart"/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</w:t>
            </w:r>
            <w:r w:rsidRPr="00221A24">
              <w:rPr>
                <w:rFonts w:ascii="Arial" w:hAnsi="Arial"/>
                <w:b/>
                <w:bCs/>
                <w:sz w:val="20"/>
              </w:rPr>
              <w:t xml:space="preserve">.  The practitioner will ensure all clients Care and Protection concerns are identified and notified in </w:t>
            </w:r>
            <w:r w:rsidRPr="00221A24">
              <w:rPr>
                <w:rFonts w:ascii="Arial" w:hAnsi="Arial"/>
                <w:b/>
                <w:bCs/>
                <w:sz w:val="20"/>
              </w:rPr>
              <w:lastRenderedPageBreak/>
              <w:t>accordance with WCDHB Policy and Procedures</w:t>
            </w: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</w:t>
            </w:r>
            <w:r w:rsidRPr="00221A24">
              <w:rPr>
                <w:rFonts w:ascii="Arial" w:hAnsi="Arial"/>
                <w:b/>
                <w:sz w:val="20"/>
              </w:rPr>
              <w:t>.1</w:t>
            </w:r>
            <w:r w:rsidRPr="00221A24">
              <w:rPr>
                <w:rFonts w:ascii="Arial" w:hAnsi="Arial"/>
                <w:sz w:val="20"/>
              </w:rPr>
              <w:t xml:space="preserve">   At assessment all clients are screened for abuse including: physical, sexual, neglect and emotional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Assessment documentation</w:t>
            </w:r>
          </w:p>
        </w:tc>
      </w:tr>
      <w:tr w:rsidR="005F7EE0" w:rsidRPr="00221A24" w:rsidTr="005E0F86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7EE0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5F7EE0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221A24">
              <w:rPr>
                <w:rFonts w:ascii="Arial" w:hAnsi="Arial"/>
                <w:b/>
                <w:sz w:val="20"/>
              </w:rPr>
              <w:t xml:space="preserve">.2  </w:t>
            </w:r>
            <w:r w:rsidRPr="00221A24">
              <w:rPr>
                <w:rFonts w:ascii="Arial" w:hAnsi="Arial"/>
                <w:sz w:val="20"/>
              </w:rPr>
              <w:t xml:space="preserve"> All disclosed abuse is appropriately documented and </w:t>
            </w:r>
            <w:r w:rsidRPr="00221A24">
              <w:rPr>
                <w:rFonts w:ascii="Arial" w:hAnsi="Arial"/>
                <w:sz w:val="20"/>
              </w:rPr>
              <w:lastRenderedPageBreak/>
              <w:t>notified in accordance with WCDHB P&amp;P</w:t>
            </w:r>
          </w:p>
        </w:tc>
        <w:tc>
          <w:tcPr>
            <w:tcW w:w="4848" w:type="dxa"/>
            <w:shd w:val="clear" w:color="auto" w:fill="auto"/>
          </w:tcPr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lastRenderedPageBreak/>
              <w:t>Consultation with senior staff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lastRenderedPageBreak/>
              <w:t>Clinical notes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CYFS notification documentation</w:t>
            </w:r>
          </w:p>
          <w:p w:rsidR="005F7EE0" w:rsidRPr="00221A24" w:rsidRDefault="005F7EE0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Evidence of family involvement if appropriate</w:t>
            </w:r>
          </w:p>
        </w:tc>
      </w:tr>
    </w:tbl>
    <w:p w:rsidR="006E672F" w:rsidRPr="00221A24" w:rsidRDefault="006E672F" w:rsidP="006E672F">
      <w:pPr>
        <w:pStyle w:val="BodyTex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  <w:gridCol w:w="4848"/>
      </w:tblGrid>
      <w:tr w:rsidR="006E672F" w:rsidRPr="00221A24" w:rsidTr="005E0F86">
        <w:tc>
          <w:tcPr>
            <w:tcW w:w="3936" w:type="dxa"/>
            <w:vMerge w:val="restart"/>
            <w:shd w:val="clear" w:color="auto" w:fill="auto"/>
          </w:tcPr>
          <w:p w:rsidR="006E672F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</w:t>
            </w:r>
            <w:r w:rsidR="00EF49C4" w:rsidRPr="00221A24">
              <w:rPr>
                <w:rFonts w:ascii="Arial" w:hAnsi="Arial"/>
                <w:b/>
                <w:bCs/>
                <w:sz w:val="20"/>
              </w:rPr>
              <w:t>.   The practitioner will</w:t>
            </w:r>
            <w:r w:rsidR="006E672F" w:rsidRPr="00221A24">
              <w:rPr>
                <w:rFonts w:ascii="Arial" w:hAnsi="Arial"/>
                <w:b/>
                <w:bCs/>
                <w:sz w:val="20"/>
              </w:rPr>
              <w:t xml:space="preserve"> participate in ongoing professional development, clinical </w:t>
            </w:r>
          </w:p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 w:rsidRPr="00221A24">
              <w:rPr>
                <w:rFonts w:ascii="Arial" w:hAnsi="Arial"/>
                <w:b/>
                <w:bCs/>
                <w:sz w:val="20"/>
              </w:rPr>
              <w:t>supervision, and appraisal</w:t>
            </w:r>
          </w:p>
        </w:tc>
        <w:tc>
          <w:tcPr>
            <w:tcW w:w="5386" w:type="dxa"/>
            <w:shd w:val="clear" w:color="auto" w:fill="auto"/>
          </w:tcPr>
          <w:p w:rsidR="006E672F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E672F" w:rsidRPr="00221A24">
              <w:rPr>
                <w:rFonts w:ascii="Arial" w:hAnsi="Arial"/>
                <w:b/>
                <w:sz w:val="20"/>
              </w:rPr>
              <w:t>.1</w:t>
            </w:r>
            <w:r w:rsidR="006E672F" w:rsidRPr="00221A24">
              <w:rPr>
                <w:rFonts w:ascii="Arial" w:hAnsi="Arial"/>
                <w:sz w:val="20"/>
              </w:rPr>
              <w:t xml:space="preserve">   Attends all WCDHB mandatory training sessions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WCDHB mandatory training attendance register</w:t>
            </w:r>
          </w:p>
        </w:tc>
      </w:tr>
      <w:tr w:rsidR="006E672F" w:rsidRPr="00221A24" w:rsidTr="005E0F86">
        <w:tc>
          <w:tcPr>
            <w:tcW w:w="3936" w:type="dxa"/>
            <w:vMerge/>
            <w:tcBorders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E672F" w:rsidRPr="00221A24">
              <w:rPr>
                <w:rFonts w:ascii="Arial" w:hAnsi="Arial"/>
                <w:b/>
                <w:sz w:val="20"/>
              </w:rPr>
              <w:t>.2</w:t>
            </w:r>
            <w:r w:rsidR="006E672F" w:rsidRPr="00221A24">
              <w:rPr>
                <w:rFonts w:ascii="Arial" w:hAnsi="Arial"/>
                <w:sz w:val="20"/>
              </w:rPr>
              <w:t xml:space="preserve">  Attends iCAMHS in-service education and delivers education sessions as requested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iCAMHS In-service education attendance record</w:t>
            </w:r>
          </w:p>
        </w:tc>
      </w:tr>
      <w:tr w:rsidR="006E672F" w:rsidRPr="00221A24" w:rsidTr="005E0F86"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E672F" w:rsidRPr="00221A24">
              <w:rPr>
                <w:rFonts w:ascii="Arial" w:hAnsi="Arial"/>
                <w:b/>
                <w:sz w:val="20"/>
              </w:rPr>
              <w:t xml:space="preserve">.3  </w:t>
            </w:r>
            <w:r w:rsidR="006E672F" w:rsidRPr="00221A24">
              <w:rPr>
                <w:rFonts w:ascii="Arial" w:hAnsi="Arial"/>
                <w:sz w:val="20"/>
              </w:rPr>
              <w:t>Participates in clinical supervision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Supervision contract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Supervision attendance record</w:t>
            </w:r>
          </w:p>
        </w:tc>
      </w:tr>
      <w:tr w:rsidR="006E672F" w:rsidRPr="00221A24" w:rsidTr="005E0F86"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5F7EE0" w:rsidP="005F7EE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E672F" w:rsidRPr="00221A24">
              <w:rPr>
                <w:rFonts w:ascii="Arial" w:hAnsi="Arial"/>
                <w:b/>
                <w:sz w:val="20"/>
              </w:rPr>
              <w:t xml:space="preserve">.4  </w:t>
            </w:r>
            <w:r w:rsidR="006E672F" w:rsidRPr="00221A24">
              <w:rPr>
                <w:rFonts w:ascii="Arial" w:hAnsi="Arial"/>
                <w:sz w:val="20"/>
              </w:rPr>
              <w:t>Professional objectives set and agreed to with CAMHS Manager supported by Supervisor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Appraisal form</w:t>
            </w:r>
          </w:p>
        </w:tc>
      </w:tr>
      <w:tr w:rsidR="006E672F" w:rsidRPr="00221A24" w:rsidTr="005E0F86"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221A24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 w:rsidR="006E672F" w:rsidRPr="00221A24">
              <w:rPr>
                <w:rFonts w:ascii="Arial" w:hAnsi="Arial"/>
                <w:b/>
                <w:sz w:val="20"/>
              </w:rPr>
              <w:t>.5</w:t>
            </w:r>
            <w:r w:rsidR="006E672F" w:rsidRPr="00221A24">
              <w:rPr>
                <w:rFonts w:ascii="Arial" w:hAnsi="Arial"/>
                <w:sz w:val="20"/>
              </w:rPr>
              <w:t xml:space="preserve">   Review of appraisal objects annually with iCAMHS manager supported by Supervisor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Appraisal form</w:t>
            </w:r>
          </w:p>
        </w:tc>
      </w:tr>
      <w:tr w:rsidR="006E672F" w:rsidRPr="00221A24" w:rsidTr="005E0F86">
        <w:trPr>
          <w:trHeight w:val="780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E672F" w:rsidRPr="00221A24">
              <w:rPr>
                <w:rFonts w:ascii="Arial" w:hAnsi="Arial"/>
                <w:b/>
                <w:sz w:val="20"/>
              </w:rPr>
              <w:t>.6</w:t>
            </w:r>
            <w:r w:rsidR="006E672F" w:rsidRPr="00221A24">
              <w:rPr>
                <w:rFonts w:ascii="Arial" w:hAnsi="Arial"/>
                <w:sz w:val="20"/>
              </w:rPr>
              <w:t xml:space="preserve">  Plan developed for addressing identified learning and performance needs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Appraisal form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Weekly line management meetings</w:t>
            </w:r>
          </w:p>
        </w:tc>
      </w:tr>
      <w:tr w:rsidR="006E672F" w:rsidRPr="00221A24" w:rsidTr="005E0F86">
        <w:tc>
          <w:tcPr>
            <w:tcW w:w="3936" w:type="dxa"/>
            <w:vMerge w:val="restart"/>
            <w:shd w:val="clear" w:color="auto" w:fill="auto"/>
          </w:tcPr>
          <w:p w:rsidR="006E672F" w:rsidRPr="00221A24" w:rsidRDefault="00EF49C4" w:rsidP="00221A24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 w:rsidRPr="00221A24">
              <w:rPr>
                <w:rFonts w:ascii="Arial" w:hAnsi="Arial"/>
                <w:b/>
                <w:bCs/>
                <w:sz w:val="20"/>
              </w:rPr>
              <w:t>1</w:t>
            </w:r>
            <w:r w:rsidR="005F7EE0">
              <w:rPr>
                <w:rFonts w:ascii="Arial" w:hAnsi="Arial"/>
                <w:b/>
                <w:bCs/>
                <w:sz w:val="20"/>
              </w:rPr>
              <w:t>0</w:t>
            </w:r>
            <w:r w:rsidRPr="00221A24">
              <w:rPr>
                <w:rFonts w:ascii="Arial" w:hAnsi="Arial"/>
                <w:b/>
                <w:bCs/>
                <w:sz w:val="20"/>
              </w:rPr>
              <w:t>.  The practitioner will</w:t>
            </w:r>
            <w:r w:rsidR="006E672F" w:rsidRPr="00221A24">
              <w:rPr>
                <w:rFonts w:ascii="Arial" w:hAnsi="Arial"/>
                <w:b/>
                <w:bCs/>
                <w:sz w:val="20"/>
              </w:rPr>
              <w:t xml:space="preserve"> maintain safe, ethical and legal practice</w:t>
            </w: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221A24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0</w:t>
            </w:r>
            <w:r w:rsidRPr="00221A24">
              <w:rPr>
                <w:rFonts w:ascii="Arial" w:hAnsi="Arial"/>
                <w:b/>
                <w:sz w:val="20"/>
              </w:rPr>
              <w:t>.1</w:t>
            </w:r>
            <w:r w:rsidRPr="00221A24">
              <w:rPr>
                <w:rFonts w:ascii="Arial" w:hAnsi="Arial"/>
                <w:sz w:val="20"/>
              </w:rPr>
              <w:t xml:space="preserve">  Maintain a professional appearance at all times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Compliance with WCDHB dress code</w:t>
            </w:r>
          </w:p>
        </w:tc>
      </w:tr>
      <w:tr w:rsidR="006E672F" w:rsidRPr="00221A24" w:rsidTr="005E0F86">
        <w:tc>
          <w:tcPr>
            <w:tcW w:w="3936" w:type="dxa"/>
            <w:vMerge/>
            <w:tcBorders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221A24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0</w:t>
            </w:r>
            <w:r w:rsidRPr="00221A24">
              <w:rPr>
                <w:rFonts w:ascii="Arial" w:hAnsi="Arial"/>
                <w:b/>
                <w:sz w:val="20"/>
              </w:rPr>
              <w:t xml:space="preserve">.2  </w:t>
            </w:r>
            <w:r w:rsidRPr="00221A24">
              <w:rPr>
                <w:rFonts w:ascii="Arial" w:hAnsi="Arial"/>
                <w:sz w:val="20"/>
              </w:rPr>
              <w:t>Work in accordance with WCDHB Policy and procedures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Signature on Policy and Procedure “sign off” in manual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Ability to access necessary and appropriate information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Attendance at WCDHB mandatory training / attendance register</w:t>
            </w:r>
          </w:p>
        </w:tc>
      </w:tr>
      <w:tr w:rsidR="006E672F" w:rsidRPr="00221A24" w:rsidTr="005E0F86"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221A24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0</w:t>
            </w:r>
            <w:r w:rsidRPr="00221A24">
              <w:rPr>
                <w:rFonts w:ascii="Arial" w:hAnsi="Arial"/>
                <w:b/>
                <w:sz w:val="20"/>
              </w:rPr>
              <w:t>.3</w:t>
            </w:r>
            <w:r w:rsidRPr="00221A24">
              <w:rPr>
                <w:rFonts w:ascii="Arial" w:hAnsi="Arial"/>
                <w:sz w:val="20"/>
              </w:rPr>
              <w:t xml:space="preserve">   A good working knowledge of all the relevant legislative acts e.g. – Privacy, Occupational Safety And Health, Code of Health and Disability, Child, Young Persons and their Families Act, Mental Health Act </w:t>
            </w:r>
            <w:proofErr w:type="spellStart"/>
            <w:r w:rsidRPr="00221A24">
              <w:rPr>
                <w:rFonts w:ascii="Arial" w:hAnsi="Arial"/>
                <w:sz w:val="20"/>
              </w:rPr>
              <w:t>etc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Familiar with and able to verbalise knowledge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Practice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2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Mandatory Training attendance register</w:t>
            </w:r>
          </w:p>
        </w:tc>
      </w:tr>
      <w:tr w:rsidR="006E672F" w:rsidRPr="00221A24" w:rsidTr="005E0F86">
        <w:trPr>
          <w:trHeight w:val="1266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221A24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0</w:t>
            </w:r>
            <w:r w:rsidRPr="00221A24">
              <w:rPr>
                <w:rFonts w:ascii="Arial" w:hAnsi="Arial"/>
                <w:b/>
                <w:sz w:val="20"/>
              </w:rPr>
              <w:t>.4</w:t>
            </w:r>
            <w:r w:rsidRPr="00221A24">
              <w:rPr>
                <w:rFonts w:ascii="Arial" w:hAnsi="Arial"/>
                <w:sz w:val="20"/>
              </w:rPr>
              <w:t xml:space="preserve">  Clients right to privacy and confidentiality is respected  within the bounds of safety and consultation with senior staff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3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Registration and consent forms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3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3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Morning meeting minutes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3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</w:tc>
      </w:tr>
      <w:tr w:rsidR="006E672F" w:rsidRPr="00221A24" w:rsidTr="005E0F86">
        <w:tc>
          <w:tcPr>
            <w:tcW w:w="3936" w:type="dxa"/>
            <w:tcBorders>
              <w:bottom w:val="nil"/>
            </w:tcBorders>
            <w:shd w:val="clear" w:color="auto" w:fill="auto"/>
          </w:tcPr>
          <w:p w:rsidR="006E672F" w:rsidRPr="00221A24" w:rsidRDefault="005F7EE0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</w:t>
            </w:r>
            <w:r w:rsidR="00EF49C4" w:rsidRPr="00221A24">
              <w:rPr>
                <w:rFonts w:ascii="Arial" w:hAnsi="Arial"/>
                <w:b/>
                <w:bCs/>
                <w:sz w:val="20"/>
              </w:rPr>
              <w:t>. The practitioner will</w:t>
            </w:r>
            <w:r w:rsidR="006E672F" w:rsidRPr="00221A24">
              <w:rPr>
                <w:rFonts w:ascii="Arial" w:hAnsi="Arial"/>
                <w:b/>
                <w:bCs/>
                <w:sz w:val="20"/>
              </w:rPr>
              <w:t xml:space="preserve"> maintain culturally safe practice</w:t>
            </w:r>
          </w:p>
        </w:tc>
        <w:tc>
          <w:tcPr>
            <w:tcW w:w="5386" w:type="dxa"/>
            <w:shd w:val="clear" w:color="auto" w:fill="auto"/>
          </w:tcPr>
          <w:p w:rsidR="006E672F" w:rsidRPr="00221A24" w:rsidRDefault="005F7EE0" w:rsidP="005E0F86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 w:rsidR="006E672F" w:rsidRPr="00221A24">
              <w:rPr>
                <w:rFonts w:ascii="Arial" w:hAnsi="Arial"/>
                <w:b/>
                <w:sz w:val="20"/>
              </w:rPr>
              <w:t>.1</w:t>
            </w:r>
            <w:r w:rsidR="006E672F" w:rsidRPr="00221A24">
              <w:rPr>
                <w:rFonts w:ascii="Arial" w:hAnsi="Arial"/>
                <w:sz w:val="20"/>
              </w:rPr>
              <w:t xml:space="preserve">  Knowledge and  understanding of the Treaty of Waitangi and incorporation of its principles into practice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4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Attendance at the Treaty of Waitangi training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4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Attendance at other cultural training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4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lastRenderedPageBreak/>
              <w:t>Demonstrated practice with Maori clients</w:t>
            </w:r>
          </w:p>
        </w:tc>
      </w:tr>
      <w:tr w:rsidR="006E672F" w:rsidRPr="00221A24" w:rsidTr="005E0F86">
        <w:trPr>
          <w:trHeight w:val="1863"/>
        </w:trPr>
        <w:tc>
          <w:tcPr>
            <w:tcW w:w="3936" w:type="dxa"/>
            <w:tcBorders>
              <w:top w:val="nil"/>
            </w:tcBorders>
            <w:shd w:val="clear" w:color="auto" w:fill="auto"/>
          </w:tcPr>
          <w:p w:rsidR="006E672F" w:rsidRPr="00221A24" w:rsidRDefault="006E672F" w:rsidP="005E0F86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221A24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1</w:t>
            </w:r>
            <w:r w:rsidRPr="00221A24">
              <w:rPr>
                <w:rFonts w:ascii="Arial" w:hAnsi="Arial"/>
                <w:b/>
                <w:sz w:val="20"/>
              </w:rPr>
              <w:t>.2</w:t>
            </w:r>
            <w:r w:rsidRPr="00221A24">
              <w:rPr>
                <w:rFonts w:ascii="Arial" w:hAnsi="Arial"/>
                <w:sz w:val="20"/>
              </w:rPr>
              <w:t xml:space="preserve">  Clients religious, cultural and social needs and values are respected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Consultation with Maori Mental Health Team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Consultation with other culturally appropriate services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notes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Clinical Audit</w:t>
            </w:r>
          </w:p>
          <w:p w:rsidR="006E672F" w:rsidRPr="00221A24" w:rsidRDefault="006E672F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MDT minutes</w:t>
            </w:r>
          </w:p>
        </w:tc>
      </w:tr>
      <w:tr w:rsidR="006E672F" w:rsidRPr="00221A24" w:rsidTr="005E0F86">
        <w:tc>
          <w:tcPr>
            <w:tcW w:w="3936" w:type="dxa"/>
            <w:shd w:val="clear" w:color="auto" w:fill="auto"/>
          </w:tcPr>
          <w:p w:rsidR="006E672F" w:rsidRPr="00221A24" w:rsidRDefault="006E672F" w:rsidP="00221A24">
            <w:pPr>
              <w:tabs>
                <w:tab w:val="left" w:pos="8647"/>
              </w:tabs>
              <w:rPr>
                <w:rFonts w:ascii="Arial" w:hAnsi="Arial"/>
                <w:b/>
                <w:bCs/>
                <w:sz w:val="20"/>
              </w:rPr>
            </w:pPr>
            <w:r w:rsidRPr="00221A24">
              <w:rPr>
                <w:rFonts w:ascii="Arial" w:hAnsi="Arial"/>
                <w:b/>
                <w:bCs/>
                <w:sz w:val="20"/>
              </w:rPr>
              <w:t>1</w:t>
            </w:r>
            <w:r w:rsidR="005F7EE0">
              <w:rPr>
                <w:rFonts w:ascii="Arial" w:hAnsi="Arial"/>
                <w:b/>
                <w:bCs/>
                <w:sz w:val="20"/>
              </w:rPr>
              <w:t>2</w:t>
            </w:r>
            <w:r w:rsidR="00EF49C4" w:rsidRPr="00221A24">
              <w:rPr>
                <w:rFonts w:ascii="Arial" w:hAnsi="Arial"/>
                <w:b/>
                <w:bCs/>
                <w:sz w:val="20"/>
              </w:rPr>
              <w:t>. The practitioner will</w:t>
            </w:r>
            <w:r w:rsidRPr="00221A24">
              <w:rPr>
                <w:rFonts w:ascii="Arial" w:hAnsi="Arial"/>
                <w:b/>
                <w:bCs/>
                <w:sz w:val="20"/>
              </w:rPr>
              <w:t xml:space="preserve"> promote community awareness of iCAMHS</w:t>
            </w:r>
          </w:p>
        </w:tc>
        <w:tc>
          <w:tcPr>
            <w:tcW w:w="5386" w:type="dxa"/>
            <w:shd w:val="clear" w:color="auto" w:fill="auto"/>
          </w:tcPr>
          <w:p w:rsidR="006E672F" w:rsidRPr="00221A24" w:rsidRDefault="006E672F" w:rsidP="00221A24">
            <w:pPr>
              <w:pStyle w:val="BodyText"/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2</w:t>
            </w:r>
            <w:r w:rsidRPr="00221A24">
              <w:rPr>
                <w:rFonts w:ascii="Arial" w:hAnsi="Arial"/>
                <w:b/>
                <w:sz w:val="20"/>
              </w:rPr>
              <w:t>.1</w:t>
            </w:r>
            <w:r w:rsidRPr="00221A24">
              <w:rPr>
                <w:rFonts w:ascii="Arial" w:hAnsi="Arial"/>
                <w:sz w:val="20"/>
              </w:rPr>
              <w:t xml:space="preserve">  Participate in educational and promotional activities that inform the community and support services about iCAMHS and mental illness</w:t>
            </w:r>
          </w:p>
        </w:tc>
        <w:tc>
          <w:tcPr>
            <w:tcW w:w="4848" w:type="dxa"/>
            <w:shd w:val="clear" w:color="auto" w:fill="auto"/>
          </w:tcPr>
          <w:p w:rsidR="006E672F" w:rsidRPr="00221A24" w:rsidRDefault="006E672F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 w:rsidRPr="00221A24">
              <w:rPr>
                <w:rFonts w:ascii="Arial" w:hAnsi="Arial"/>
                <w:sz w:val="20"/>
              </w:rPr>
              <w:t>Attendance at promotional sessions</w:t>
            </w:r>
          </w:p>
        </w:tc>
      </w:tr>
      <w:tr w:rsidR="000C70EC" w:rsidRPr="00221A24" w:rsidTr="000C70EC">
        <w:trPr>
          <w:trHeight w:val="510"/>
        </w:trPr>
        <w:tc>
          <w:tcPr>
            <w:tcW w:w="3936" w:type="dxa"/>
            <w:vMerge w:val="restart"/>
            <w:shd w:val="clear" w:color="auto" w:fill="auto"/>
          </w:tcPr>
          <w:p w:rsidR="000C70EC" w:rsidRPr="00EF5B4E" w:rsidRDefault="005F7EE0" w:rsidP="00221A24">
            <w:p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</w:t>
            </w:r>
            <w:r w:rsidR="000C70EC">
              <w:rPr>
                <w:rFonts w:ascii="Arial" w:hAnsi="Arial"/>
                <w:b/>
                <w:bCs/>
                <w:sz w:val="20"/>
              </w:rPr>
              <w:t xml:space="preserve">. </w:t>
            </w:r>
            <w:r w:rsidR="000C70EC" w:rsidRPr="00EF5B4E">
              <w:rPr>
                <w:rFonts w:ascii="Arial" w:hAnsi="Arial"/>
                <w:b/>
                <w:sz w:val="20"/>
              </w:rPr>
              <w:t>Health and Safety</w:t>
            </w:r>
            <w:r w:rsidR="000C70EC">
              <w:rPr>
                <w:rFonts w:ascii="Arial" w:hAnsi="Arial"/>
                <w:b/>
                <w:sz w:val="20"/>
              </w:rPr>
              <w:t xml:space="preserve">: </w:t>
            </w:r>
            <w:r w:rsidR="000C70EC" w:rsidRPr="00EF5B4E">
              <w:rPr>
                <w:rFonts w:ascii="Arial" w:hAnsi="Arial"/>
                <w:b/>
                <w:sz w:val="20"/>
              </w:rPr>
              <w:t xml:space="preserve"> </w:t>
            </w:r>
          </w:p>
          <w:p w:rsidR="000C70EC" w:rsidRPr="000C70EC" w:rsidRDefault="000C70EC" w:rsidP="000C70EC">
            <w:p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b/>
                <w:sz w:val="20"/>
              </w:rPr>
            </w:pPr>
            <w:r w:rsidRPr="00221A24">
              <w:rPr>
                <w:rFonts w:ascii="Arial" w:hAnsi="Arial" w:cs="Arial"/>
                <w:b/>
                <w:sz w:val="20"/>
              </w:rPr>
              <w:t>Maintaining a high quality, safe and secure work environment by following relevant West Coast DHB and divisional policies, protocols and standards.</w:t>
            </w:r>
          </w:p>
        </w:tc>
        <w:tc>
          <w:tcPr>
            <w:tcW w:w="5386" w:type="dxa"/>
            <w:shd w:val="clear" w:color="auto" w:fill="auto"/>
          </w:tcPr>
          <w:p w:rsidR="000C70EC" w:rsidRPr="00221A24" w:rsidRDefault="005F7EE0" w:rsidP="00221A24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 w:rsidR="000C70EC">
              <w:rPr>
                <w:rFonts w:ascii="Arial" w:hAnsi="Arial"/>
                <w:b/>
                <w:sz w:val="20"/>
              </w:rPr>
              <w:t>.1</w:t>
            </w:r>
            <w:r w:rsidR="000C70EC">
              <w:rPr>
                <w:rFonts w:ascii="Arial" w:hAnsi="Arial"/>
                <w:sz w:val="20"/>
              </w:rPr>
              <w:t xml:space="preserve"> Be responsible for own safety. Ensure no action or inaction on their part will cause harm</w:t>
            </w:r>
          </w:p>
        </w:tc>
        <w:tc>
          <w:tcPr>
            <w:tcW w:w="4848" w:type="dxa"/>
            <w:shd w:val="clear" w:color="auto" w:fill="auto"/>
          </w:tcPr>
          <w:p w:rsidR="000C70EC" w:rsidRDefault="000C70EC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Incident forms</w:t>
            </w:r>
          </w:p>
          <w:p w:rsidR="000C70EC" w:rsidRDefault="000C70EC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Beims</w:t>
            </w:r>
            <w:proofErr w:type="spellEnd"/>
            <w:r>
              <w:rPr>
                <w:rFonts w:ascii="Arial" w:hAnsi="Arial"/>
                <w:sz w:val="20"/>
              </w:rPr>
              <w:t xml:space="preserve"> requests</w:t>
            </w:r>
          </w:p>
          <w:p w:rsidR="000C70EC" w:rsidRPr="00221A24" w:rsidRDefault="000C70EC" w:rsidP="000C70EC">
            <w:pPr>
              <w:pStyle w:val="BodyText"/>
              <w:tabs>
                <w:tab w:val="right" w:pos="8280"/>
              </w:tabs>
              <w:ind w:left="360"/>
              <w:rPr>
                <w:rFonts w:ascii="Arial" w:hAnsi="Arial"/>
                <w:sz w:val="20"/>
              </w:rPr>
            </w:pPr>
          </w:p>
        </w:tc>
      </w:tr>
      <w:tr w:rsidR="000C70EC" w:rsidRPr="00221A24" w:rsidTr="005E0F86">
        <w:trPr>
          <w:trHeight w:val="892"/>
        </w:trPr>
        <w:tc>
          <w:tcPr>
            <w:tcW w:w="3936" w:type="dxa"/>
            <w:vMerge/>
            <w:shd w:val="clear" w:color="auto" w:fill="auto"/>
          </w:tcPr>
          <w:p w:rsidR="000C70EC" w:rsidRDefault="000C70EC" w:rsidP="00221A24">
            <w:p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C70EC" w:rsidRPr="000C70EC" w:rsidRDefault="000C70EC" w:rsidP="005F7EE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5F7EE0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.2</w:t>
            </w:r>
            <w:r>
              <w:rPr>
                <w:rFonts w:ascii="Arial" w:hAnsi="Arial"/>
                <w:sz w:val="20"/>
              </w:rPr>
              <w:t xml:space="preserve"> Abide by WCDHB Health and Safety plan</w:t>
            </w:r>
          </w:p>
        </w:tc>
        <w:tc>
          <w:tcPr>
            <w:tcW w:w="4848" w:type="dxa"/>
            <w:shd w:val="clear" w:color="auto" w:fill="auto"/>
          </w:tcPr>
          <w:p w:rsidR="000C70EC" w:rsidRDefault="000C70EC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Mandatory training records</w:t>
            </w:r>
          </w:p>
          <w:p w:rsidR="000C70EC" w:rsidRDefault="000C70EC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Completion of forms</w:t>
            </w:r>
          </w:p>
          <w:p w:rsidR="000C70EC" w:rsidRDefault="000C70EC" w:rsidP="000C70EC">
            <w:pPr>
              <w:pStyle w:val="BodyText"/>
              <w:tabs>
                <w:tab w:val="right" w:pos="8280"/>
              </w:tabs>
              <w:ind w:left="360"/>
              <w:rPr>
                <w:rFonts w:ascii="Arial" w:hAnsi="Arial"/>
                <w:sz w:val="20"/>
              </w:rPr>
            </w:pPr>
          </w:p>
        </w:tc>
      </w:tr>
      <w:tr w:rsidR="000C70EC" w:rsidRPr="00221A24" w:rsidTr="005E0F86">
        <w:trPr>
          <w:trHeight w:val="892"/>
        </w:trPr>
        <w:tc>
          <w:tcPr>
            <w:tcW w:w="3936" w:type="dxa"/>
            <w:shd w:val="clear" w:color="auto" w:fill="auto"/>
          </w:tcPr>
          <w:p w:rsidR="000C70EC" w:rsidRPr="000C70EC" w:rsidRDefault="005F7EE0" w:rsidP="000C70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="000C70EC">
              <w:rPr>
                <w:rFonts w:ascii="Arial" w:hAnsi="Arial" w:cs="Arial"/>
                <w:b/>
                <w:sz w:val="20"/>
              </w:rPr>
              <w:t>.</w:t>
            </w:r>
            <w:r w:rsidR="000C70EC" w:rsidRPr="000C70EC">
              <w:rPr>
                <w:rFonts w:ascii="Arial" w:hAnsi="Arial" w:cs="Arial"/>
                <w:b/>
                <w:sz w:val="20"/>
              </w:rPr>
              <w:t>Quality</w:t>
            </w:r>
            <w:r w:rsidR="000C70EC">
              <w:rPr>
                <w:rFonts w:ascii="Arial" w:hAnsi="Arial" w:cs="Arial"/>
                <w:b/>
                <w:sz w:val="20"/>
              </w:rPr>
              <w:t>:</w:t>
            </w:r>
            <w:r w:rsidR="000C70EC" w:rsidRPr="000C70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C70EC" w:rsidRPr="000C70EC" w:rsidRDefault="000C70EC" w:rsidP="000C70EC">
            <w:pPr>
              <w:rPr>
                <w:rFonts w:ascii="Arial" w:hAnsi="Arial" w:cs="Arial"/>
                <w:b/>
                <w:sz w:val="20"/>
              </w:rPr>
            </w:pPr>
            <w:r w:rsidRPr="000C70EC">
              <w:rPr>
                <w:rFonts w:ascii="Arial" w:hAnsi="Arial"/>
                <w:b/>
                <w:sz w:val="20"/>
              </w:rPr>
              <w:t>Ensure a quality service is provided in your area of expertise by taking an active role in quality activities, identifying areas of improvement.</w:t>
            </w:r>
          </w:p>
        </w:tc>
        <w:tc>
          <w:tcPr>
            <w:tcW w:w="5386" w:type="dxa"/>
            <w:shd w:val="clear" w:color="auto" w:fill="auto"/>
          </w:tcPr>
          <w:p w:rsidR="000C70EC" w:rsidRPr="000C70EC" w:rsidRDefault="005F7EE0" w:rsidP="000C70EC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 w:rsidR="000C70EC">
              <w:rPr>
                <w:rFonts w:ascii="Arial" w:hAnsi="Arial"/>
                <w:b/>
                <w:sz w:val="20"/>
              </w:rPr>
              <w:t xml:space="preserve">.1 </w:t>
            </w:r>
            <w:r w:rsidR="000C70EC">
              <w:rPr>
                <w:rFonts w:ascii="Arial" w:hAnsi="Arial"/>
                <w:sz w:val="20"/>
              </w:rPr>
              <w:t>To participate in quality activities</w:t>
            </w:r>
          </w:p>
        </w:tc>
        <w:tc>
          <w:tcPr>
            <w:tcW w:w="4848" w:type="dxa"/>
            <w:shd w:val="clear" w:color="auto" w:fill="auto"/>
          </w:tcPr>
          <w:p w:rsidR="000C70EC" w:rsidRDefault="000C70EC" w:rsidP="006E672F">
            <w:pPr>
              <w:pStyle w:val="BodyText"/>
              <w:numPr>
                <w:ilvl w:val="0"/>
                <w:numId w:val="15"/>
              </w:numPr>
              <w:tabs>
                <w:tab w:val="right" w:pos="82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Quality projects</w:t>
            </w:r>
          </w:p>
        </w:tc>
      </w:tr>
    </w:tbl>
    <w:p w:rsidR="006E672F" w:rsidRPr="00221A24" w:rsidRDefault="006E672F" w:rsidP="006E672F">
      <w:pPr>
        <w:pStyle w:val="BodyText"/>
        <w:rPr>
          <w:rFonts w:ascii="Arial" w:hAnsi="Arial"/>
          <w:sz w:val="20"/>
        </w:rPr>
      </w:pPr>
    </w:p>
    <w:p w:rsidR="006E672F" w:rsidRPr="00221A24" w:rsidRDefault="006E672F" w:rsidP="006E672F">
      <w:pPr>
        <w:rPr>
          <w:rFonts w:ascii="Arial" w:hAnsi="Arial"/>
          <w:sz w:val="20"/>
        </w:rPr>
      </w:pPr>
    </w:p>
    <w:p w:rsidR="006E672F" w:rsidRDefault="006E672F" w:rsidP="006E672F">
      <w:pPr>
        <w:rPr>
          <w:sz w:val="22"/>
        </w:rPr>
        <w:sectPr w:rsidR="006E672F" w:rsidSect="00AB04A7"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 w:code="9"/>
          <w:pgMar w:top="1440" w:right="1440" w:bottom="1440" w:left="1440" w:header="720" w:footer="284" w:gutter="0"/>
          <w:cols w:space="720"/>
          <w:titlePg/>
        </w:sectPr>
      </w:pPr>
    </w:p>
    <w:p w:rsidR="000D549D" w:rsidRDefault="000D549D"/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P</w:t>
      </w:r>
      <w:r w:rsidRPr="00701376">
        <w:rPr>
          <w:rFonts w:ascii="Arial" w:hAnsi="Arial" w:cs="Arial"/>
          <w:b/>
          <w:sz w:val="20"/>
          <w:u w:val="single"/>
        </w:rPr>
        <w:t>ERSON SPECIFICATION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1"/>
        <w:gridCol w:w="5836"/>
      </w:tblGrid>
      <w:tr w:rsidR="000D549D" w:rsidTr="00EF5B4E">
        <w:tc>
          <w:tcPr>
            <w:tcW w:w="10207" w:type="dxa"/>
            <w:gridSpan w:val="2"/>
            <w:shd w:val="clear" w:color="auto" w:fill="BFBFBF"/>
          </w:tcPr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  <w:r w:rsidRPr="00EF5B4E">
              <w:rPr>
                <w:rFonts w:ascii="Arial" w:hAnsi="Arial" w:cs="Arial"/>
                <w:i/>
                <w:sz w:val="20"/>
              </w:rPr>
              <w:t>(indicate years of experience required and level of learning)</w:t>
            </w:r>
          </w:p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549D" w:rsidTr="00EF5B4E">
        <w:tc>
          <w:tcPr>
            <w:tcW w:w="4371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Qualification may be in social work, psychology, occupational therapy, nursing or similar, supported by appropriate registration and current certification.</w:t>
            </w: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Extensive experience in delivering mental health services to children, youth and their families.</w:t>
            </w: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Proven ability to assess, plan, implement and evaluate client treatment strategies.</w:t>
            </w: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 xml:space="preserve">The ability to use </w:t>
            </w:r>
            <w:r w:rsidR="00DF4702">
              <w:rPr>
                <w:rFonts w:ascii="Arial" w:hAnsi="Arial"/>
                <w:sz w:val="20"/>
              </w:rPr>
              <w:t>a range of recognised treatment</w:t>
            </w:r>
            <w:r w:rsidR="00092761">
              <w:rPr>
                <w:rFonts w:ascii="Arial" w:hAnsi="Arial"/>
                <w:sz w:val="20"/>
              </w:rPr>
              <w:t xml:space="preserve"> </w:t>
            </w:r>
            <w:r w:rsidR="00DF470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modalities,</w:t>
            </w:r>
            <w:r w:rsidR="00062EDC">
              <w:rPr>
                <w:rFonts w:ascii="Arial" w:hAnsi="Arial"/>
                <w:sz w:val="20"/>
              </w:rPr>
              <w:t xml:space="preserve"> </w:t>
            </w:r>
            <w:r w:rsidRPr="000C70EC">
              <w:rPr>
                <w:rFonts w:ascii="Arial" w:hAnsi="Arial"/>
                <w:sz w:val="20"/>
              </w:rPr>
              <w:t>e.g. cognitive/</w:t>
            </w:r>
            <w:r w:rsidR="00092761">
              <w:rPr>
                <w:rFonts w:ascii="Arial" w:hAnsi="Arial"/>
                <w:sz w:val="20"/>
              </w:rPr>
              <w:t xml:space="preserve"> </w:t>
            </w:r>
            <w:r w:rsidRPr="000C70EC">
              <w:rPr>
                <w:rFonts w:ascii="Arial" w:hAnsi="Arial"/>
                <w:sz w:val="20"/>
              </w:rPr>
              <w:t>behavio</w:t>
            </w:r>
            <w:r w:rsidR="00062EDC">
              <w:rPr>
                <w:rFonts w:ascii="Arial" w:hAnsi="Arial"/>
                <w:sz w:val="20"/>
              </w:rPr>
              <w:t>u</w:t>
            </w:r>
            <w:r w:rsidRPr="000C70EC">
              <w:rPr>
                <w:rFonts w:ascii="Arial" w:hAnsi="Arial"/>
                <w:sz w:val="20"/>
              </w:rPr>
              <w:t>ral techniques, Family therapy Models, etc.</w:t>
            </w:r>
          </w:p>
          <w:p w:rsidR="00266F60" w:rsidRPr="00266F60" w:rsidRDefault="00266F60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266F60">
              <w:rPr>
                <w:rFonts w:ascii="Arial" w:hAnsi="Arial"/>
                <w:sz w:val="20"/>
              </w:rPr>
              <w:t>Be culturally sensitive, with an understanding of the Principles and Articles of the Treaty of Waitangi.</w:t>
            </w: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A current drivers license</w:t>
            </w: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Able to maintain confidentiality and use discretion.</w:t>
            </w:r>
          </w:p>
          <w:p w:rsidR="000C70EC" w:rsidRPr="000C70EC" w:rsidRDefault="000C70EC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Able to work unsupervised and prioritise workloads.</w:t>
            </w:r>
          </w:p>
          <w:p w:rsidR="00266F60" w:rsidRPr="00266F60" w:rsidRDefault="00266F60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266F60">
              <w:rPr>
                <w:rFonts w:ascii="Arial" w:hAnsi="Arial"/>
                <w:sz w:val="20"/>
              </w:rPr>
              <w:t>Possess ability to work cooperatively and efficiently.</w:t>
            </w:r>
          </w:p>
          <w:p w:rsidR="00266F60" w:rsidRPr="00266F60" w:rsidRDefault="00266F60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266F60">
              <w:rPr>
                <w:rFonts w:ascii="Arial" w:hAnsi="Arial"/>
                <w:sz w:val="20"/>
              </w:rPr>
              <w:t>Possess a high level of initiative.</w:t>
            </w:r>
          </w:p>
          <w:p w:rsidR="00266F60" w:rsidRPr="00266F60" w:rsidRDefault="00266F60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266F60">
              <w:rPr>
                <w:rFonts w:ascii="Arial" w:hAnsi="Arial"/>
                <w:sz w:val="20"/>
              </w:rPr>
              <w:t>Be able to work as part of a team.</w:t>
            </w:r>
          </w:p>
          <w:p w:rsidR="00266F60" w:rsidRPr="00266F60" w:rsidRDefault="00266F60" w:rsidP="00266F60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266F60">
              <w:rPr>
                <w:rFonts w:ascii="Arial" w:hAnsi="Arial"/>
                <w:sz w:val="20"/>
              </w:rPr>
              <w:t>Accountability.</w:t>
            </w:r>
          </w:p>
          <w:p w:rsidR="000D549D" w:rsidRPr="00266F60" w:rsidRDefault="00266F60" w:rsidP="00997B33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266F60">
              <w:rPr>
                <w:rFonts w:ascii="Arial" w:hAnsi="Arial"/>
                <w:sz w:val="20"/>
              </w:rPr>
              <w:t>Have well-developed interpersonal skills including the ability to be comfortable with people of all social standards, cultures and abilities.</w:t>
            </w:r>
          </w:p>
        </w:tc>
        <w:tc>
          <w:tcPr>
            <w:tcW w:w="5836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Desirable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C70EC" w:rsidRPr="000C70EC" w:rsidRDefault="000C70EC" w:rsidP="000C70EC">
            <w:pPr>
              <w:numPr>
                <w:ilvl w:val="0"/>
                <w:numId w:val="20"/>
              </w:numPr>
              <w:ind w:left="566"/>
              <w:jc w:val="both"/>
              <w:rPr>
                <w:rFonts w:ascii="Arial" w:hAnsi="Arial"/>
                <w:sz w:val="20"/>
              </w:rPr>
            </w:pPr>
            <w:r w:rsidRPr="000C70EC">
              <w:rPr>
                <w:rFonts w:ascii="Arial" w:hAnsi="Arial"/>
                <w:sz w:val="20"/>
              </w:rPr>
              <w:t>An extensive knowledge of community resources.</w:t>
            </w:r>
          </w:p>
          <w:p w:rsidR="00266F60" w:rsidRDefault="00266F60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working with </w:t>
            </w:r>
            <w:r w:rsidR="00DF4702">
              <w:rPr>
                <w:rFonts w:ascii="Arial" w:hAnsi="Arial" w:cs="Arial"/>
                <w:sz w:val="20"/>
              </w:rPr>
              <w:t>young people with AOD issues</w:t>
            </w:r>
          </w:p>
          <w:p w:rsidR="000D549D" w:rsidRPr="00EF5B4E" w:rsidRDefault="000D549D" w:rsidP="00DF4702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701376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266F60" w:rsidRDefault="000D549D" w:rsidP="00266F60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701376">
        <w:rPr>
          <w:rFonts w:ascii="Arial" w:hAnsi="Arial" w:cs="Arial"/>
          <w:sz w:val="20"/>
        </w:rPr>
        <w:t xml:space="preserve">The intent of this position description is to provide a representative summary of the major duties and responsibilities </w:t>
      </w:r>
      <w:r w:rsidR="00266F60">
        <w:rPr>
          <w:rFonts w:ascii="Arial" w:hAnsi="Arial" w:cs="Arial"/>
          <w:sz w:val="20"/>
        </w:rPr>
        <w:t xml:space="preserve">  </w:t>
      </w:r>
      <w:r w:rsidRPr="00701376">
        <w:rPr>
          <w:rFonts w:ascii="Arial" w:hAnsi="Arial" w:cs="Arial"/>
          <w:sz w:val="20"/>
        </w:rPr>
        <w:t>performed in this job classification.  Employees may be requested to perform job related tasks other than those specified.</w:t>
      </w:r>
    </w:p>
    <w:p w:rsidR="00266F60" w:rsidRPr="00266F60" w:rsidRDefault="00266F60" w:rsidP="00266F60">
      <w:pPr>
        <w:rPr>
          <w:rFonts w:ascii="Arial" w:hAnsi="Arial" w:cs="Arial"/>
          <w:sz w:val="20"/>
        </w:rPr>
      </w:pPr>
    </w:p>
    <w:p w:rsidR="00266F60" w:rsidRPr="00266F60" w:rsidRDefault="00266F60" w:rsidP="00266F6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521"/>
      </w:tblGrid>
      <w:tr w:rsidR="00266F60" w:rsidRPr="00266F60" w:rsidTr="005E0F86">
        <w:tc>
          <w:tcPr>
            <w:tcW w:w="3936" w:type="dxa"/>
          </w:tcPr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  <w:r w:rsidRPr="00266F60">
              <w:rPr>
                <w:rFonts w:ascii="Arial" w:hAnsi="Arial" w:cs="Arial"/>
                <w:i/>
                <w:sz w:val="20"/>
              </w:rPr>
              <w:t>Signed on behalf of West Coast District Health Board</w:t>
            </w:r>
          </w:p>
        </w:tc>
        <w:tc>
          <w:tcPr>
            <w:tcW w:w="1559" w:type="dxa"/>
          </w:tcPr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1" w:type="dxa"/>
          </w:tcPr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  <w:r w:rsidRPr="00266F60">
              <w:rPr>
                <w:rFonts w:ascii="Arial" w:hAnsi="Arial" w:cs="Arial"/>
                <w:i/>
                <w:sz w:val="20"/>
              </w:rPr>
              <w:t>I accept the terms and conditions as outlined in this Position Description</w:t>
            </w:r>
          </w:p>
        </w:tc>
      </w:tr>
      <w:tr w:rsidR="00266F60" w:rsidRPr="00266F60" w:rsidTr="005E0F86">
        <w:tc>
          <w:tcPr>
            <w:tcW w:w="3936" w:type="dxa"/>
          </w:tcPr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  <w:r w:rsidRPr="00266F60">
              <w:rPr>
                <w:rFonts w:ascii="Arial" w:hAnsi="Arial" w:cs="Arial"/>
                <w:sz w:val="20"/>
              </w:rPr>
              <w:t>______________________________</w:t>
            </w: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  <w:r w:rsidRPr="00266F60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559" w:type="dxa"/>
          </w:tcPr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1" w:type="dxa"/>
          </w:tcPr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  <w:r w:rsidRPr="00266F60">
              <w:rPr>
                <w:rFonts w:ascii="Arial" w:hAnsi="Arial" w:cs="Arial"/>
                <w:sz w:val="20"/>
              </w:rPr>
              <w:t>__________________________________</w:t>
            </w: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  <w:r w:rsidRPr="00266F60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266F60" w:rsidRPr="00266F60" w:rsidTr="005E0F86">
        <w:tc>
          <w:tcPr>
            <w:tcW w:w="3936" w:type="dxa"/>
          </w:tcPr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  <w:r w:rsidRPr="00266F60">
              <w:rPr>
                <w:rFonts w:ascii="Arial" w:hAnsi="Arial" w:cs="Arial"/>
                <w:i/>
                <w:sz w:val="20"/>
              </w:rPr>
              <w:t>Date __________________________</w:t>
            </w:r>
          </w:p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1" w:type="dxa"/>
          </w:tcPr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  <w:r w:rsidRPr="00266F60">
              <w:rPr>
                <w:rFonts w:ascii="Arial" w:hAnsi="Arial" w:cs="Arial"/>
                <w:i/>
                <w:sz w:val="20"/>
              </w:rPr>
              <w:t>Date______________________________</w:t>
            </w:r>
          </w:p>
          <w:p w:rsidR="00266F60" w:rsidRPr="00266F60" w:rsidRDefault="00266F60" w:rsidP="005E0F8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66F60" w:rsidRPr="00266F60" w:rsidTr="005E0F86">
        <w:tc>
          <w:tcPr>
            <w:tcW w:w="3936" w:type="dxa"/>
          </w:tcPr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  <w:r w:rsidRPr="00266F60">
              <w:rPr>
                <w:rFonts w:ascii="Arial" w:hAnsi="Arial" w:cs="Arial"/>
                <w:b/>
                <w:i/>
                <w:sz w:val="20"/>
              </w:rPr>
              <w:t xml:space="preserve">Name </w:t>
            </w:r>
          </w:p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  <w:r w:rsidRPr="00266F60">
              <w:rPr>
                <w:rFonts w:ascii="Arial" w:hAnsi="Arial" w:cs="Arial"/>
                <w:b/>
                <w:i/>
                <w:sz w:val="20"/>
              </w:rPr>
              <w:t>Position</w:t>
            </w:r>
          </w:p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b/>
                <w:sz w:val="20"/>
              </w:rPr>
            </w:pPr>
            <w:r w:rsidRPr="00266F60">
              <w:rPr>
                <w:rFonts w:ascii="Arial" w:hAnsi="Arial" w:cs="Arial"/>
                <w:b/>
                <w:color w:val="000000"/>
                <w:sz w:val="20"/>
              </w:rPr>
              <w:t>West Coast District Health Board</w:t>
            </w:r>
          </w:p>
        </w:tc>
        <w:tc>
          <w:tcPr>
            <w:tcW w:w="1559" w:type="dxa"/>
          </w:tcPr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1" w:type="dxa"/>
          </w:tcPr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  <w:r w:rsidRPr="00266F60">
              <w:rPr>
                <w:rFonts w:ascii="Arial" w:hAnsi="Arial" w:cs="Arial"/>
                <w:b/>
                <w:i/>
                <w:sz w:val="20"/>
              </w:rPr>
              <w:t>Name</w:t>
            </w:r>
          </w:p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  <w:r w:rsidRPr="00266F60">
              <w:rPr>
                <w:rFonts w:ascii="Arial" w:hAnsi="Arial" w:cs="Arial"/>
                <w:b/>
                <w:i/>
                <w:sz w:val="20"/>
              </w:rPr>
              <w:t>Job Title</w:t>
            </w:r>
          </w:p>
          <w:p w:rsidR="00266F60" w:rsidRPr="00266F60" w:rsidRDefault="00266F60" w:rsidP="005E0F86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266F60" w:rsidRPr="00266F60" w:rsidRDefault="00266F60" w:rsidP="005E0F86">
            <w:pPr>
              <w:rPr>
                <w:rFonts w:ascii="Arial" w:hAnsi="Arial" w:cs="Arial"/>
                <w:sz w:val="20"/>
              </w:rPr>
            </w:pPr>
            <w:r w:rsidRPr="00266F60">
              <w:rPr>
                <w:rFonts w:ascii="Arial" w:hAnsi="Arial" w:cs="Arial"/>
                <w:b/>
                <w:color w:val="000000"/>
                <w:sz w:val="20"/>
              </w:rPr>
              <w:t>West Coast District Health Board</w:t>
            </w:r>
          </w:p>
        </w:tc>
      </w:tr>
    </w:tbl>
    <w:p w:rsidR="000D549D" w:rsidRPr="00266F60" w:rsidRDefault="000D549D" w:rsidP="00266F60">
      <w:pPr>
        <w:rPr>
          <w:rFonts w:ascii="Arial" w:hAnsi="Arial" w:cs="Arial"/>
          <w:sz w:val="20"/>
        </w:rPr>
      </w:pPr>
    </w:p>
    <w:sectPr w:rsidR="000D549D" w:rsidRPr="00266F60" w:rsidSect="00422CB0">
      <w:footerReference w:type="default" r:id="rId15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9D" w:rsidRDefault="000D549D" w:rsidP="00EB3579">
      <w:r>
        <w:separator/>
      </w:r>
    </w:p>
  </w:endnote>
  <w:endnote w:type="continuationSeparator" w:id="0">
    <w:p w:rsidR="000D549D" w:rsidRDefault="000D549D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2F" w:rsidRDefault="006E6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E672F" w:rsidRDefault="006E6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2F" w:rsidRDefault="006E6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32E">
      <w:rPr>
        <w:rStyle w:val="PageNumber"/>
        <w:noProof/>
      </w:rPr>
      <w:t>3</w:t>
    </w:r>
    <w:r>
      <w:rPr>
        <w:rStyle w:val="PageNumber"/>
      </w:rPr>
      <w:fldChar w:fldCharType="end"/>
    </w:r>
  </w:p>
  <w:p w:rsidR="006E672F" w:rsidRDefault="006E672F">
    <w:pPr>
      <w:pStyle w:val="Footer"/>
      <w:rPr>
        <w:i/>
      </w:rPr>
    </w:pPr>
    <w:r>
      <w:rPr>
        <w:i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2F" w:rsidRDefault="006E672F">
    <w:pPr>
      <w:pStyle w:val="Footer"/>
      <w:spacing w:before="120"/>
      <w:rPr>
        <w:i/>
        <w:sz w:val="28"/>
      </w:rPr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9D" w:rsidRDefault="000D549D" w:rsidP="00EB3579">
      <w:r>
        <w:separator/>
      </w:r>
    </w:p>
  </w:footnote>
  <w:footnote w:type="continuationSeparator" w:id="0">
    <w:p w:rsidR="000D549D" w:rsidRDefault="000D549D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2F" w:rsidRDefault="006E6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E2E6F"/>
    <w:multiLevelType w:val="hybridMultilevel"/>
    <w:tmpl w:val="4F4A1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DEDFAC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6BEE"/>
    <w:multiLevelType w:val="hybridMultilevel"/>
    <w:tmpl w:val="F018598A"/>
    <w:lvl w:ilvl="0" w:tplc="1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561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3EF6F95"/>
    <w:multiLevelType w:val="hybridMultilevel"/>
    <w:tmpl w:val="FE140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A75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5B3B4126"/>
    <w:multiLevelType w:val="hybridMultilevel"/>
    <w:tmpl w:val="2990E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612B7BE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662312AC"/>
    <w:multiLevelType w:val="hybridMultilevel"/>
    <w:tmpl w:val="2432D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7E639E"/>
    <w:multiLevelType w:val="hybridMultilevel"/>
    <w:tmpl w:val="C8F26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6D2173"/>
    <w:multiLevelType w:val="hybridMultilevel"/>
    <w:tmpl w:val="A7DEA3FE"/>
    <w:lvl w:ilvl="0" w:tplc="1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C0F5D"/>
    <w:multiLevelType w:val="hybridMultilevel"/>
    <w:tmpl w:val="21623594"/>
    <w:lvl w:ilvl="0" w:tplc="15AA8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20"/>
  </w:num>
  <w:num w:numId="7">
    <w:abstractNumId w:val="14"/>
  </w:num>
  <w:num w:numId="8">
    <w:abstractNumId w:val="5"/>
  </w:num>
  <w:num w:numId="9">
    <w:abstractNumId w:val="4"/>
  </w:num>
  <w:num w:numId="10">
    <w:abstractNumId w:val="21"/>
  </w:num>
  <w:num w:numId="11">
    <w:abstractNumId w:val="8"/>
  </w:num>
  <w:num w:numId="12">
    <w:abstractNumId w:val="2"/>
  </w:num>
  <w:num w:numId="13">
    <w:abstractNumId w:val="18"/>
  </w:num>
  <w:num w:numId="14">
    <w:abstractNumId w:val="13"/>
  </w:num>
  <w:num w:numId="15">
    <w:abstractNumId w:val="17"/>
  </w:num>
  <w:num w:numId="16">
    <w:abstractNumId w:val="19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5"/>
  </w:num>
  <w:num w:numId="20">
    <w:abstractNumId w:val="16"/>
  </w:num>
  <w:num w:numId="21">
    <w:abstractNumId w:val="7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62EDC"/>
    <w:rsid w:val="000761AA"/>
    <w:rsid w:val="00076AF9"/>
    <w:rsid w:val="000843E4"/>
    <w:rsid w:val="00085383"/>
    <w:rsid w:val="00092761"/>
    <w:rsid w:val="00094F08"/>
    <w:rsid w:val="00095834"/>
    <w:rsid w:val="0009711A"/>
    <w:rsid w:val="000A48EF"/>
    <w:rsid w:val="000B165C"/>
    <w:rsid w:val="000C3586"/>
    <w:rsid w:val="000C5E39"/>
    <w:rsid w:val="000C66C6"/>
    <w:rsid w:val="000C70EC"/>
    <w:rsid w:val="000D176F"/>
    <w:rsid w:val="000D549D"/>
    <w:rsid w:val="000D5718"/>
    <w:rsid w:val="000E124B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1A24"/>
    <w:rsid w:val="00223AEA"/>
    <w:rsid w:val="00225228"/>
    <w:rsid w:val="002266C3"/>
    <w:rsid w:val="00251075"/>
    <w:rsid w:val="00253839"/>
    <w:rsid w:val="00253D02"/>
    <w:rsid w:val="0026066C"/>
    <w:rsid w:val="002607B1"/>
    <w:rsid w:val="00266F60"/>
    <w:rsid w:val="0027235F"/>
    <w:rsid w:val="0028632E"/>
    <w:rsid w:val="00287A51"/>
    <w:rsid w:val="00294362"/>
    <w:rsid w:val="002A40C0"/>
    <w:rsid w:val="002B16FD"/>
    <w:rsid w:val="002B2780"/>
    <w:rsid w:val="002C6F49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3308"/>
    <w:rsid w:val="00356663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9A5"/>
    <w:rsid w:val="003966E2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5F7EE0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E672F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86F06"/>
    <w:rsid w:val="00A92C77"/>
    <w:rsid w:val="00A94352"/>
    <w:rsid w:val="00AA14DA"/>
    <w:rsid w:val="00AA1A1C"/>
    <w:rsid w:val="00AB00DF"/>
    <w:rsid w:val="00AB17E0"/>
    <w:rsid w:val="00AB4777"/>
    <w:rsid w:val="00AB5034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B7D90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1DA5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04C5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4702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34F4B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49C4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D46B3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PageNumber">
    <w:name w:val="page number"/>
    <w:basedOn w:val="DefaultParagraphFont"/>
    <w:rsid w:val="006E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PageNumber">
    <w:name w:val="page number"/>
    <w:basedOn w:val="DefaultParagraphFont"/>
    <w:rsid w:val="006E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rpym</cp:lastModifiedBy>
  <cp:revision>7</cp:revision>
  <cp:lastPrinted>2016-09-28T00:50:00Z</cp:lastPrinted>
  <dcterms:created xsi:type="dcterms:W3CDTF">2015-09-20T23:38:00Z</dcterms:created>
  <dcterms:modified xsi:type="dcterms:W3CDTF">2017-08-24T00:12:00Z</dcterms:modified>
</cp:coreProperties>
</file>